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78CD8">
      <w:pPr>
        <w:jc w:val="center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bookmarkStart w:id="0" w:name="EBa145c093763f4c1ca1e6e79969edab7f"/>
    </w:p>
    <w:p w14:paraId="6DDE212C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  <w:t xml:space="preserve">2026年武汉天河机场综合楼UPS主机大修服务项目 </w:t>
      </w:r>
    </w:p>
    <w:p w14:paraId="329096EB">
      <w:pPr>
        <w:spacing w:line="360" w:lineRule="auto"/>
        <w:ind w:firstLine="562" w:firstLineChars="200"/>
        <w:jc w:val="center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</w:pPr>
      <w:bookmarkStart w:id="33" w:name="_GoBack"/>
      <w:bookmarkEnd w:id="33"/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  <w:t>磋商谈判公告</w:t>
      </w:r>
    </w:p>
    <w:bookmarkEnd w:id="0"/>
    <w:p w14:paraId="4438F043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根据相关部门文件的要求</w:t>
      </w:r>
      <w:r>
        <w:rPr>
          <w:rFonts w:ascii="宋体" w:hAnsi="宋体"/>
          <w:color w:val="auto"/>
          <w:sz w:val="24"/>
          <w:highlight w:val="none"/>
        </w:rPr>
        <w:t>，</w:t>
      </w:r>
      <w:r>
        <w:rPr>
          <w:rFonts w:hint="eastAsia" w:ascii="宋体" w:hAnsi="宋体"/>
          <w:color w:val="auto"/>
          <w:sz w:val="24"/>
          <w:highlight w:val="none"/>
        </w:rPr>
        <w:t>湖北中天招标有限公司受湖北机场集团信息科技有限公司的委托，对其“2026年武汉天河机场综合楼UPS主机大修服务项目”进行采购，采购方式：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磋商谈判</w:t>
      </w:r>
      <w:r>
        <w:rPr>
          <w:rFonts w:hint="eastAsia" w:ascii="宋体" w:hAnsi="宋体"/>
          <w:color w:val="auto"/>
          <w:sz w:val="24"/>
          <w:highlight w:val="none"/>
        </w:rPr>
        <w:t>，欢迎符合资格条件并对此感兴趣的供应商参加本项目的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磋商</w:t>
      </w:r>
      <w:r>
        <w:rPr>
          <w:rFonts w:hint="eastAsia" w:ascii="宋体" w:hAnsi="宋体"/>
          <w:color w:val="auto"/>
          <w:sz w:val="24"/>
          <w:highlight w:val="none"/>
        </w:rPr>
        <w:t>活动。</w:t>
      </w:r>
    </w:p>
    <w:p w14:paraId="5F0301BD">
      <w:pPr>
        <w:pStyle w:val="3"/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/>
          <w:color w:val="auto"/>
          <w:sz w:val="24"/>
          <w:highlight w:val="none"/>
        </w:rPr>
      </w:pPr>
      <w:bookmarkStart w:id="1" w:name="_Toc259028269"/>
      <w:bookmarkStart w:id="2" w:name="_Toc259028689"/>
      <w:bookmarkStart w:id="3" w:name="_Toc298161594"/>
      <w:bookmarkStart w:id="4" w:name="_Toc15695"/>
      <w:r>
        <w:rPr>
          <w:rFonts w:hint="eastAsia" w:ascii="宋体" w:hAnsi="宋体" w:eastAsia="宋体"/>
          <w:color w:val="auto"/>
          <w:sz w:val="24"/>
          <w:highlight w:val="none"/>
        </w:rPr>
        <w:t>项目概况</w:t>
      </w:r>
      <w:bookmarkEnd w:id="1"/>
      <w:bookmarkEnd w:id="2"/>
      <w:bookmarkEnd w:id="3"/>
      <w:bookmarkEnd w:id="4"/>
    </w:p>
    <w:p w14:paraId="62BDEB7E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1、采购人：湖北机场集团信息科技有限公司</w:t>
      </w:r>
    </w:p>
    <w:p w14:paraId="24431A63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2、项目名称：2026年武汉天河机场综合楼UPS主机大修服务项目</w:t>
      </w:r>
    </w:p>
    <w:p w14:paraId="4CC0CCD0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3、项目编号：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HBZT-2026052-F052</w:t>
      </w:r>
    </w:p>
    <w:p w14:paraId="0E306ECD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4、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控制价</w:t>
      </w:r>
      <w:r>
        <w:rPr>
          <w:rFonts w:hint="eastAsia" w:ascii="宋体" w:hAnsi="宋体"/>
          <w:color w:val="auto"/>
          <w:sz w:val="24"/>
          <w:highlight w:val="none"/>
        </w:rPr>
        <w:t>：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69.9920万元</w:t>
      </w:r>
      <w:r>
        <w:rPr>
          <w:rFonts w:hint="eastAsia" w:ascii="宋体" w:hAnsi="宋体"/>
          <w:color w:val="auto"/>
          <w:sz w:val="24"/>
          <w:highlight w:val="none"/>
        </w:rPr>
        <w:t>。</w:t>
      </w:r>
    </w:p>
    <w:p w14:paraId="0E5D9127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5、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维修期限：合同签订30天内。</w:t>
      </w:r>
    </w:p>
    <w:p w14:paraId="6E4C2CDC">
      <w:pPr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6、</w:t>
      </w:r>
      <w:r>
        <w:rPr>
          <w:rFonts w:hint="eastAsia" w:ascii="宋体" w:hAnsi="宋体"/>
          <w:color w:val="auto"/>
          <w:sz w:val="24"/>
          <w:highlight w:val="none"/>
        </w:rPr>
        <w:t>服务地点：武汉天河国际机场</w:t>
      </w:r>
    </w:p>
    <w:p w14:paraId="55212C05">
      <w:pPr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/>
          <w:color w:val="auto"/>
          <w:sz w:val="24"/>
          <w:highlight w:val="none"/>
        </w:rPr>
        <w:t>、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服务范围</w:t>
      </w:r>
      <w:r>
        <w:rPr>
          <w:rFonts w:hint="eastAsia" w:ascii="宋体" w:hAnsi="宋体"/>
          <w:color w:val="auto"/>
          <w:sz w:val="24"/>
          <w:highlight w:val="none"/>
        </w:rPr>
        <w:t>：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本次采购综合楼机房共部署8台UPS主机（B区机房2台、C 区机房6台主机）。1.全面更换8台UPS主机的滤波电解电容、储能电容及老化风扇；2.深度清洁维护；3.全流程检测调试；4.应急供电保障；5.工具与报告要求；6.旧件回收与环保处置。</w:t>
      </w:r>
    </w:p>
    <w:p w14:paraId="71F8F2B8">
      <w:pPr>
        <w:pStyle w:val="3"/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/>
          <w:color w:val="auto"/>
          <w:sz w:val="24"/>
          <w:highlight w:val="none"/>
        </w:rPr>
      </w:pPr>
      <w:bookmarkStart w:id="5" w:name="_Toc259028690"/>
      <w:bookmarkStart w:id="6" w:name="_Toc8411"/>
      <w:bookmarkStart w:id="7" w:name="_Toc298161595"/>
      <w:r>
        <w:rPr>
          <w:rFonts w:hint="eastAsia" w:ascii="宋体" w:hAnsi="宋体" w:eastAsia="宋体"/>
          <w:color w:val="auto"/>
          <w:sz w:val="24"/>
          <w:highlight w:val="none"/>
        </w:rPr>
        <w:t>供应商资格要求</w:t>
      </w:r>
      <w:bookmarkEnd w:id="5"/>
      <w:bookmarkEnd w:id="6"/>
      <w:bookmarkEnd w:id="7"/>
    </w:p>
    <w:p w14:paraId="0640D706">
      <w:pPr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供应商资格要求为本次项目供应商应具备的基本条件，参加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磋商</w:t>
      </w:r>
      <w:r>
        <w:rPr>
          <w:rFonts w:hint="eastAsia" w:ascii="宋体" w:hAnsi="宋体"/>
          <w:color w:val="auto"/>
          <w:sz w:val="24"/>
          <w:highlight w:val="none"/>
        </w:rPr>
        <w:t>的供应商必须满足供应商资格要求中的所有条款，并按照相关规定递交资格证明文件。未按要求递交的供应商，其响应文件将被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磋商</w:t>
      </w:r>
      <w:r>
        <w:rPr>
          <w:rFonts w:hint="eastAsia" w:ascii="宋体" w:hAnsi="宋体"/>
          <w:color w:val="auto"/>
          <w:sz w:val="24"/>
          <w:highlight w:val="none"/>
        </w:rPr>
        <w:t>小组拒绝。</w:t>
      </w:r>
    </w:p>
    <w:p w14:paraId="71E4E622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资格要求：</w:t>
      </w:r>
    </w:p>
    <w:p w14:paraId="79A77983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（1）供应商应是在中华人民共和国境内注册，并取得有效营业执照的独立法人；</w:t>
      </w:r>
    </w:p>
    <w:p w14:paraId="5CCAABEC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）供应商近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年（202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年1月1日至本次投标时间截止之日止）至少完成过一项UPS主机维修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或维保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服务业绩【须提供①合同盖章复印件（含封面页、合同内容页、签章页等关键页）、②项目发票（发票二维码清晰可查并提供税务局发票查询截图，发票开具时间须在本项目公告发布之日前）</w:t>
      </w:r>
    </w:p>
    <w:p w14:paraId="48C8A04A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）供应商未被列入“信用中国”网站(www.creditchina.gov.cn)或中国执行信息公开网（http://zxgk.court.gov.cn）失信被执行人名单。（提供查询截图）；</w:t>
      </w:r>
    </w:p>
    <w:p w14:paraId="51133B01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）供应商需就《湖北机场集团“供应商不良行为”管理暂行办法》的相关要求，在响应文件的“承诺书”中作出承诺，格式详见响应文件格式；</w:t>
      </w:r>
    </w:p>
    <w:p w14:paraId="35593E7F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）本项目不接受联合体响应。</w:t>
      </w:r>
    </w:p>
    <w:p w14:paraId="02DF655A">
      <w:pPr>
        <w:pStyle w:val="3"/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/>
          <w:color w:val="auto"/>
          <w:sz w:val="24"/>
          <w:highlight w:val="none"/>
        </w:rPr>
      </w:pPr>
      <w:bookmarkStart w:id="8" w:name="_Toc259028691"/>
      <w:bookmarkStart w:id="9" w:name="_Toc298161596"/>
      <w:bookmarkStart w:id="10" w:name="_Toc875"/>
      <w:r>
        <w:rPr>
          <w:rFonts w:hint="eastAsia" w:ascii="宋体" w:hAnsi="宋体" w:eastAsia="宋体"/>
          <w:color w:val="auto"/>
          <w:sz w:val="24"/>
          <w:highlight w:val="none"/>
          <w:lang w:eastAsia="zh-CN"/>
        </w:rPr>
        <w:t>磋商</w:t>
      </w:r>
      <w:r>
        <w:rPr>
          <w:rFonts w:hint="eastAsia" w:ascii="宋体" w:hAnsi="宋体" w:eastAsia="宋体"/>
          <w:color w:val="auto"/>
          <w:sz w:val="24"/>
          <w:highlight w:val="none"/>
        </w:rPr>
        <w:t>文件</w:t>
      </w:r>
      <w:bookmarkEnd w:id="8"/>
      <w:bookmarkEnd w:id="9"/>
      <w:r>
        <w:rPr>
          <w:rFonts w:hint="eastAsia" w:ascii="宋体" w:hAnsi="宋体" w:eastAsia="宋体"/>
          <w:color w:val="auto"/>
          <w:sz w:val="24"/>
          <w:highlight w:val="none"/>
        </w:rPr>
        <w:t>获取</w:t>
      </w:r>
      <w:bookmarkEnd w:id="10"/>
    </w:p>
    <w:p w14:paraId="204E7A8D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ascii="宋体" w:hAnsi="宋体"/>
          <w:color w:val="auto"/>
          <w:sz w:val="24"/>
          <w:highlight w:val="none"/>
        </w:rPr>
        <w:t>20</w:t>
      </w:r>
      <w:r>
        <w:rPr>
          <w:rFonts w:hint="eastAsia" w:ascii="宋体" w:hAnsi="宋体"/>
          <w:color w:val="auto"/>
          <w:sz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13</w:t>
      </w:r>
      <w:r>
        <w:rPr>
          <w:rFonts w:hint="eastAsia" w:ascii="宋体" w:hAnsi="宋体"/>
          <w:color w:val="auto"/>
          <w:sz w:val="24"/>
          <w:highlight w:val="none"/>
        </w:rPr>
        <w:t>日起至</w:t>
      </w:r>
      <w:r>
        <w:rPr>
          <w:rFonts w:ascii="宋体" w:hAnsi="宋体"/>
          <w:color w:val="auto"/>
          <w:sz w:val="24"/>
          <w:highlight w:val="none"/>
        </w:rPr>
        <w:t>20</w:t>
      </w:r>
      <w:r>
        <w:rPr>
          <w:rFonts w:hint="eastAsia" w:ascii="宋体" w:hAnsi="宋体"/>
          <w:color w:val="auto"/>
          <w:sz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19</w:t>
      </w:r>
      <w:r>
        <w:rPr>
          <w:rFonts w:hint="eastAsia" w:ascii="宋体" w:hAnsi="宋体"/>
          <w:color w:val="auto"/>
          <w:sz w:val="24"/>
          <w:highlight w:val="none"/>
        </w:rPr>
        <w:t>日止，每天上午</w:t>
      </w:r>
      <w:r>
        <w:rPr>
          <w:rFonts w:ascii="宋体" w:hAnsi="宋体"/>
          <w:color w:val="auto"/>
          <w:sz w:val="24"/>
          <w:highlight w:val="none"/>
        </w:rPr>
        <w:t>8</w:t>
      </w:r>
      <w:r>
        <w:rPr>
          <w:rFonts w:hint="eastAsia" w:ascii="宋体" w:hAnsi="宋体"/>
          <w:color w:val="auto"/>
          <w:sz w:val="24"/>
          <w:highlight w:val="none"/>
        </w:rPr>
        <w:t>：</w:t>
      </w:r>
      <w:r>
        <w:rPr>
          <w:rFonts w:ascii="宋体" w:hAnsi="宋体"/>
          <w:color w:val="auto"/>
          <w:sz w:val="24"/>
          <w:highlight w:val="none"/>
        </w:rPr>
        <w:t>30-1</w:t>
      </w:r>
      <w:r>
        <w:rPr>
          <w:rFonts w:hint="eastAsia" w:ascii="宋体" w:hAnsi="宋体"/>
          <w:color w:val="auto"/>
          <w:sz w:val="24"/>
          <w:highlight w:val="none"/>
        </w:rPr>
        <w:t>1：3</w:t>
      </w:r>
      <w:r>
        <w:rPr>
          <w:rFonts w:ascii="宋体" w:hAnsi="宋体"/>
          <w:color w:val="auto"/>
          <w:sz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highlight w:val="none"/>
        </w:rPr>
        <w:t>时、下午</w:t>
      </w:r>
      <w:r>
        <w:rPr>
          <w:rFonts w:ascii="宋体" w:hAnsi="宋体"/>
          <w:color w:val="auto"/>
          <w:sz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highlight w:val="none"/>
        </w:rPr>
        <w:t>4：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0</w:t>
      </w:r>
      <w:r>
        <w:rPr>
          <w:rFonts w:ascii="宋体" w:hAnsi="宋体"/>
          <w:color w:val="auto"/>
          <w:sz w:val="24"/>
          <w:highlight w:val="none"/>
        </w:rPr>
        <w:t>0-1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highlight w:val="none"/>
        </w:rPr>
        <w:t>：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highlight w:val="none"/>
        </w:rPr>
        <w:t>时（节假日除外）。携带有效的报名表、企业法人营业执照（或三证合一）副本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复印件</w:t>
      </w:r>
      <w:r>
        <w:rPr>
          <w:rFonts w:hint="eastAsia" w:ascii="宋体" w:hAnsi="宋体"/>
          <w:color w:val="auto"/>
          <w:sz w:val="24"/>
          <w:highlight w:val="none"/>
        </w:rPr>
        <w:t>、法定代表人授权委托书（</w:t>
      </w:r>
      <w:r>
        <w:rPr>
          <w:rFonts w:hint="eastAsia" w:ascii="宋体" w:hAnsi="宋体" w:cs="宋体"/>
          <w:color w:val="auto"/>
          <w:sz w:val="24"/>
          <w:highlight w:val="none"/>
        </w:rPr>
        <w:t>注明单位地址、联系人姓名及联系方式、法人身份证及本人身份证</w:t>
      </w:r>
      <w:r>
        <w:rPr>
          <w:rFonts w:hint="eastAsia" w:ascii="宋体" w:hAnsi="宋体"/>
          <w:color w:val="auto"/>
          <w:sz w:val="24"/>
          <w:highlight w:val="none"/>
        </w:rPr>
        <w:t>）上述资料加盖公章一套购买采购文件，售价人民币500元（现金购买），售后不退（不邮寄）。</w:t>
      </w:r>
      <w:bookmarkStart w:id="11" w:name="_Toc279671704"/>
      <w:r>
        <w:rPr>
          <w:rFonts w:hint="eastAsia" w:ascii="宋体" w:hAnsi="宋体"/>
          <w:color w:val="auto"/>
          <w:sz w:val="24"/>
          <w:highlight w:val="none"/>
        </w:rPr>
        <w:t>购买地点</w:t>
      </w:r>
      <w:bookmarkEnd w:id="11"/>
      <w:r>
        <w:rPr>
          <w:rFonts w:hint="eastAsia" w:ascii="宋体" w:hAnsi="宋体"/>
          <w:color w:val="auto"/>
          <w:sz w:val="24"/>
          <w:highlight w:val="none"/>
        </w:rPr>
        <w:t>在湖北中天招标有限公司（</w:t>
      </w:r>
      <w:r>
        <w:rPr>
          <w:rFonts w:ascii="宋体" w:hAnsi="宋体"/>
          <w:color w:val="auto"/>
          <w:sz w:val="24"/>
          <w:highlight w:val="none"/>
        </w:rPr>
        <w:t>武汉市武昌区民主路782号洪广大酒店26层</w:t>
      </w:r>
      <w:r>
        <w:rPr>
          <w:rFonts w:hint="eastAsia" w:ascii="宋体" w:hAnsi="宋体"/>
          <w:color w:val="auto"/>
          <w:sz w:val="24"/>
          <w:highlight w:val="none"/>
        </w:rPr>
        <w:t>）。</w:t>
      </w:r>
    </w:p>
    <w:p w14:paraId="5479C4A0">
      <w:pPr>
        <w:pStyle w:val="3"/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/>
          <w:color w:val="auto"/>
          <w:sz w:val="24"/>
          <w:highlight w:val="none"/>
        </w:rPr>
      </w:pPr>
      <w:bookmarkStart w:id="12" w:name="_Toc6416"/>
      <w:r>
        <w:rPr>
          <w:rFonts w:hint="eastAsia" w:ascii="宋体" w:hAnsi="宋体" w:eastAsia="宋体"/>
          <w:color w:val="auto"/>
          <w:sz w:val="24"/>
          <w:highlight w:val="none"/>
          <w:lang w:eastAsia="zh-CN"/>
        </w:rPr>
        <w:t>磋商</w:t>
      </w:r>
      <w:r>
        <w:rPr>
          <w:rFonts w:hint="eastAsia" w:ascii="宋体" w:hAnsi="宋体" w:eastAsia="宋体"/>
          <w:color w:val="auto"/>
          <w:sz w:val="24"/>
          <w:highlight w:val="none"/>
        </w:rPr>
        <w:t>响应文件递交</w:t>
      </w:r>
      <w:bookmarkEnd w:id="12"/>
    </w:p>
    <w:p w14:paraId="6971A025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202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25</w:t>
      </w:r>
      <w:r>
        <w:rPr>
          <w:rFonts w:hint="eastAsia" w:ascii="宋体" w:hAnsi="宋体"/>
          <w:color w:val="auto"/>
          <w:sz w:val="24"/>
          <w:highlight w:val="none"/>
        </w:rPr>
        <w:t>日9时30分前（北京时间）递交至湖北中天招标有限公司开标室（武汉市武昌区民主路782号洪广大酒店26层）。</w:t>
      </w:r>
    </w:p>
    <w:p w14:paraId="07784114">
      <w:pPr>
        <w:pStyle w:val="3"/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/>
          <w:color w:val="auto"/>
          <w:sz w:val="24"/>
          <w:highlight w:val="none"/>
        </w:rPr>
      </w:pPr>
      <w:bookmarkStart w:id="13" w:name="_Toc12633"/>
      <w:bookmarkStart w:id="14" w:name="_Toc259028273"/>
      <w:bookmarkStart w:id="15" w:name="_Toc259028693"/>
      <w:bookmarkStart w:id="16" w:name="_Toc298161598"/>
      <w:r>
        <w:rPr>
          <w:rFonts w:hint="eastAsia" w:ascii="宋体" w:hAnsi="宋体" w:eastAsia="宋体"/>
          <w:color w:val="auto"/>
          <w:sz w:val="24"/>
          <w:highlight w:val="none"/>
        </w:rPr>
        <w:t>磋商开始时间及地点</w:t>
      </w:r>
      <w:bookmarkEnd w:id="13"/>
      <w:bookmarkEnd w:id="14"/>
      <w:bookmarkEnd w:id="15"/>
      <w:bookmarkEnd w:id="16"/>
    </w:p>
    <w:p w14:paraId="0CE726B0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ascii="宋体" w:hAnsi="宋体"/>
          <w:color w:val="auto"/>
          <w:sz w:val="24"/>
          <w:highlight w:val="none"/>
        </w:rPr>
        <w:t>20</w:t>
      </w:r>
      <w:r>
        <w:rPr>
          <w:rFonts w:hint="eastAsia" w:ascii="宋体" w:hAnsi="宋体"/>
          <w:color w:val="auto"/>
          <w:sz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25</w:t>
      </w:r>
      <w:r>
        <w:rPr>
          <w:rFonts w:hint="eastAsia" w:ascii="宋体" w:hAnsi="宋体"/>
          <w:color w:val="auto"/>
          <w:sz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09</w:t>
      </w:r>
      <w:r>
        <w:rPr>
          <w:rFonts w:hint="eastAsia" w:ascii="宋体" w:hAnsi="宋体"/>
          <w:color w:val="auto"/>
          <w:sz w:val="24"/>
          <w:highlight w:val="none"/>
        </w:rPr>
        <w:t>时30分整（北京时间）开始磋商，地点是湖北中天招标有限公司开标室（</w:t>
      </w:r>
      <w:r>
        <w:rPr>
          <w:rFonts w:ascii="宋体" w:hAnsi="宋体"/>
          <w:color w:val="auto"/>
          <w:sz w:val="24"/>
          <w:highlight w:val="none"/>
        </w:rPr>
        <w:t>武汉市武昌区民主路782号洪广大酒店26层</w:t>
      </w:r>
      <w:r>
        <w:rPr>
          <w:rFonts w:hint="eastAsia" w:ascii="宋体" w:hAnsi="宋体"/>
          <w:color w:val="auto"/>
          <w:sz w:val="24"/>
          <w:highlight w:val="none"/>
        </w:rPr>
        <w:t>）。</w:t>
      </w:r>
    </w:p>
    <w:p w14:paraId="58A66346">
      <w:pPr>
        <w:pStyle w:val="3"/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/>
          <w:color w:val="auto"/>
          <w:sz w:val="24"/>
          <w:highlight w:val="none"/>
        </w:rPr>
      </w:pPr>
      <w:bookmarkStart w:id="17" w:name="_Toc298161602"/>
      <w:bookmarkStart w:id="18" w:name="_Toc26947"/>
      <w:bookmarkStart w:id="19" w:name="_Toc259028277"/>
      <w:bookmarkStart w:id="20" w:name="_Toc259028697"/>
      <w:r>
        <w:rPr>
          <w:rFonts w:hint="eastAsia" w:ascii="宋体" w:hAnsi="宋体" w:eastAsia="宋体"/>
          <w:color w:val="auto"/>
          <w:sz w:val="24"/>
          <w:highlight w:val="none"/>
        </w:rPr>
        <w:t>联系方式</w:t>
      </w:r>
      <w:bookmarkEnd w:id="17"/>
      <w:bookmarkEnd w:id="18"/>
      <w:bookmarkEnd w:id="19"/>
      <w:bookmarkEnd w:id="20"/>
    </w:p>
    <w:p w14:paraId="5FBE3476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bookmarkStart w:id="21" w:name="_Toc259028698"/>
      <w:bookmarkStart w:id="22" w:name="_Toc298161603"/>
      <w:bookmarkStart w:id="23" w:name="_Toc211783311"/>
      <w:bookmarkStart w:id="24" w:name="_Toc259028278"/>
      <w:r>
        <w:rPr>
          <w:rFonts w:hint="eastAsia" w:ascii="宋体" w:hAnsi="宋体" w:cs="宋体"/>
          <w:color w:val="auto"/>
          <w:sz w:val="24"/>
          <w:highlight w:val="none"/>
        </w:rPr>
        <w:t>采 购 人：湖北机场集团信息科技有限公司</w:t>
      </w:r>
    </w:p>
    <w:p w14:paraId="6EA26B0B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地    址：武汉市黄陂区天河镇</w:t>
      </w:r>
    </w:p>
    <w:p w14:paraId="763F9AC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联 系 人：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韩硕 </w:t>
      </w:r>
    </w:p>
    <w:p w14:paraId="37AA27DA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联系电话：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027-85818211 </w:t>
      </w:r>
    </w:p>
    <w:p w14:paraId="4041C980">
      <w:pPr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采购代理机构联系方式</w:t>
      </w:r>
      <w:bookmarkEnd w:id="21"/>
      <w:bookmarkEnd w:id="22"/>
      <w:bookmarkEnd w:id="23"/>
      <w:bookmarkEnd w:id="24"/>
    </w:p>
    <w:p w14:paraId="0474872A">
      <w:pPr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代理机构：湖北中天招标有限公司</w:t>
      </w:r>
    </w:p>
    <w:p w14:paraId="49D7E61F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地</w:t>
      </w:r>
      <w:r>
        <w:rPr>
          <w:rFonts w:ascii="宋体" w:hAnsi="宋体"/>
          <w:color w:val="auto"/>
          <w:sz w:val="24"/>
          <w:highlight w:val="non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</w:rPr>
        <w:t>址：</w:t>
      </w:r>
      <w:r>
        <w:rPr>
          <w:rFonts w:ascii="宋体" w:hAnsi="宋体"/>
          <w:color w:val="auto"/>
          <w:sz w:val="24"/>
          <w:highlight w:val="none"/>
        </w:rPr>
        <w:t>武汉市武昌区民主路782号洪广大酒店26层</w:t>
      </w:r>
    </w:p>
    <w:p w14:paraId="36EA05B0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联</w:t>
      </w:r>
      <w:r>
        <w:rPr>
          <w:rFonts w:ascii="宋体" w:hAnsi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</w:rPr>
        <w:t>系</w:t>
      </w:r>
      <w:r>
        <w:rPr>
          <w:rFonts w:ascii="宋体" w:hAnsi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</w:rPr>
        <w:t>人：</w:t>
      </w:r>
      <w:r>
        <w:rPr>
          <w:rFonts w:hint="eastAsia" w:ascii="宋体" w:hAnsi="宋体"/>
          <w:snapToGrid w:val="0"/>
          <w:color w:val="auto"/>
          <w:kern w:val="0"/>
          <w:sz w:val="24"/>
          <w:highlight w:val="none"/>
          <w:lang w:val="en-US" w:eastAsia="zh-CN"/>
        </w:rPr>
        <w:t>刘工、</w:t>
      </w:r>
      <w:r>
        <w:rPr>
          <w:rFonts w:hint="eastAsia" w:ascii="宋体" w:hAnsi="宋体"/>
          <w:snapToGrid w:val="0"/>
          <w:color w:val="auto"/>
          <w:kern w:val="0"/>
          <w:sz w:val="24"/>
          <w:highlight w:val="none"/>
          <w:lang w:val="zh-CN"/>
        </w:rPr>
        <w:t>佘</w:t>
      </w:r>
      <w:r>
        <w:rPr>
          <w:rFonts w:hint="eastAsia" w:ascii="宋体" w:hAnsi="宋体"/>
          <w:snapToGrid w:val="0"/>
          <w:color w:val="auto"/>
          <w:kern w:val="0"/>
          <w:sz w:val="24"/>
          <w:highlight w:val="none"/>
          <w:lang w:val="en-US" w:eastAsia="zh-CN"/>
        </w:rPr>
        <w:t>工</w:t>
      </w:r>
      <w:r>
        <w:rPr>
          <w:rFonts w:hint="eastAsia" w:ascii="宋体" w:hAnsi="宋体"/>
          <w:snapToGrid w:val="0"/>
          <w:color w:val="auto"/>
          <w:kern w:val="0"/>
          <w:sz w:val="24"/>
          <w:highlight w:val="none"/>
          <w:lang w:val="zh-CN"/>
        </w:rPr>
        <w:t>、徐</w:t>
      </w:r>
      <w:r>
        <w:rPr>
          <w:rFonts w:hint="eastAsia" w:ascii="宋体" w:hAnsi="宋体"/>
          <w:snapToGrid w:val="0"/>
          <w:color w:val="auto"/>
          <w:kern w:val="0"/>
          <w:sz w:val="24"/>
          <w:highlight w:val="none"/>
          <w:lang w:val="en-US" w:eastAsia="zh-CN"/>
        </w:rPr>
        <w:t>工</w:t>
      </w:r>
    </w:p>
    <w:p w14:paraId="1A4A3FCC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电</w:t>
      </w:r>
      <w:r>
        <w:rPr>
          <w:rFonts w:ascii="宋体" w:hAnsi="宋体"/>
          <w:color w:val="auto"/>
          <w:sz w:val="24"/>
          <w:highlight w:val="non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</w:rPr>
        <w:t>话：</w:t>
      </w:r>
      <w:r>
        <w:rPr>
          <w:rFonts w:ascii="宋体" w:hAnsi="宋体"/>
          <w:color w:val="auto"/>
          <w:sz w:val="24"/>
          <w:highlight w:val="none"/>
        </w:rPr>
        <w:t>027-87715200</w:t>
      </w:r>
    </w:p>
    <w:p w14:paraId="2BEF97A2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传</w:t>
      </w:r>
      <w:r>
        <w:rPr>
          <w:rFonts w:ascii="宋体" w:hAnsi="宋体"/>
          <w:color w:val="auto"/>
          <w:sz w:val="24"/>
          <w:highlight w:val="non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</w:rPr>
        <w:t>真：</w:t>
      </w:r>
      <w:r>
        <w:rPr>
          <w:rFonts w:ascii="宋体" w:hAnsi="宋体"/>
          <w:color w:val="auto"/>
          <w:sz w:val="24"/>
          <w:highlight w:val="none"/>
        </w:rPr>
        <w:t>027-877152</w:t>
      </w:r>
      <w:r>
        <w:rPr>
          <w:rFonts w:hint="eastAsia" w:ascii="宋体" w:hAnsi="宋体"/>
          <w:color w:val="auto"/>
          <w:sz w:val="24"/>
          <w:highlight w:val="none"/>
        </w:rPr>
        <w:t>33</w:t>
      </w:r>
      <w:r>
        <w:rPr>
          <w:rFonts w:ascii="宋体" w:hAnsi="宋体"/>
          <w:color w:val="auto"/>
          <w:sz w:val="24"/>
          <w:highlight w:val="none"/>
        </w:rPr>
        <w:fldChar w:fldCharType="begin"/>
      </w:r>
      <w:r>
        <w:rPr>
          <w:rFonts w:ascii="宋体" w:hAnsi="宋体"/>
          <w:color w:val="auto"/>
          <w:sz w:val="24"/>
          <w:highlight w:val="none"/>
        </w:rPr>
        <w:instrText xml:space="preserve"> HYPERLINK "mailto:" </w:instrText>
      </w:r>
      <w:r>
        <w:rPr>
          <w:rFonts w:ascii="宋体" w:hAnsi="宋体"/>
          <w:color w:val="auto"/>
          <w:sz w:val="24"/>
          <w:highlight w:val="none"/>
        </w:rPr>
        <w:fldChar w:fldCharType="separate"/>
      </w:r>
      <w:r>
        <w:rPr>
          <w:rFonts w:ascii="宋体" w:hAnsi="宋体"/>
          <w:color w:val="auto"/>
          <w:sz w:val="24"/>
          <w:highlight w:val="none"/>
        </w:rPr>
        <w:fldChar w:fldCharType="end"/>
      </w:r>
    </w:p>
    <w:p w14:paraId="668049CF">
      <w:pPr>
        <w:pStyle w:val="3"/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/>
          <w:color w:val="auto"/>
          <w:sz w:val="24"/>
          <w:highlight w:val="none"/>
        </w:rPr>
      </w:pPr>
      <w:bookmarkStart w:id="25" w:name="_Toc23010"/>
      <w:bookmarkStart w:id="26" w:name="_Toc259028279"/>
      <w:bookmarkStart w:id="27" w:name="_Toc298161604"/>
      <w:bookmarkStart w:id="28" w:name="_Toc259028699"/>
      <w:r>
        <w:rPr>
          <w:rFonts w:hint="eastAsia" w:ascii="宋体" w:hAnsi="宋体" w:eastAsia="宋体"/>
          <w:color w:val="auto"/>
          <w:sz w:val="24"/>
          <w:highlight w:val="none"/>
        </w:rPr>
        <w:t>信息发布媒体</w:t>
      </w:r>
      <w:bookmarkEnd w:id="25"/>
      <w:bookmarkEnd w:id="26"/>
      <w:bookmarkEnd w:id="27"/>
      <w:bookmarkEnd w:id="28"/>
    </w:p>
    <w:p w14:paraId="6BF51817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发布媒体：中国招标投标公共服务平台（http://www.cebpubservice.com/）、湖北机场集团有限公司官网（www.whairport.com）。</w:t>
      </w:r>
    </w:p>
    <w:p w14:paraId="68633AF1">
      <w:pPr>
        <w:pStyle w:val="3"/>
        <w:numPr>
          <w:ilvl w:val="0"/>
          <w:numId w:val="1"/>
        </w:numPr>
        <w:spacing w:line="360" w:lineRule="auto"/>
        <w:jc w:val="both"/>
        <w:rPr>
          <w:rFonts w:ascii="宋体" w:hAnsi="宋体" w:eastAsia="宋体"/>
          <w:color w:val="auto"/>
          <w:sz w:val="24"/>
          <w:highlight w:val="none"/>
        </w:rPr>
      </w:pPr>
      <w:bookmarkStart w:id="29" w:name="_Toc259028700"/>
      <w:bookmarkStart w:id="30" w:name="_Toc259028280"/>
      <w:bookmarkStart w:id="31" w:name="_Toc298161605"/>
      <w:bookmarkStart w:id="32" w:name="_Toc12004"/>
      <w:r>
        <w:rPr>
          <w:rFonts w:hint="eastAsia" w:ascii="宋体" w:hAnsi="宋体" w:eastAsia="宋体"/>
          <w:color w:val="auto"/>
          <w:sz w:val="24"/>
          <w:highlight w:val="none"/>
        </w:rPr>
        <w:t>递交保证金帐户信息</w:t>
      </w:r>
      <w:bookmarkEnd w:id="29"/>
      <w:bookmarkEnd w:id="30"/>
      <w:bookmarkEnd w:id="31"/>
      <w:bookmarkEnd w:id="32"/>
    </w:p>
    <w:p w14:paraId="73F8F5BF">
      <w:pPr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开户名称：湖北中天招标有限公司</w:t>
      </w:r>
    </w:p>
    <w:p w14:paraId="6EF328A1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行</w:t>
      </w:r>
      <w:r>
        <w:rPr>
          <w:rFonts w:ascii="宋体" w:hAnsi="宋体"/>
          <w:color w:val="auto"/>
          <w:sz w:val="24"/>
          <w:highlight w:val="non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</w:rPr>
        <w:t>号：</w:t>
      </w:r>
      <w:r>
        <w:rPr>
          <w:rFonts w:ascii="宋体" w:hAnsi="宋体"/>
          <w:color w:val="auto"/>
          <w:sz w:val="24"/>
          <w:highlight w:val="none"/>
        </w:rPr>
        <w:t>102521000597</w:t>
      </w:r>
    </w:p>
    <w:p w14:paraId="22CC6870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开</w:t>
      </w:r>
      <w:r>
        <w:rPr>
          <w:rFonts w:ascii="宋体" w:hAnsi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</w:rPr>
        <w:t>户</w:t>
      </w:r>
      <w:r>
        <w:rPr>
          <w:rFonts w:ascii="宋体" w:hAnsi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</w:rPr>
        <w:t>行：中国工商银行武汉市江南支行</w:t>
      </w:r>
    </w:p>
    <w:p w14:paraId="2579C32C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帐</w:t>
      </w:r>
      <w:r>
        <w:rPr>
          <w:rFonts w:ascii="宋体" w:hAnsi="宋体"/>
          <w:color w:val="auto"/>
          <w:sz w:val="24"/>
          <w:highlight w:val="non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</w:rPr>
        <w:t>号：3202017309200179278</w:t>
      </w:r>
    </w:p>
    <w:p w14:paraId="2901CCE4">
      <w:pPr>
        <w:spacing w:line="360" w:lineRule="auto"/>
        <w:rPr>
          <w:rFonts w:hint="eastAsia" w:ascii="宋体" w:hAnsi="宋体"/>
          <w:color w:val="auto"/>
          <w:sz w:val="24"/>
          <w:highlight w:val="none"/>
        </w:rPr>
      </w:pPr>
    </w:p>
    <w:p w14:paraId="31BA3A76">
      <w:pPr>
        <w:spacing w:line="360" w:lineRule="auto"/>
        <w:jc w:val="righ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湖北中天招标有限公司</w:t>
      </w:r>
    </w:p>
    <w:p w14:paraId="42B1BF6D">
      <w:pPr>
        <w:wordWrap w:val="0"/>
        <w:spacing w:line="360" w:lineRule="auto"/>
        <w:jc w:val="righ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202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  <w:highlight w:val="none"/>
        </w:rPr>
        <w:t>日</w:t>
      </w:r>
    </w:p>
    <w:p w14:paraId="22C5DFD0">
      <w:pPr>
        <w:jc w:val="center"/>
        <w:rPr>
          <w:rFonts w:hint="eastAsia"/>
          <w:b/>
          <w:color w:val="auto"/>
          <w:sz w:val="36"/>
          <w:szCs w:val="36"/>
          <w:highlight w:val="none"/>
        </w:rPr>
      </w:pPr>
    </w:p>
    <w:p w14:paraId="3F9EF03E">
      <w:pPr>
        <w:pStyle w:val="7"/>
        <w:rPr>
          <w:rFonts w:hint="eastAsia"/>
          <w:b/>
          <w:color w:val="auto"/>
          <w:sz w:val="36"/>
          <w:szCs w:val="36"/>
          <w:highlight w:val="none"/>
        </w:rPr>
      </w:pPr>
    </w:p>
    <w:p w14:paraId="1224450D">
      <w:pPr>
        <w:pStyle w:val="7"/>
        <w:rPr>
          <w:rFonts w:hint="eastAsia"/>
          <w:b/>
          <w:color w:val="auto"/>
          <w:sz w:val="36"/>
          <w:szCs w:val="36"/>
          <w:highlight w:val="none"/>
        </w:rPr>
      </w:pPr>
    </w:p>
    <w:p w14:paraId="0BDEFAE5">
      <w:pPr>
        <w:pStyle w:val="7"/>
        <w:rPr>
          <w:rFonts w:hint="eastAsia"/>
          <w:b/>
          <w:color w:val="auto"/>
          <w:sz w:val="36"/>
          <w:szCs w:val="36"/>
          <w:highlight w:val="none"/>
        </w:rPr>
      </w:pPr>
    </w:p>
    <w:p w14:paraId="3568A9BF">
      <w:pPr>
        <w:pStyle w:val="7"/>
        <w:rPr>
          <w:rFonts w:hint="eastAsia"/>
          <w:b/>
          <w:color w:val="auto"/>
          <w:sz w:val="36"/>
          <w:szCs w:val="36"/>
          <w:highlight w:val="none"/>
        </w:rPr>
      </w:pPr>
    </w:p>
    <w:p w14:paraId="025C0A77">
      <w:pPr>
        <w:pStyle w:val="7"/>
        <w:rPr>
          <w:rFonts w:hint="eastAsia"/>
          <w:b/>
          <w:color w:val="auto"/>
          <w:sz w:val="36"/>
          <w:szCs w:val="36"/>
          <w:highlight w:val="none"/>
        </w:rPr>
      </w:pPr>
    </w:p>
    <w:p w14:paraId="40A0641A">
      <w:pPr>
        <w:pStyle w:val="7"/>
        <w:rPr>
          <w:rFonts w:hint="eastAsia"/>
          <w:b/>
          <w:color w:val="auto"/>
          <w:sz w:val="36"/>
          <w:szCs w:val="36"/>
          <w:highlight w:val="none"/>
        </w:rPr>
      </w:pPr>
    </w:p>
    <w:p w14:paraId="6DA4F8B5">
      <w:pPr>
        <w:pStyle w:val="7"/>
        <w:rPr>
          <w:rFonts w:hint="eastAsia"/>
          <w:b/>
          <w:color w:val="auto"/>
          <w:sz w:val="36"/>
          <w:szCs w:val="36"/>
          <w:highlight w:val="none"/>
        </w:rPr>
      </w:pPr>
    </w:p>
    <w:p w14:paraId="41D4ACD7">
      <w:pPr>
        <w:pStyle w:val="7"/>
        <w:rPr>
          <w:rFonts w:hint="eastAsia"/>
          <w:b/>
          <w:color w:val="auto"/>
          <w:sz w:val="36"/>
          <w:szCs w:val="36"/>
          <w:highlight w:val="none"/>
        </w:rPr>
      </w:pPr>
    </w:p>
    <w:p w14:paraId="57E9FAC3">
      <w:pPr>
        <w:pStyle w:val="7"/>
        <w:rPr>
          <w:rFonts w:hint="eastAsia"/>
          <w:b/>
          <w:color w:val="auto"/>
          <w:sz w:val="36"/>
          <w:szCs w:val="36"/>
          <w:highlight w:val="none"/>
        </w:rPr>
      </w:pPr>
    </w:p>
    <w:p w14:paraId="5613DE66">
      <w:pPr>
        <w:pStyle w:val="7"/>
        <w:rPr>
          <w:rFonts w:hint="eastAsia"/>
          <w:b/>
          <w:color w:val="auto"/>
          <w:sz w:val="36"/>
          <w:szCs w:val="36"/>
          <w:highlight w:val="none"/>
        </w:rPr>
      </w:pPr>
    </w:p>
    <w:p w14:paraId="510F04AD">
      <w:pPr>
        <w:jc w:val="center"/>
        <w:rPr>
          <w:rFonts w:hint="eastAsia" w:eastAsia="宋体"/>
          <w:b/>
          <w:color w:val="auto"/>
          <w:sz w:val="36"/>
          <w:szCs w:val="36"/>
          <w:highlight w:val="none"/>
          <w:lang w:eastAsia="zh-CN"/>
        </w:rPr>
      </w:pPr>
      <w:r>
        <w:rPr>
          <w:rFonts w:hint="eastAsia"/>
          <w:b/>
          <w:color w:val="auto"/>
          <w:sz w:val="36"/>
          <w:szCs w:val="36"/>
          <w:highlight w:val="none"/>
        </w:rPr>
        <w:t>投标单位报名表</w:t>
      </w:r>
      <w:r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  <w:t xml:space="preserve">  </w:t>
      </w:r>
    </w:p>
    <w:p w14:paraId="0B111566">
      <w:pPr>
        <w:jc w:val="center"/>
        <w:rPr>
          <w:rFonts w:hint="eastAsia"/>
          <w:b/>
          <w:color w:val="auto"/>
          <w:sz w:val="11"/>
          <w:szCs w:val="11"/>
          <w:highlight w:val="none"/>
        </w:rPr>
      </w:pPr>
    </w:p>
    <w:p w14:paraId="4AB2486F">
      <w:pPr>
        <w:spacing w:line="360" w:lineRule="auto"/>
        <w:ind w:right="-273" w:rightChars="-130"/>
        <w:rPr>
          <w:rFonts w:hint="eastAsia"/>
          <w:b/>
          <w:color w:val="auto"/>
          <w:sz w:val="11"/>
          <w:szCs w:val="11"/>
          <w:highlight w:val="none"/>
        </w:rPr>
      </w:pPr>
    </w:p>
    <w:p w14:paraId="4BB22A4C">
      <w:pPr>
        <w:spacing w:line="360" w:lineRule="auto"/>
        <w:ind w:left="1405" w:right="-273" w:rightChars="-130" w:hanging="1405" w:hangingChars="500"/>
        <w:rPr>
          <w:rFonts w:hint="eastAsia"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项目名称：2026年武汉天河机场综合楼UPS主机大修服务项目</w:t>
      </w:r>
    </w:p>
    <w:tbl>
      <w:tblPr>
        <w:tblStyle w:val="5"/>
        <w:tblpPr w:leftFromText="181" w:rightFromText="181" w:vertAnchor="text" w:horzAnchor="margin" w:tblpXSpec="center" w:tblpY="2"/>
        <w:tblOverlap w:val="never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498"/>
        <w:gridCol w:w="372"/>
        <w:gridCol w:w="1417"/>
        <w:gridCol w:w="696"/>
        <w:gridCol w:w="1814"/>
        <w:gridCol w:w="949"/>
        <w:gridCol w:w="1987"/>
      </w:tblGrid>
      <w:tr w14:paraId="1531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265" w:type="dxa"/>
            <w:gridSpan w:val="2"/>
            <w:noWrap w:val="0"/>
            <w:vAlign w:val="center"/>
          </w:tcPr>
          <w:p w14:paraId="704349A8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投标单位</w:t>
            </w:r>
          </w:p>
        </w:tc>
        <w:tc>
          <w:tcPr>
            <w:tcW w:w="7235" w:type="dxa"/>
            <w:gridSpan w:val="6"/>
            <w:noWrap w:val="0"/>
            <w:vAlign w:val="center"/>
          </w:tcPr>
          <w:p w14:paraId="7C0060FF">
            <w:pPr>
              <w:spacing w:line="360" w:lineRule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                                       </w:t>
            </w:r>
          </w:p>
        </w:tc>
      </w:tr>
      <w:tr w14:paraId="2393F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4F09A398">
            <w:pPr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投标单位委托代理人/联系方式</w:t>
            </w:r>
          </w:p>
        </w:tc>
      </w:tr>
      <w:tr w14:paraId="7DC20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767" w:type="dxa"/>
            <w:noWrap w:val="0"/>
            <w:vAlign w:val="center"/>
          </w:tcPr>
          <w:p w14:paraId="16F877DD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2287" w:type="dxa"/>
            <w:gridSpan w:val="3"/>
            <w:noWrap w:val="0"/>
            <w:vAlign w:val="center"/>
          </w:tcPr>
          <w:p w14:paraId="2AFC8750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510" w:type="dxa"/>
            <w:gridSpan w:val="2"/>
            <w:noWrap w:val="0"/>
            <w:vAlign w:val="center"/>
          </w:tcPr>
          <w:p w14:paraId="5081D1BB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    机</w:t>
            </w:r>
          </w:p>
        </w:tc>
        <w:tc>
          <w:tcPr>
            <w:tcW w:w="2936" w:type="dxa"/>
            <w:gridSpan w:val="2"/>
            <w:noWrap w:val="0"/>
            <w:vAlign w:val="center"/>
          </w:tcPr>
          <w:p w14:paraId="7E947EAB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4BA05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767" w:type="dxa"/>
            <w:noWrap w:val="0"/>
            <w:vAlign w:val="center"/>
          </w:tcPr>
          <w:p w14:paraId="41DD0CF9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邮    箱</w:t>
            </w:r>
          </w:p>
        </w:tc>
        <w:tc>
          <w:tcPr>
            <w:tcW w:w="7733" w:type="dxa"/>
            <w:gridSpan w:val="7"/>
            <w:noWrap w:val="0"/>
            <w:vAlign w:val="center"/>
          </w:tcPr>
          <w:p w14:paraId="0A8FEB1D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0CA37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5355B259">
            <w:pPr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单位报名递交资料情况</w:t>
            </w:r>
          </w:p>
        </w:tc>
      </w:tr>
      <w:tr w14:paraId="4A6F1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2637" w:type="dxa"/>
            <w:gridSpan w:val="3"/>
            <w:noWrap w:val="0"/>
            <w:vAlign w:val="center"/>
          </w:tcPr>
          <w:p w14:paraId="07B2D012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法定代表人授权委托书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783D9CAA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□有    □无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2E617340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企业法人营业执照（或三证合一）副本复印件</w:t>
            </w:r>
          </w:p>
        </w:tc>
        <w:tc>
          <w:tcPr>
            <w:tcW w:w="1987" w:type="dxa"/>
            <w:noWrap w:val="0"/>
            <w:vAlign w:val="center"/>
          </w:tcPr>
          <w:p w14:paraId="4AB77B6C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□有    □无</w:t>
            </w:r>
          </w:p>
        </w:tc>
      </w:tr>
      <w:tr w14:paraId="4EF70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2637" w:type="dxa"/>
            <w:gridSpan w:val="3"/>
            <w:noWrap w:val="0"/>
            <w:vAlign w:val="center"/>
          </w:tcPr>
          <w:p w14:paraId="216B1395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B831C7C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763" w:type="dxa"/>
            <w:gridSpan w:val="2"/>
            <w:noWrap w:val="0"/>
            <w:vAlign w:val="center"/>
          </w:tcPr>
          <w:p w14:paraId="372A225B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40F5C9E0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228E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2637" w:type="dxa"/>
            <w:gridSpan w:val="3"/>
            <w:noWrap w:val="0"/>
            <w:vAlign w:val="center"/>
          </w:tcPr>
          <w:p w14:paraId="2447591B">
            <w:pPr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5ADBCF4E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763" w:type="dxa"/>
            <w:gridSpan w:val="2"/>
            <w:noWrap w:val="0"/>
            <w:vAlign w:val="center"/>
          </w:tcPr>
          <w:p w14:paraId="494A6101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56E1744C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5D6E3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6A61E5D2">
            <w:pPr>
              <w:tabs>
                <w:tab w:val="left" w:pos="2145"/>
              </w:tabs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开票信息</w:t>
            </w:r>
          </w:p>
        </w:tc>
      </w:tr>
      <w:tr w14:paraId="32D64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10602490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自行填写开票信息）</w:t>
            </w:r>
          </w:p>
        </w:tc>
      </w:tr>
    </w:tbl>
    <w:p w14:paraId="44E2B5C5">
      <w:pPr>
        <w:rPr>
          <w:rFonts w:hint="eastAsia"/>
          <w:color w:val="auto"/>
          <w:sz w:val="24"/>
          <w:highlight w:val="none"/>
        </w:rPr>
      </w:pPr>
    </w:p>
    <w:p w14:paraId="6F7800E3">
      <w:pPr>
        <w:rPr>
          <w:color w:val="auto"/>
          <w:highlight w:val="none"/>
        </w:rPr>
      </w:pPr>
      <w:r>
        <w:rPr>
          <w:rFonts w:hint="eastAsia"/>
          <w:color w:val="auto"/>
          <w:sz w:val="24"/>
          <w:highlight w:val="none"/>
        </w:rPr>
        <w:t>备注：填写完加盖公章。</w:t>
      </w:r>
    </w:p>
    <w:p w14:paraId="4D32C7FF">
      <w:pPr>
        <w:pStyle w:val="4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20305C7B">
      <w:pPr>
        <w:pStyle w:val="8"/>
        <w:rPr>
          <w:rFonts w:ascii="宋体" w:hAnsi="宋体" w:cs="宋体"/>
          <w:color w:val="auto"/>
          <w:kern w:val="0"/>
          <w:szCs w:val="21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E"/>
    <w:multiLevelType w:val="multilevel"/>
    <w:tmpl w:val="0000001E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decimal"/>
      <w:lvlText w:val="%2）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8327E"/>
    <w:rsid w:val="05B06678"/>
    <w:rsid w:val="09853696"/>
    <w:rsid w:val="1C26766B"/>
    <w:rsid w:val="26556930"/>
    <w:rsid w:val="408238AE"/>
    <w:rsid w:val="44D8327E"/>
    <w:rsid w:val="45E6695F"/>
    <w:rsid w:val="55491CA0"/>
    <w:rsid w:val="62214B7E"/>
    <w:rsid w:val="68204170"/>
    <w:rsid w:val="689953CB"/>
    <w:rsid w:val="6CF6347E"/>
    <w:rsid w:val="74E67714"/>
    <w:rsid w:val="79A1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="340" w:after="330" w:line="576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jc w:val="center"/>
      <w:outlineLvl w:val="1"/>
    </w:pPr>
    <w:rPr>
      <w:rFonts w:ascii="Arial" w:hAnsi="Arial" w:eastAsia="黑体"/>
      <w:b/>
      <w:sz w:val="44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540" w:lineRule="exact"/>
    </w:pPr>
    <w:rPr>
      <w:kern w:val="0"/>
      <w:sz w:val="20"/>
      <w:szCs w:val="21"/>
    </w:rPr>
  </w:style>
  <w:style w:type="paragraph" w:customStyle="1" w:styleId="7">
    <w:name w:val="正文 New"/>
    <w:qFormat/>
    <w:uiPriority w:val="99"/>
    <w:pPr>
      <w:widowControl w:val="0"/>
      <w:spacing w:line="440" w:lineRule="exact"/>
      <w:ind w:left="357" w:hanging="357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customStyle="1" w:styleId="8">
    <w:name w:val="样式1"/>
    <w:basedOn w:val="1"/>
    <w:qFormat/>
    <w:uiPriority w:val="0"/>
    <w:pPr>
      <w:widowControl/>
      <w:autoSpaceDE/>
      <w:autoSpaceDN/>
      <w:adjustRightInd/>
      <w:snapToGrid/>
      <w:spacing w:line="240" w:lineRule="auto"/>
      <w:ind w:firstLine="0" w:firstLineChars="0"/>
      <w:jc w:val="left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1423</Words>
  <Characters>1681</Characters>
  <Lines>0</Lines>
  <Paragraphs>0</Paragraphs>
  <TotalTime>0</TotalTime>
  <ScaleCrop>false</ScaleCrop>
  <LinksUpToDate>false</LinksUpToDate>
  <CharactersWithSpaces>1780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2026-01-30T08:43:00Z</dcterms:created>
  <dc:creator>我的名字叫阿风</dc:creator>
  <cp:lastModifiedBy>大、陽</cp:lastModifiedBy>
  <dcterms:modified xsi:type="dcterms:W3CDTF">2026-05-12T06:47:51Z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21843878B4B74D1E8DE2F359E5C49C12_11</vt:lpwstr>
  </property>
  <property fmtid="{D5CDD505-2E9C-101B-9397-08002B2CF9AE}" pid="4" name="KSOTemplateDocerSaveRecord">
    <vt:lpwstr>eyJoZGlkIjoiY2ZlZjZmZjM5NmNmZTMwZjU5ZTkwZGVmZWZlNzA0MmYiLCJ1c2VySWQiOiIyMzUxMDQ1ODAifQ==</vt:lpwstr>
  </property>
</Properties>
</file>