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752524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0A2B4C4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襄阳机场飞行区车辆涂装及灯光标示符合性改造采购项目</w:t>
      </w:r>
      <w:bookmarkEnd w:id="0"/>
    </w:p>
    <w:p w14:paraId="539CDD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instrText xml:space="preserve"> HYPERLINK "https://jy.365trade.com.cn/zzlh/pub/gys/jbxx/1578386729/2765568648741203259" </w:instrTex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襄阳金驹汽车销售服务有限公司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fldChar w:fldCharType="end"/>
      </w:r>
    </w:p>
    <w:p w14:paraId="0DABC4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中标金额：14.9万元</w:t>
      </w:r>
    </w:p>
    <w:p w14:paraId="273AA6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E0116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3FC556C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F0605A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24EB50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9FD66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ACE8E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6B50E08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5BEDFF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386F50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采购</w:t>
      </w: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代理机构：上海机电设备招标有限公司</w:t>
      </w:r>
    </w:p>
    <w:p w14:paraId="5A326B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 址：武汉市洪山区徐东大街191号</w:t>
      </w:r>
    </w:p>
    <w:p w14:paraId="6ADD58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联系方式：刘工 18672943963</w:t>
      </w:r>
    </w:p>
    <w:p w14:paraId="634D180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208305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采购人：湖北机场集团襄阳机场有限责任公司</w:t>
      </w:r>
    </w:p>
    <w:p w14:paraId="4598D2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采购代理机构：上海机电设备招标有限公司</w:t>
      </w:r>
    </w:p>
    <w:p w14:paraId="4A54A0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19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076374BA">
      <w:pP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</w:pPr>
    </w:p>
    <w:p w14:paraId="776180D5"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p w14:paraId="1A119EF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63B663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C4F95"/>
    <w:rsid w:val="1109680C"/>
    <w:rsid w:val="14184FB8"/>
    <w:rsid w:val="180C4F95"/>
    <w:rsid w:val="29EC6874"/>
    <w:rsid w:val="3A4613F8"/>
    <w:rsid w:val="4BF31A8D"/>
    <w:rsid w:val="4C8A5D4C"/>
    <w:rsid w:val="60A056E7"/>
    <w:rsid w:val="64EB1486"/>
    <w:rsid w:val="78CA6DBA"/>
    <w:rsid w:val="7E7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351</Characters>
  <Lines>0</Lines>
  <Paragraphs>0</Paragraphs>
  <TotalTime>1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2026-02-27T07:26:00Z</dcterms:created>
  <dc:creator>上海容基</dc:creator>
  <cp:lastModifiedBy>猫屿☃✨</cp:lastModifiedBy>
  <dcterms:modified xsi:type="dcterms:W3CDTF">2026-05-19T01:40:32Z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3C8EDB7121F0462AB29C6A630954EB05_13</vt:lpwstr>
  </property>
  <property fmtid="{D5CDD505-2E9C-101B-9397-08002B2CF9AE}" pid="4" name="KSOTemplateDocerSaveRecord">
    <vt:lpwstr>eyJoZGlkIjoiNTY4ODcxZTQ4NzA1OWU4YTZmYjIwNjU5ZGU0YmY3OTkiLCJ1c2VySWQiOiIxODM5NTY1NTUyIn0=</vt:lpwstr>
  </property>
</Properties>
</file>