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8733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武汉天河机场皇冠假日及假日酒店商铺招商项目</w:t>
      </w:r>
    </w:p>
    <w:p w14:paraId="1D5FDD4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center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招商结果公示</w:t>
      </w:r>
    </w:p>
    <w:p w14:paraId="5D68928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一、选中运营商信息</w:t>
      </w:r>
    </w:p>
    <w:p w14:paraId="6C20262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项目名称：武汉天河机场皇冠假日及假日酒店商铺招商项目</w:t>
      </w:r>
    </w:p>
    <w:p w14:paraId="4E267DE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第1包：店铺编号1</w:t>
      </w:r>
    </w:p>
    <w:p w14:paraId="392DD97F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选中运营商：武汉天河怡航酒店管理有限公司</w:t>
      </w:r>
    </w:p>
    <w:p w14:paraId="72F0208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公示时间</w:t>
      </w:r>
    </w:p>
    <w:p w14:paraId="12A7B81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cs="Calibri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13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7EEA471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24"/>
          <w:szCs w:val="24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color w:val="333333"/>
          <w:sz w:val="24"/>
          <w:szCs w:val="24"/>
        </w:rPr>
        <w:t>、异议</w:t>
      </w:r>
    </w:p>
    <w:p w14:paraId="23B722B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招商响应人或者其他利害关系人对招商结果有异议的，应在招商结果公示期内以书面形式向招商人提出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。作出答复前，将暂停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招商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活动。</w:t>
      </w:r>
    </w:p>
    <w:p w14:paraId="66817D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24"/>
          <w:szCs w:val="24"/>
          <w:lang w:val="en-US" w:eastAsia="zh-CN"/>
        </w:rPr>
        <w:t>四、联系方式</w:t>
      </w:r>
    </w:p>
    <w:p w14:paraId="17CD1C7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bookmarkStart w:id="0" w:name="_Toc455408683"/>
      <w:bookmarkStart w:id="1" w:name="_Toc455408459"/>
      <w:bookmarkStart w:id="2" w:name="_Toc455408516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采购人名称：湖北机场集团酒店管理有限公司</w:t>
      </w:r>
    </w:p>
    <w:p w14:paraId="6A1A966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 xml:space="preserve">地址：武汉天河机场综合保障楼A区2楼 </w:t>
      </w:r>
    </w:p>
    <w:p w14:paraId="7238830C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代理机构名称：湖北中盛汇金项目管理有限公司</w:t>
      </w:r>
    </w:p>
    <w:p w14:paraId="60023F7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地址：武汉市江岸区胜利街128号新源大厦4楼</w:t>
      </w:r>
    </w:p>
    <w:p w14:paraId="0D7B8A7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电话：027-82822983  82822296  82822091  8282337</w:t>
      </w:r>
      <w:bookmarkEnd w:id="0"/>
      <w:bookmarkEnd w:id="1"/>
      <w:bookmarkEnd w:id="2"/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9</w:t>
      </w:r>
    </w:p>
    <w:p w14:paraId="40DB964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 </w:t>
      </w:r>
    </w:p>
    <w:p w14:paraId="49BE554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2857A52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bookmarkStart w:id="3" w:name="_GoBack"/>
      <w:bookmarkEnd w:id="3"/>
    </w:p>
    <w:p w14:paraId="5EFE5F0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招商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人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：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湖北机场集团酒店管理有限公司</w:t>
      </w:r>
    </w:p>
    <w:p w14:paraId="3CAC20BB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采购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代理机构：湖北中盛汇金项目管理有限公司</w:t>
      </w:r>
    </w:p>
    <w:p w14:paraId="58FBE47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2026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5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  <w:t>日</w:t>
      </w:r>
    </w:p>
    <w:p w14:paraId="78C1617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p w14:paraId="4025DD1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A71DE"/>
    <w:rsid w:val="0B9054E2"/>
    <w:rsid w:val="10220C67"/>
    <w:rsid w:val="15516D6F"/>
    <w:rsid w:val="1D3C4079"/>
    <w:rsid w:val="202F5892"/>
    <w:rsid w:val="205C1B81"/>
    <w:rsid w:val="285D2B42"/>
    <w:rsid w:val="2DBF7EF3"/>
    <w:rsid w:val="2FE650E4"/>
    <w:rsid w:val="3A882BDC"/>
    <w:rsid w:val="40C46B01"/>
    <w:rsid w:val="42694D0A"/>
    <w:rsid w:val="46DF3663"/>
    <w:rsid w:val="49E43AED"/>
    <w:rsid w:val="4C4243A5"/>
    <w:rsid w:val="4E4A71DE"/>
    <w:rsid w:val="51BD36B9"/>
    <w:rsid w:val="52C55A1B"/>
    <w:rsid w:val="55EC0332"/>
    <w:rsid w:val="59C8664E"/>
    <w:rsid w:val="5CD9503E"/>
    <w:rsid w:val="60B33B2A"/>
    <w:rsid w:val="62211568"/>
    <w:rsid w:val="64B2360D"/>
    <w:rsid w:val="652F13E7"/>
    <w:rsid w:val="6B941BA9"/>
    <w:rsid w:val="6CE626B5"/>
    <w:rsid w:val="71654B20"/>
    <w:rsid w:val="73B44489"/>
    <w:rsid w:val="75536D5B"/>
    <w:rsid w:val="75A7659C"/>
    <w:rsid w:val="76734FEC"/>
    <w:rsid w:val="7AAB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 w:afterLines="0" w:afterAutospacing="0"/>
      <w:ind w:left="420" w:leftChars="200"/>
    </w:pPr>
    <w:rPr>
      <w:sz w:val="16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690</Words>
  <Characters>757</Characters>
  <Lines>0</Lines>
  <Paragraphs>0</Paragraphs>
  <TotalTime>4</TotalTime>
  <ScaleCrop>false</ScaleCrop>
  <LinksUpToDate>false</LinksUpToDate>
  <CharactersWithSpaces>773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2025-01-22T04:17:00Z</dcterms:created>
  <dc:creator>家成</dc:creator>
  <cp:lastModifiedBy>刘学伟</cp:lastModifiedBy>
  <dcterms:modified xsi:type="dcterms:W3CDTF">2026-05-12T06:12:17Z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98761EDFEDF74C84B8BFDC76D1A97C41_13</vt:lpwstr>
  </property>
  <property fmtid="{D5CDD505-2E9C-101B-9397-08002B2CF9AE}" pid="4" name="KSOTemplateDocerSaveRecord">
    <vt:lpwstr>eyJoZGlkIjoiYzAyYjkxZDEyNjgxZDhlZjdmMTcyZjBjMDcyM2QzMWYiLCJ1c2VySWQiOiIxNDc5MTEzNjUwIn0=</vt:lpwstr>
  </property>
</Properties>
</file>