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0F02">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武汉天河机场桥梁检测项目</w:t>
      </w:r>
    </w:p>
    <w:p w14:paraId="4DE8D78B">
      <w:pPr>
        <w:spacing w:line="360" w:lineRule="auto"/>
        <w:jc w:val="center"/>
        <w:rPr>
          <w:rFonts w:hint="eastAsia" w:ascii="宋体" w:hAnsi="宋体" w:cs="宋体"/>
          <w:b/>
          <w:bCs/>
          <w:color w:val="auto"/>
          <w:sz w:val="32"/>
          <w:szCs w:val="32"/>
          <w:highlight w:val="none"/>
        </w:rPr>
      </w:pPr>
      <w:bookmarkStart w:id="0" w:name="OLE_LINK12"/>
      <w:r>
        <w:rPr>
          <w:rFonts w:hint="eastAsia" w:ascii="宋体" w:hAnsi="宋体" w:cs="宋体"/>
          <w:b/>
          <w:bCs/>
          <w:color w:val="auto"/>
          <w:sz w:val="32"/>
          <w:szCs w:val="32"/>
          <w:highlight w:val="none"/>
        </w:rPr>
        <w:t>磋商谈判</w:t>
      </w:r>
      <w:bookmarkEnd w:id="0"/>
      <w:r>
        <w:rPr>
          <w:rFonts w:hint="eastAsia" w:ascii="宋体" w:hAnsi="宋体" w:cs="宋体"/>
          <w:b/>
          <w:bCs/>
          <w:color w:val="auto"/>
          <w:sz w:val="32"/>
          <w:szCs w:val="32"/>
          <w:highlight w:val="none"/>
        </w:rPr>
        <w:t>公告</w:t>
      </w:r>
    </w:p>
    <w:p w14:paraId="3F28B4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（项目编号：GXCZ-A1-26130180）</w:t>
      </w:r>
    </w:p>
    <w:p w14:paraId="08435E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国信国际工程咨询集团股份有限公司受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武汉天河机场有限责任公司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的委托，根据委托人要求，对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武汉天河机场桥梁检测项目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进行磋商谈判，欢迎符合资格条件的供应商参与磋商。</w:t>
      </w:r>
    </w:p>
    <w:p w14:paraId="5B778BE9">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一、采购项目概况</w:t>
      </w:r>
    </w:p>
    <w:p w14:paraId="700FC0F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1、项目编号：GXCZ-A1-26130180</w:t>
      </w:r>
    </w:p>
    <w:p w14:paraId="13EFFF0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武汉天河机场桥梁检测项目</w:t>
      </w:r>
    </w:p>
    <w:p w14:paraId="5BFE98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最高限价</w:t>
      </w:r>
      <w:r>
        <w:rPr>
          <w:rFonts w:hint="eastAsia" w:ascii="宋体" w:hAnsi="宋体" w:cs="宋体"/>
          <w:color w:val="auto"/>
          <w:szCs w:val="21"/>
          <w:highlight w:val="none"/>
        </w:rPr>
        <w:t>：</w:t>
      </w:r>
      <w:r>
        <w:rPr>
          <w:rFonts w:hint="eastAsia" w:ascii="宋体" w:hAnsi="宋体" w:eastAsia="宋体" w:cs="宋体"/>
          <w:i w:val="0"/>
          <w:iCs w:val="0"/>
          <w:color w:val="auto"/>
          <w:kern w:val="2"/>
          <w:sz w:val="21"/>
          <w:szCs w:val="21"/>
          <w:highlight w:val="none"/>
          <w:u w:val="none"/>
          <w:lang w:val="en-US" w:eastAsia="zh-CN" w:bidi="ar"/>
        </w:rPr>
        <w:t>总</w:t>
      </w:r>
      <w:r>
        <w:rPr>
          <w:rFonts w:hint="eastAsia" w:ascii="宋体" w:hAnsi="宋体" w:cs="宋体"/>
          <w:i w:val="0"/>
          <w:iCs w:val="0"/>
          <w:color w:val="auto"/>
          <w:kern w:val="2"/>
          <w:sz w:val="21"/>
          <w:szCs w:val="21"/>
          <w:highlight w:val="none"/>
          <w:u w:val="none"/>
          <w:lang w:val="en-US" w:eastAsia="zh-CN" w:bidi="ar"/>
        </w:rPr>
        <w:t>限</w:t>
      </w:r>
      <w:r>
        <w:rPr>
          <w:rFonts w:hint="eastAsia" w:ascii="宋体" w:hAnsi="宋体" w:eastAsia="宋体" w:cs="宋体"/>
          <w:i w:val="0"/>
          <w:iCs w:val="0"/>
          <w:color w:val="auto"/>
          <w:kern w:val="2"/>
          <w:sz w:val="21"/>
          <w:szCs w:val="21"/>
          <w:highlight w:val="none"/>
          <w:u w:val="none"/>
          <w:lang w:val="en-US" w:eastAsia="zh-CN" w:bidi="ar"/>
        </w:rPr>
        <w:t>价622678</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其中公共区最高限价：</w:t>
      </w:r>
      <w:r>
        <w:rPr>
          <w:rFonts w:hint="eastAsia" w:ascii="宋体" w:hAnsi="宋体" w:eastAsia="宋体" w:cs="宋体"/>
          <w:i w:val="0"/>
          <w:iCs w:val="0"/>
          <w:color w:val="auto"/>
          <w:kern w:val="2"/>
          <w:sz w:val="21"/>
          <w:szCs w:val="21"/>
          <w:highlight w:val="none"/>
          <w:u w:val="none"/>
          <w:lang w:val="en-US" w:eastAsia="zh-CN" w:bidi="ar"/>
        </w:rPr>
        <w:t>478541</w:t>
      </w:r>
      <w:r>
        <w:rPr>
          <w:rFonts w:hint="eastAsia" w:ascii="宋体" w:hAnsi="宋体" w:cs="宋体"/>
          <w:i w:val="0"/>
          <w:iCs w:val="0"/>
          <w:color w:val="auto"/>
          <w:kern w:val="2"/>
          <w:sz w:val="21"/>
          <w:szCs w:val="21"/>
          <w:highlight w:val="none"/>
          <w:u w:val="none"/>
          <w:lang w:val="en-US" w:eastAsia="zh-CN" w:bidi="ar"/>
        </w:rPr>
        <w:t>元，飞行区最高限价：</w:t>
      </w:r>
      <w:r>
        <w:rPr>
          <w:rFonts w:hint="eastAsia" w:ascii="宋体" w:hAnsi="宋体" w:eastAsia="宋体" w:cs="宋体"/>
          <w:i w:val="0"/>
          <w:iCs w:val="0"/>
          <w:color w:val="auto"/>
          <w:kern w:val="2"/>
          <w:sz w:val="21"/>
          <w:szCs w:val="21"/>
          <w:highlight w:val="none"/>
          <w:u w:val="none"/>
          <w:lang w:val="en-US" w:eastAsia="zh-CN" w:bidi="ar"/>
        </w:rPr>
        <w:t>144137</w:t>
      </w:r>
      <w:r>
        <w:rPr>
          <w:rFonts w:hint="eastAsia" w:ascii="宋体" w:hAnsi="宋体" w:cs="宋体"/>
          <w:i w:val="0"/>
          <w:iCs w:val="0"/>
          <w:color w:val="auto"/>
          <w:kern w:val="2"/>
          <w:sz w:val="21"/>
          <w:szCs w:val="21"/>
          <w:highlight w:val="none"/>
          <w:u w:val="none"/>
          <w:lang w:val="en-US" w:eastAsia="zh-CN" w:bidi="ar"/>
        </w:rPr>
        <w:t>元</w:t>
      </w:r>
      <w:r>
        <w:rPr>
          <w:rFonts w:hint="eastAsia" w:ascii="宋体" w:hAnsi="宋体" w:cs="宋体"/>
          <w:color w:val="auto"/>
          <w:szCs w:val="21"/>
          <w:highlight w:val="none"/>
        </w:rPr>
        <w:t>，响应报价超过</w:t>
      </w:r>
      <w:r>
        <w:rPr>
          <w:rFonts w:hint="eastAsia" w:ascii="宋体" w:hAnsi="宋体" w:cs="宋体"/>
          <w:color w:val="auto"/>
          <w:szCs w:val="21"/>
          <w:highlight w:val="none"/>
          <w:lang w:val="en-US" w:eastAsia="zh-CN"/>
        </w:rPr>
        <w:t>最高限价</w:t>
      </w:r>
      <w:r>
        <w:rPr>
          <w:rFonts w:hint="eastAsia" w:ascii="宋体" w:hAnsi="宋体" w:cs="宋体"/>
          <w:color w:val="auto"/>
          <w:szCs w:val="21"/>
          <w:highlight w:val="none"/>
        </w:rPr>
        <w:t>的，其响应文件将被否决。</w:t>
      </w:r>
    </w:p>
    <w:p w14:paraId="2A9F0D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4、采购项目实施地点：采购人指定地点</w:t>
      </w:r>
    </w:p>
    <w:p w14:paraId="6D615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采购内容及需求：武汉天河机场7座桥梁（T3高架桥、T3至T2连桥、空港大道A环桥、空港大道B环桥、T2环线桥、南环桥、航安桥）。飞行区有2座飞机滑行道桥和1座服务车道桥，其中2座滑行道桥均长135.8米，宽45米；服务车道桥长135.8米，宽11米。对上述桥梁</w:t>
      </w:r>
      <w:r>
        <w:rPr>
          <w:rFonts w:hint="eastAsia" w:ascii="宋体" w:hAnsi="宋体" w:cs="宋体"/>
          <w:color w:val="auto"/>
          <w:szCs w:val="21"/>
          <w:highlight w:val="none"/>
          <w:lang w:val="en-US" w:eastAsia="zh-CN"/>
        </w:rPr>
        <w:t>及</w:t>
      </w:r>
      <w:r>
        <w:rPr>
          <w:rFonts w:hint="eastAsia" w:ascii="宋体" w:hAnsi="宋体" w:eastAsia="宋体" w:cs="宋体"/>
          <w:i w:val="0"/>
          <w:iCs w:val="0"/>
          <w:color w:val="auto"/>
          <w:kern w:val="0"/>
          <w:sz w:val="21"/>
          <w:szCs w:val="21"/>
          <w:u w:val="none"/>
          <w:lang w:val="en-US" w:eastAsia="zh-CN" w:bidi="ar"/>
        </w:rPr>
        <w:t>安防棚</w:t>
      </w:r>
      <w:r>
        <w:rPr>
          <w:rFonts w:hint="eastAsia" w:ascii="宋体" w:hAnsi="宋体" w:cs="宋体"/>
          <w:color w:val="auto"/>
          <w:szCs w:val="21"/>
          <w:highlight w:val="none"/>
        </w:rPr>
        <w:t>进行检测。</w:t>
      </w:r>
    </w:p>
    <w:p w14:paraId="630377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6、服务期：45日历天</w:t>
      </w:r>
    </w:p>
    <w:p w14:paraId="78CFD68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7、质量标准：合格</w:t>
      </w:r>
    </w:p>
    <w:p w14:paraId="3EA44C32">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 xml:space="preserve">二、供应商资格要求 </w:t>
      </w:r>
    </w:p>
    <w:p w14:paraId="0DD89810">
      <w:pPr>
        <w:wordWrap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1、本次采购共划分为</w:t>
      </w:r>
      <w:r>
        <w:rPr>
          <w:rFonts w:hint="eastAsia" w:ascii="宋体" w:hAnsi="宋体" w:cs="宋体"/>
          <w:color w:val="auto"/>
          <w:kern w:val="0"/>
          <w:szCs w:val="21"/>
          <w:highlight w:val="none"/>
          <w:u w:val="single"/>
        </w:rPr>
        <w:t xml:space="preserve"> 1</w:t>
      </w:r>
      <w:r>
        <w:rPr>
          <w:rFonts w:hint="eastAsia" w:ascii="宋体" w:hAnsi="宋体" w:cs="宋体"/>
          <w:color w:val="auto"/>
          <w:kern w:val="0"/>
          <w:szCs w:val="21"/>
          <w:highlight w:val="none"/>
        </w:rPr>
        <w:t>个标包。</w:t>
      </w:r>
    </w:p>
    <w:p w14:paraId="13DA6415">
      <w:pPr>
        <w:wordWrap w:val="0"/>
        <w:spacing w:line="360" w:lineRule="auto"/>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2、本次采购要求供应商须具备如下条件：</w:t>
      </w:r>
    </w:p>
    <w:p w14:paraId="2DDF8C05">
      <w:pPr>
        <w:wordWrap w:val="0"/>
        <w:spacing w:line="360" w:lineRule="auto"/>
        <w:ind w:firstLine="424" w:firstLineChars="202"/>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具备</w:t>
      </w:r>
      <w:r>
        <w:rPr>
          <w:rFonts w:hint="eastAsia" w:ascii="宋体" w:hAnsi="宋体" w:eastAsia="宋体" w:cs="宋体"/>
          <w:color w:val="auto"/>
          <w:kern w:val="0"/>
          <w:szCs w:val="21"/>
          <w:highlight w:val="none"/>
        </w:rPr>
        <w:t>交通运输主管部门核发的有效的公路工程甲级质量检测资质证书或桥梁隧道工程专项质量检测资质证书或公路工程综合甲级试验检测资质证书或桥梁隧道工程专项试验检测资质证书。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提供证书复印件并加盖供应商公章</w:t>
      </w:r>
      <w:r>
        <w:rPr>
          <w:rFonts w:hint="eastAsia" w:ascii="宋体" w:hAnsi="宋体" w:eastAsia="宋体" w:cs="宋体"/>
          <w:color w:val="auto"/>
          <w:kern w:val="0"/>
          <w:szCs w:val="21"/>
          <w:highlight w:val="none"/>
          <w:lang w:eastAsia="zh-CN"/>
        </w:rPr>
        <w:t>）</w:t>
      </w:r>
    </w:p>
    <w:p w14:paraId="740B5F8C">
      <w:pPr>
        <w:wordWrap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（2）供应商2023年</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月1日（以合同签订时间为准）至今具有1项合同金额25万元及以上的</w:t>
      </w:r>
      <w:r>
        <w:rPr>
          <w:rFonts w:hint="eastAsia" w:ascii="宋体" w:hAnsi="宋体" w:eastAsia="宋体" w:cs="宋体"/>
          <w:color w:val="auto"/>
          <w:kern w:val="0"/>
          <w:szCs w:val="21"/>
          <w:highlight w:val="none"/>
          <w:lang w:val="en-US" w:eastAsia="zh-CN"/>
        </w:rPr>
        <w:t>桥梁检测</w:t>
      </w:r>
      <w:r>
        <w:rPr>
          <w:rFonts w:hint="eastAsia" w:ascii="宋体" w:hAnsi="宋体" w:eastAsia="宋体" w:cs="宋体"/>
          <w:color w:val="auto"/>
          <w:kern w:val="0"/>
          <w:szCs w:val="21"/>
          <w:highlight w:val="none"/>
        </w:rPr>
        <w:t>业绩。</w:t>
      </w:r>
      <w:r>
        <w:rPr>
          <w:rFonts w:hint="eastAsia" w:ascii="宋体" w:hAnsi="宋体" w:eastAsia="宋体" w:cs="宋体"/>
          <w:color w:val="auto"/>
          <w:szCs w:val="21"/>
          <w:highlight w:val="none"/>
        </w:rPr>
        <w:t>须同时提供①合同（含封面页、合同内容页、签章页等关键页）、②项目发票（发票二维码清晰可查并提供税务局发票查询截图，发票开具时间须在本项目采购公告发布之日前），</w:t>
      </w:r>
      <w:r>
        <w:rPr>
          <w:rFonts w:hint="eastAsia" w:ascii="宋体" w:hAnsi="宋体" w:eastAsia="宋体" w:cs="宋体"/>
          <w:color w:val="auto"/>
          <w:kern w:val="0"/>
          <w:szCs w:val="21"/>
          <w:highlight w:val="none"/>
        </w:rPr>
        <w:t>证明材料不全无法确定为相关业绩的，不予认可；</w:t>
      </w:r>
    </w:p>
    <w:p w14:paraId="735D85DA">
      <w:pPr>
        <w:wordWrap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（3）供应商未被列入“信用中国”网站(www.creditchina.gov.cn)或中国执行信息公开网（http://zxgk.court.gov.cn）失信被执行人名单。（以公告发出之后查询结果为准，提供网页查询截图并加盖公章）；</w:t>
      </w:r>
    </w:p>
    <w:p w14:paraId="65E4F01B">
      <w:pPr>
        <w:wordWrap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（4）供应商须针对《湖北机场集团有限公司“供应商不良行为”管理办法》在报价文件中做出承诺，格式详见采购文件“第六章 报价文件格式”；</w:t>
      </w:r>
    </w:p>
    <w:p w14:paraId="220A666F">
      <w:pPr>
        <w:spacing w:line="360" w:lineRule="auto"/>
        <w:ind w:firstLine="420" w:firstLineChars="20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（5）本次招标  不接受  联合体投标。</w:t>
      </w:r>
    </w:p>
    <w:p w14:paraId="0A613A34">
      <w:pPr>
        <w:spacing w:line="360" w:lineRule="auto"/>
        <w:rPr>
          <w:rFonts w:hint="eastAsia" w:ascii="宋体" w:hAnsi="宋体" w:cs="宋体"/>
          <w:b/>
          <w:color w:val="auto"/>
          <w:sz w:val="24"/>
          <w:highlight w:val="none"/>
        </w:rPr>
      </w:pPr>
      <w:r>
        <w:rPr>
          <w:rFonts w:hint="eastAsia" w:ascii="宋体" w:hAnsi="宋体" w:cs="宋体"/>
          <w:color w:val="auto"/>
          <w:kern w:val="0"/>
          <w:szCs w:val="21"/>
          <w:highlight w:val="none"/>
        </w:rPr>
        <w:t xml:space="preserve"> </w:t>
      </w:r>
      <w:r>
        <w:rPr>
          <w:rFonts w:hint="eastAsia" w:ascii="宋体" w:hAnsi="宋体" w:cs="宋体"/>
          <w:b/>
          <w:color w:val="auto"/>
          <w:sz w:val="24"/>
          <w:highlight w:val="none"/>
        </w:rPr>
        <w:t>三、磋商谈判文件的获取：</w:t>
      </w:r>
    </w:p>
    <w:p w14:paraId="664874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1、获取时间：</w:t>
      </w:r>
      <w:r>
        <w:rPr>
          <w:rFonts w:hint="eastAsia" w:ascii="宋体" w:hAnsi="宋体" w:cs="宋体"/>
          <w:color w:val="auto"/>
          <w:szCs w:val="21"/>
          <w:highlight w:val="none"/>
          <w:u w:val="single"/>
        </w:rPr>
        <w:t xml:space="preserve"> </w:t>
      </w:r>
      <w:bookmarkStart w:id="1" w:name="OLE_LINK13"/>
      <w:r>
        <w:rPr>
          <w:rFonts w:hint="eastAsia" w:ascii="宋体" w:hAnsi="宋体" w:cs="宋体"/>
          <w:color w:val="auto"/>
          <w:szCs w:val="21"/>
          <w:highlight w:val="none"/>
          <w:u w:val="single"/>
        </w:rPr>
        <w:t xml:space="preserve">2026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27</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2026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日</w:t>
      </w:r>
      <w:bookmarkEnd w:id="1"/>
      <w:r>
        <w:rPr>
          <w:rFonts w:hint="eastAsia" w:ascii="宋体" w:hAnsi="宋体" w:cs="宋体"/>
          <w:color w:val="auto"/>
          <w:szCs w:val="21"/>
          <w:highlight w:val="none"/>
        </w:rPr>
        <w:t>（北京时间每天上午9:00～12:00、下午14:00～17:00）。</w:t>
      </w:r>
    </w:p>
    <w:p w14:paraId="2F3C3ED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2、获取地点：</w:t>
      </w:r>
      <w:r>
        <w:rPr>
          <w:rFonts w:hint="eastAsia" w:ascii="宋体" w:hAnsi="宋体" w:cs="宋体"/>
          <w:color w:val="auto"/>
          <w:szCs w:val="21"/>
          <w:highlight w:val="none"/>
          <w:u w:val="single"/>
        </w:rPr>
        <w:t>武汉市武昌区体育馆路22号丽江龙城1栋6楼国信国际工程咨询集团股份有限公司湖北分公司。</w:t>
      </w:r>
    </w:p>
    <w:p w14:paraId="5EC8EB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3、获取方式：供应商携带下列资料报名并购买磋商谈判文件：</w:t>
      </w:r>
      <w:r>
        <w:rPr>
          <w:rFonts w:hint="eastAsia" w:ascii="宋体" w:hAnsi="宋体" w:cs="宋体"/>
          <w:color w:val="auto"/>
          <w:szCs w:val="21"/>
          <w:highlight w:val="none"/>
          <w:u w:val="single"/>
        </w:rPr>
        <w:t>请各潜在供应商需先进入http://user.gxzb.com.cn/ztb/unit/login/register.jsp国信招标集团单位入库免费在线注册，完成之后到方可进行现场报名。持</w:t>
      </w:r>
      <w:r>
        <w:rPr>
          <w:rFonts w:hint="eastAsia" w:ascii="宋体" w:hAnsi="宋体" w:cs="宋体"/>
          <w:color w:val="auto"/>
          <w:highlight w:val="none"/>
          <w:u w:val="single"/>
        </w:rPr>
        <w:t>法人授权委托书及受托人身份证原件购买采购文件</w:t>
      </w:r>
      <w:r>
        <w:rPr>
          <w:rFonts w:hint="eastAsia" w:ascii="宋体" w:hAnsi="宋体" w:cs="宋体"/>
          <w:color w:val="auto"/>
          <w:szCs w:val="21"/>
          <w:highlight w:val="none"/>
          <w:u w:val="single"/>
        </w:rPr>
        <w:t>。</w:t>
      </w:r>
    </w:p>
    <w:p w14:paraId="731BCD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4、磋商谈判文件售价：</w:t>
      </w:r>
      <w:r>
        <w:rPr>
          <w:rFonts w:hint="eastAsia" w:ascii="宋体" w:hAnsi="宋体" w:cs="宋体"/>
          <w:color w:val="auto"/>
          <w:szCs w:val="21"/>
          <w:highlight w:val="none"/>
          <w:u w:val="single"/>
        </w:rPr>
        <w:t xml:space="preserve"> 500 </w:t>
      </w:r>
      <w:r>
        <w:rPr>
          <w:rFonts w:hint="eastAsia" w:ascii="宋体" w:hAnsi="宋体" w:cs="宋体"/>
          <w:color w:val="auto"/>
          <w:szCs w:val="21"/>
          <w:highlight w:val="none"/>
        </w:rPr>
        <w:t>元/套，售后不退。</w:t>
      </w:r>
    </w:p>
    <w:p w14:paraId="51717E0B">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 xml:space="preserve">四、磋商响应文件送达地点及截止时间 </w:t>
      </w:r>
    </w:p>
    <w:p w14:paraId="04867E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1、磋商响应文件送达地点：武汉市武昌区体育馆路22号丽江龙城1栋6楼国信国际工程咨询集团股份有限公司湖北分公司</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号会议室。</w:t>
      </w:r>
    </w:p>
    <w:p w14:paraId="39BE63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2、首次磋商响应文件送达截止时间（响应截止时间）：</w:t>
      </w:r>
      <w:r>
        <w:rPr>
          <w:rFonts w:hint="eastAsia" w:ascii="宋体" w:hAnsi="宋体" w:cs="宋体"/>
          <w:color w:val="auto"/>
          <w:szCs w:val="21"/>
          <w:highlight w:val="none"/>
          <w:u w:val="single"/>
        </w:rPr>
        <w:t xml:space="preserve"> </w:t>
      </w:r>
      <w:bookmarkStart w:id="2" w:name="OLE_LINK14"/>
      <w:r>
        <w:rPr>
          <w:rFonts w:hint="eastAsia" w:ascii="宋体" w:hAnsi="宋体" w:cs="宋体"/>
          <w:color w:val="auto"/>
          <w:szCs w:val="21"/>
          <w:highlight w:val="none"/>
          <w:u w:val="single"/>
        </w:rPr>
        <w:t xml:space="preserve">2026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分</w:t>
      </w:r>
      <w:bookmarkEnd w:id="2"/>
      <w:r>
        <w:rPr>
          <w:rFonts w:hint="eastAsia" w:ascii="宋体" w:hAnsi="宋体" w:cs="宋体"/>
          <w:color w:val="auto"/>
          <w:szCs w:val="21"/>
          <w:highlight w:val="none"/>
        </w:rPr>
        <w:t>（北京时间）。</w:t>
      </w:r>
    </w:p>
    <w:p w14:paraId="46B9CFE4">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 xml:space="preserve">五、磋商地点及时间 </w:t>
      </w:r>
    </w:p>
    <w:p w14:paraId="55E5BE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1、磋商地点：同磋商响应文件送达地点</w:t>
      </w:r>
    </w:p>
    <w:p w14:paraId="60CAE9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2、磋商时间：同首次磋商响应文件送达截止时间</w:t>
      </w:r>
    </w:p>
    <w:p w14:paraId="4979D6CA">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 xml:space="preserve">六、本公告发布的期限 </w:t>
      </w:r>
    </w:p>
    <w:p w14:paraId="52210EA2">
      <w:pPr>
        <w:spacing w:line="360" w:lineRule="auto"/>
        <w:ind w:left="424" w:leftChars="202"/>
        <w:rPr>
          <w:rFonts w:hint="eastAsia" w:ascii="宋体" w:hAnsi="宋体" w:cs="宋体"/>
          <w:color w:val="auto"/>
          <w:sz w:val="24"/>
          <w:highlight w:val="none"/>
        </w:rPr>
      </w:pPr>
      <w:r>
        <w:rPr>
          <w:rFonts w:hint="eastAsia" w:ascii="宋体" w:hAnsi="宋体" w:cs="宋体"/>
          <w:color w:val="auto"/>
          <w:szCs w:val="21"/>
          <w:highlight w:val="none"/>
        </w:rPr>
        <w:t>本公告的发布期限为</w:t>
      </w:r>
      <w:r>
        <w:rPr>
          <w:rFonts w:hint="eastAsia" w:ascii="宋体" w:hAnsi="宋体" w:cs="宋体"/>
          <w:color w:val="auto"/>
          <w:szCs w:val="21"/>
          <w:highlight w:val="none"/>
          <w:u w:val="single"/>
        </w:rPr>
        <w:t xml:space="preserve"> 2026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27</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2026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日。</w:t>
      </w:r>
      <w:r>
        <w:rPr>
          <w:rFonts w:hint="eastAsia" w:ascii="宋体" w:hAnsi="宋体" w:cs="宋体"/>
          <w:color w:val="auto"/>
          <w:sz w:val="24"/>
          <w:highlight w:val="none"/>
        </w:rPr>
        <w:t xml:space="preserve"> </w:t>
      </w:r>
    </w:p>
    <w:p w14:paraId="28411F02">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 xml:space="preserve">七、联系方式 </w:t>
      </w:r>
    </w:p>
    <w:tbl>
      <w:tblPr>
        <w:tblStyle w:val="3"/>
        <w:tblpPr w:leftFromText="180" w:rightFromText="180" w:vertAnchor="text" w:horzAnchor="page" w:tblpX="1871" w:tblpY="175"/>
        <w:tblOverlap w:val="never"/>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975"/>
        <w:gridCol w:w="1475"/>
        <w:gridCol w:w="2784"/>
      </w:tblGrid>
      <w:tr w14:paraId="42A1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84" w:type="dxa"/>
          </w:tcPr>
          <w:p w14:paraId="709D2E02">
            <w:pPr>
              <w:spacing w:line="460" w:lineRule="exact"/>
              <w:rPr>
                <w:rFonts w:hint="eastAsia" w:ascii="宋体" w:hAnsi="宋体" w:cs="宋体"/>
                <w:color w:val="auto"/>
                <w:highlight w:val="none"/>
              </w:rPr>
            </w:pPr>
            <w:bookmarkStart w:id="3" w:name="OLE_LINK2"/>
            <w:r>
              <w:rPr>
                <w:rFonts w:hint="eastAsia" w:ascii="宋体" w:hAnsi="宋体" w:cs="宋体"/>
                <w:color w:val="auto"/>
                <w:highlight w:val="none"/>
              </w:rPr>
              <w:t>采购人</w:t>
            </w:r>
          </w:p>
        </w:tc>
        <w:tc>
          <w:tcPr>
            <w:tcW w:w="2975" w:type="dxa"/>
          </w:tcPr>
          <w:p w14:paraId="30240749">
            <w:pPr>
              <w:spacing w:line="460" w:lineRule="exact"/>
              <w:rPr>
                <w:rFonts w:hint="eastAsia" w:ascii="宋体" w:hAnsi="宋体" w:eastAsia="宋体" w:cs="宋体"/>
                <w:color w:val="auto"/>
                <w:highlight w:val="none"/>
                <w:lang w:eastAsia="zh-CN"/>
              </w:rPr>
            </w:pPr>
            <w:r>
              <w:rPr>
                <w:rFonts w:hint="eastAsia" w:ascii="宋体" w:hAnsi="宋体" w:cs="宋体"/>
                <w:color w:val="auto"/>
                <w:highlight w:val="none"/>
                <w:lang w:eastAsia="zh-CN"/>
              </w:rPr>
              <w:t>武汉天河机场有限责任公司</w:t>
            </w:r>
          </w:p>
        </w:tc>
        <w:tc>
          <w:tcPr>
            <w:tcW w:w="1475" w:type="dxa"/>
          </w:tcPr>
          <w:p w14:paraId="743D0975">
            <w:pPr>
              <w:spacing w:line="460" w:lineRule="exact"/>
              <w:rPr>
                <w:rFonts w:hint="eastAsia" w:ascii="宋体" w:hAnsi="宋体" w:cs="宋体"/>
                <w:color w:val="auto"/>
                <w:highlight w:val="none"/>
              </w:rPr>
            </w:pPr>
            <w:r>
              <w:rPr>
                <w:rFonts w:hint="eastAsia" w:ascii="宋体" w:hAnsi="宋体" w:cs="宋体"/>
                <w:color w:val="auto"/>
                <w:highlight w:val="none"/>
              </w:rPr>
              <w:t>采购代理机构</w:t>
            </w:r>
          </w:p>
        </w:tc>
        <w:tc>
          <w:tcPr>
            <w:tcW w:w="2784" w:type="dxa"/>
          </w:tcPr>
          <w:p w14:paraId="131D1021">
            <w:pPr>
              <w:spacing w:line="460" w:lineRule="exact"/>
              <w:rPr>
                <w:rFonts w:hint="eastAsia" w:ascii="宋体" w:hAnsi="宋体" w:cs="宋体"/>
                <w:color w:val="auto"/>
                <w:highlight w:val="none"/>
              </w:rPr>
            </w:pPr>
            <w:r>
              <w:rPr>
                <w:rFonts w:hint="eastAsia" w:ascii="宋体" w:hAnsi="宋体" w:cs="宋体"/>
                <w:color w:val="auto"/>
                <w:highlight w:val="none"/>
              </w:rPr>
              <w:t>国信国际工程咨询集团股份有限公司</w:t>
            </w:r>
          </w:p>
        </w:tc>
      </w:tr>
      <w:tr w14:paraId="1793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84" w:type="dxa"/>
          </w:tcPr>
          <w:p w14:paraId="485AA856">
            <w:pPr>
              <w:spacing w:line="460" w:lineRule="exact"/>
              <w:rPr>
                <w:rFonts w:hint="eastAsia" w:ascii="宋体" w:hAnsi="宋体" w:cs="宋体"/>
                <w:color w:val="auto"/>
                <w:highlight w:val="none"/>
              </w:rPr>
            </w:pPr>
            <w:r>
              <w:rPr>
                <w:rFonts w:hint="eastAsia" w:ascii="宋体" w:hAnsi="宋体" w:cs="宋体"/>
                <w:color w:val="auto"/>
                <w:highlight w:val="none"/>
              </w:rPr>
              <w:t>办公地址</w:t>
            </w:r>
          </w:p>
        </w:tc>
        <w:tc>
          <w:tcPr>
            <w:tcW w:w="2975" w:type="dxa"/>
          </w:tcPr>
          <w:p w14:paraId="21BA41E6">
            <w:pPr>
              <w:spacing w:line="460" w:lineRule="exact"/>
              <w:rPr>
                <w:rFonts w:hint="eastAsia" w:ascii="宋体" w:hAnsi="宋体" w:cs="宋体"/>
                <w:color w:val="auto"/>
                <w:highlight w:val="none"/>
              </w:rPr>
            </w:pPr>
            <w:r>
              <w:rPr>
                <w:rFonts w:hAnsi="宋体"/>
                <w:color w:val="auto"/>
                <w:szCs w:val="21"/>
                <w:highlight w:val="none"/>
              </w:rPr>
              <w:t>湖北省武汉市黄陂区天河街道武汉天河国际机场综合保障楼</w:t>
            </w:r>
          </w:p>
        </w:tc>
        <w:tc>
          <w:tcPr>
            <w:tcW w:w="1475" w:type="dxa"/>
          </w:tcPr>
          <w:p w14:paraId="6D9E5A08">
            <w:pPr>
              <w:spacing w:line="460" w:lineRule="exact"/>
              <w:rPr>
                <w:rFonts w:hint="eastAsia" w:ascii="宋体" w:hAnsi="宋体" w:cs="宋体"/>
                <w:color w:val="auto"/>
                <w:highlight w:val="none"/>
              </w:rPr>
            </w:pPr>
            <w:r>
              <w:rPr>
                <w:rFonts w:hint="eastAsia" w:ascii="宋体" w:hAnsi="宋体" w:cs="宋体"/>
                <w:color w:val="auto"/>
                <w:highlight w:val="none"/>
              </w:rPr>
              <w:t>办公地址</w:t>
            </w:r>
          </w:p>
        </w:tc>
        <w:tc>
          <w:tcPr>
            <w:tcW w:w="2784" w:type="dxa"/>
          </w:tcPr>
          <w:p w14:paraId="39807C4E">
            <w:pPr>
              <w:spacing w:line="460" w:lineRule="exact"/>
              <w:rPr>
                <w:rFonts w:hint="eastAsia" w:ascii="宋体" w:hAnsi="宋体" w:cs="宋体"/>
                <w:color w:val="auto"/>
                <w:highlight w:val="none"/>
              </w:rPr>
            </w:pPr>
            <w:r>
              <w:rPr>
                <w:rFonts w:hint="eastAsia" w:ascii="宋体" w:hAnsi="宋体" w:cs="宋体"/>
                <w:color w:val="auto"/>
                <w:szCs w:val="21"/>
                <w:highlight w:val="none"/>
              </w:rPr>
              <w:t>武汉市武昌区体育馆路22号丽江龙城1栋6楼</w:t>
            </w:r>
          </w:p>
        </w:tc>
      </w:tr>
      <w:tr w14:paraId="39E4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84" w:type="dxa"/>
          </w:tcPr>
          <w:p w14:paraId="16454701">
            <w:pPr>
              <w:spacing w:line="460" w:lineRule="exact"/>
              <w:rPr>
                <w:rFonts w:hint="eastAsia" w:ascii="宋体" w:hAnsi="宋体" w:cs="宋体"/>
                <w:color w:val="auto"/>
                <w:highlight w:val="none"/>
              </w:rPr>
            </w:pPr>
            <w:r>
              <w:rPr>
                <w:rFonts w:hint="eastAsia" w:ascii="宋体" w:hAnsi="宋体" w:cs="宋体"/>
                <w:color w:val="auto"/>
                <w:highlight w:val="none"/>
              </w:rPr>
              <w:t>联系人</w:t>
            </w:r>
          </w:p>
        </w:tc>
        <w:tc>
          <w:tcPr>
            <w:tcW w:w="2975" w:type="dxa"/>
          </w:tcPr>
          <w:p w14:paraId="1082D6FE">
            <w:pPr>
              <w:spacing w:line="46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赵经理</w:t>
            </w:r>
          </w:p>
        </w:tc>
        <w:tc>
          <w:tcPr>
            <w:tcW w:w="1475" w:type="dxa"/>
          </w:tcPr>
          <w:p w14:paraId="3ABDE0F6">
            <w:pPr>
              <w:spacing w:line="460" w:lineRule="exact"/>
              <w:rPr>
                <w:rFonts w:hint="eastAsia" w:ascii="宋体" w:hAnsi="宋体" w:cs="宋体"/>
                <w:color w:val="auto"/>
                <w:highlight w:val="none"/>
              </w:rPr>
            </w:pPr>
            <w:r>
              <w:rPr>
                <w:rFonts w:hint="eastAsia" w:ascii="宋体" w:hAnsi="宋体" w:cs="宋体"/>
                <w:color w:val="auto"/>
                <w:highlight w:val="none"/>
              </w:rPr>
              <w:t>联系人</w:t>
            </w:r>
          </w:p>
        </w:tc>
        <w:tc>
          <w:tcPr>
            <w:tcW w:w="2784" w:type="dxa"/>
          </w:tcPr>
          <w:p w14:paraId="15A5FEA2">
            <w:pPr>
              <w:spacing w:line="460" w:lineRule="exact"/>
              <w:rPr>
                <w:rFonts w:hint="eastAsia" w:ascii="宋体" w:hAnsi="宋体" w:cs="宋体"/>
                <w:color w:val="auto"/>
                <w:highlight w:val="none"/>
              </w:rPr>
            </w:pPr>
            <w:r>
              <w:rPr>
                <w:rFonts w:hint="eastAsia" w:ascii="宋体" w:hAnsi="宋体" w:cs="宋体"/>
                <w:color w:val="auto"/>
                <w:highlight w:val="none"/>
              </w:rPr>
              <w:t>刘祥柏、戴唯、王承丹</w:t>
            </w:r>
          </w:p>
        </w:tc>
      </w:tr>
      <w:tr w14:paraId="5217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84" w:type="dxa"/>
          </w:tcPr>
          <w:p w14:paraId="002D1879">
            <w:pPr>
              <w:spacing w:line="460" w:lineRule="exact"/>
              <w:rPr>
                <w:rFonts w:hint="eastAsia" w:ascii="宋体" w:hAnsi="宋体" w:cs="宋体"/>
                <w:color w:val="auto"/>
                <w:highlight w:val="none"/>
              </w:rPr>
            </w:pPr>
            <w:r>
              <w:rPr>
                <w:rFonts w:hint="eastAsia" w:ascii="宋体" w:hAnsi="宋体" w:cs="宋体"/>
                <w:color w:val="auto"/>
                <w:highlight w:val="none"/>
              </w:rPr>
              <w:t>联系电话</w:t>
            </w:r>
          </w:p>
        </w:tc>
        <w:tc>
          <w:tcPr>
            <w:tcW w:w="2975" w:type="dxa"/>
          </w:tcPr>
          <w:p w14:paraId="0299E4DD">
            <w:pPr>
              <w:spacing w:line="46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027-85819912</w:t>
            </w:r>
          </w:p>
        </w:tc>
        <w:tc>
          <w:tcPr>
            <w:tcW w:w="1475" w:type="dxa"/>
          </w:tcPr>
          <w:p w14:paraId="5CCE2961">
            <w:pPr>
              <w:spacing w:line="460" w:lineRule="exact"/>
              <w:rPr>
                <w:rFonts w:hint="eastAsia" w:ascii="宋体" w:hAnsi="宋体" w:cs="宋体"/>
                <w:color w:val="auto"/>
                <w:highlight w:val="none"/>
              </w:rPr>
            </w:pPr>
            <w:r>
              <w:rPr>
                <w:rFonts w:hint="eastAsia" w:ascii="宋体" w:hAnsi="宋体" w:cs="宋体"/>
                <w:color w:val="auto"/>
                <w:highlight w:val="none"/>
              </w:rPr>
              <w:t>联系电话</w:t>
            </w:r>
          </w:p>
        </w:tc>
        <w:tc>
          <w:tcPr>
            <w:tcW w:w="2784" w:type="dxa"/>
          </w:tcPr>
          <w:p w14:paraId="2F1E790E">
            <w:pPr>
              <w:spacing w:line="460" w:lineRule="exact"/>
              <w:rPr>
                <w:rFonts w:hint="eastAsia" w:ascii="宋体" w:hAnsi="宋体" w:cs="宋体"/>
                <w:color w:val="auto"/>
                <w:highlight w:val="none"/>
              </w:rPr>
            </w:pPr>
            <w:r>
              <w:rPr>
                <w:rFonts w:hint="eastAsia" w:ascii="宋体" w:hAnsi="宋体" w:cs="宋体"/>
                <w:color w:val="auto"/>
                <w:highlight w:val="none"/>
              </w:rPr>
              <w:t>027-87238091</w:t>
            </w:r>
          </w:p>
        </w:tc>
      </w:tr>
      <w:tr w14:paraId="76CE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84" w:type="dxa"/>
          </w:tcPr>
          <w:p w14:paraId="7AA4FD9A">
            <w:pPr>
              <w:spacing w:line="460" w:lineRule="exact"/>
              <w:rPr>
                <w:rFonts w:hint="eastAsia" w:ascii="宋体" w:hAnsi="宋体" w:cs="宋体"/>
                <w:color w:val="auto"/>
                <w:highlight w:val="none"/>
              </w:rPr>
            </w:pPr>
            <w:r>
              <w:rPr>
                <w:rFonts w:hint="eastAsia" w:ascii="宋体" w:hAnsi="宋体" w:cs="宋体"/>
                <w:color w:val="auto"/>
                <w:highlight w:val="none"/>
              </w:rPr>
              <w:t>电子邮箱</w:t>
            </w:r>
          </w:p>
        </w:tc>
        <w:tc>
          <w:tcPr>
            <w:tcW w:w="2975" w:type="dxa"/>
          </w:tcPr>
          <w:p w14:paraId="4CC7BE4E">
            <w:pPr>
              <w:spacing w:line="46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1475" w:type="dxa"/>
          </w:tcPr>
          <w:p w14:paraId="716E06C3">
            <w:pPr>
              <w:spacing w:line="460" w:lineRule="exact"/>
              <w:rPr>
                <w:rFonts w:hint="eastAsia" w:ascii="宋体" w:hAnsi="宋体" w:cs="宋体"/>
                <w:color w:val="auto"/>
                <w:highlight w:val="none"/>
              </w:rPr>
            </w:pPr>
            <w:r>
              <w:rPr>
                <w:rFonts w:hint="eastAsia" w:ascii="宋体" w:hAnsi="宋体" w:cs="宋体"/>
                <w:color w:val="auto"/>
                <w:highlight w:val="none"/>
              </w:rPr>
              <w:t>电子邮箱</w:t>
            </w:r>
          </w:p>
        </w:tc>
        <w:tc>
          <w:tcPr>
            <w:tcW w:w="2784" w:type="dxa"/>
          </w:tcPr>
          <w:p w14:paraId="1D819BE9">
            <w:pPr>
              <w:spacing w:line="46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2578454366@qq.com</w:t>
            </w:r>
          </w:p>
        </w:tc>
      </w:tr>
      <w:bookmarkEnd w:id="3"/>
    </w:tbl>
    <w:p w14:paraId="06F9FFE7">
      <w:pPr>
        <w:spacing w:line="360" w:lineRule="auto"/>
        <w:rPr>
          <w:rFonts w:hint="eastAsia" w:ascii="宋体" w:hAnsi="宋体" w:cs="宋体"/>
          <w:color w:val="auto"/>
          <w:szCs w:val="21"/>
          <w:highlight w:val="none"/>
        </w:rPr>
      </w:pPr>
    </w:p>
    <w:p w14:paraId="631E6EBA">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 xml:space="preserve">八、信息发布媒体 </w:t>
      </w:r>
    </w:p>
    <w:p w14:paraId="02B7A2C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本采购公告同时在中国招标投标公共服务平台(网址：http://www.cebpubservice.com/) 、湖北机场集团有限公司（www.whairport.com）媒体上发布，其它任何网站不得转载。</w:t>
      </w:r>
    </w:p>
    <w:p w14:paraId="62563C91">
      <w:pPr>
        <w:spacing w:line="360" w:lineRule="auto"/>
        <w:jc w:val="right"/>
        <w:rPr>
          <w:rFonts w:hint="eastAsia" w:ascii="宋体" w:hAnsi="宋体" w:cs="宋体"/>
          <w:color w:val="auto"/>
          <w:szCs w:val="21"/>
          <w:highlight w:val="none"/>
        </w:rPr>
      </w:pPr>
    </w:p>
    <w:p w14:paraId="07E642B1">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国信国际工程咨询集团股份有限公司</w:t>
      </w:r>
    </w:p>
    <w:p w14:paraId="2D116835">
      <w:pPr>
        <w:spacing w:line="360" w:lineRule="auto"/>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2026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27</w:t>
      </w:r>
      <w:r>
        <w:rPr>
          <w:rFonts w:hint="eastAsia" w:ascii="宋体" w:hAnsi="宋体" w:cs="宋体"/>
          <w:color w:val="auto"/>
          <w:szCs w:val="21"/>
          <w:highlight w:val="none"/>
        </w:rPr>
        <w:t>日</w:t>
      </w:r>
      <w:r>
        <w:rPr>
          <w:rFonts w:hint="eastAsia" w:ascii="宋体" w:hAnsi="宋体" w:cs="宋体"/>
          <w:color w:val="auto"/>
          <w:kern w:val="0"/>
          <w:szCs w:val="21"/>
          <w:highlight w:val="none"/>
        </w:rPr>
        <w:t xml:space="preserve"> </w:t>
      </w:r>
      <w:bookmarkStart w:id="4" w:name="_Toc468288581"/>
      <w:bookmarkStart w:id="5" w:name="_Toc13088"/>
    </w:p>
    <w:bookmarkEnd w:id="4"/>
    <w:bookmarkEnd w:id="5"/>
    <w:p w14:paraId="2AC7EF73">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0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1"/>
    <w:basedOn w:val="1"/>
    <w:autoRedefine/>
    <w:qFormat/>
    <w:uiPriority w:val="0"/>
    <w:pPr>
      <w:widowControl/>
      <w:jc w:val="left"/>
    </w:pPr>
    <w:rPr>
      <w:rFonts w:eastAsiaTheme="minorEastAsia"/>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刘祥柏</cp:lastModifiedBy>
  <dcterms:modified xsi:type="dcterms:W3CDTF">2026-04-27T07:16:34Z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eyJoZGlkIjoiY2FkMzFmYjZiN2FmNzE0ZmFlNDhjNTJiNGI1NGU2MjMiLCJ1c2VySWQiOiIzMTg1MzE3NDYifQ==</vt:lpwstr>
  </property>
  <property fmtid="{D5CDD505-2E9C-101B-9397-08002B2CF9AE}" pid="4" name="ICV">
    <vt:lpwstr>A4EB4CCDD32E4AB7A819DAAE9CAEDB98_12</vt:lpwstr>
  </property>
</Properties>
</file>