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1939">
      <w:pPr>
        <w:pStyle w:val="3"/>
        <w:spacing w:before="0" w:after="100" w:line="480" w:lineRule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武汉天河机场安全检查站抗干扰金属探测仪采购项目</w:t>
      </w:r>
    </w:p>
    <w:p w14:paraId="0666B346">
      <w:pPr>
        <w:pStyle w:val="3"/>
        <w:spacing w:before="0" w:after="100" w:line="480" w:lineRule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磋商</w:t>
      </w:r>
      <w:r>
        <w:rPr>
          <w:rFonts w:hint="eastAsia" w:cs="Times New Roman"/>
          <w:color w:val="auto"/>
          <w:highlight w:val="none"/>
          <w:lang w:val="en-US" w:eastAsia="zh-CN"/>
        </w:rPr>
        <w:t>谈判公告</w:t>
      </w:r>
    </w:p>
    <w:p w14:paraId="16D320D0"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湖北省招标股份有限公司（以下简称“采购代理机构”）受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武汉天河机场有限责任公司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（以下简称“采购人”）的委托，就其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武汉天河机场安全检查站抗干扰金属探测仪采购项目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，公开邀请潜在供应商参与磋商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采购活动。</w:t>
      </w:r>
    </w:p>
    <w:p w14:paraId="33C7C773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0" w:name="_Toc498522311"/>
      <w:bookmarkStart w:id="1" w:name="_Toc430855196"/>
      <w:bookmarkStart w:id="2" w:name="_Toc28341"/>
      <w:bookmarkStart w:id="3" w:name="_Toc431970291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一、项目概况</w:t>
      </w:r>
      <w:bookmarkEnd w:id="0"/>
      <w:bookmarkEnd w:id="1"/>
      <w:bookmarkEnd w:id="2"/>
      <w:bookmarkEnd w:id="3"/>
    </w:p>
    <w:p w14:paraId="3C1DB2E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bookmarkStart w:id="4" w:name="_Toc498522312"/>
      <w:bookmarkStart w:id="5" w:name="_Toc431970292"/>
      <w:bookmarkStart w:id="6" w:name="_Toc43085519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1、采购范围：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武汉天河机场安全检查站抗干扰金属探测仪采购项目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，拟购置20把PD240N型手持金属探测仪。具体内容详见第六章 项目需求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</w:p>
    <w:p w14:paraId="443EB825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交货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期：合同签订之日后30日历天完成供货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及安装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4EFC7B9B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招标控制价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9.5万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超过本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的按照否决其报价处理。</w:t>
      </w:r>
    </w:p>
    <w:p w14:paraId="7E2258D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4、采购编号：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HBT-12324101-261112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747D478B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5、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质保期：2年。</w:t>
      </w:r>
    </w:p>
    <w:p w14:paraId="53EE0BF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质量要求：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满足国家、行业及采购人要求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612912E9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7" w:name="_Toc16265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二、供应商资格要求</w:t>
      </w:r>
      <w:bookmarkEnd w:id="4"/>
      <w:bookmarkEnd w:id="5"/>
      <w:bookmarkEnd w:id="6"/>
      <w:bookmarkEnd w:id="7"/>
    </w:p>
    <w:p w14:paraId="1CC88938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bookmarkStart w:id="8" w:name="_Toc431970293"/>
      <w:bookmarkStart w:id="9" w:name="_Toc430855198"/>
      <w:bookmarkStart w:id="10" w:name="_Toc498522313"/>
      <w:bookmarkStart w:id="11" w:name="_Toc18469"/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1、供应商应是在中华人民共和国境内注册，并取得有效营业执照的独立法人；</w:t>
      </w:r>
    </w:p>
    <w:p w14:paraId="2B88F1B1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、供应商近三年（2023年1月1日至投标截止日）内，至少承担过一项单项合同金额在5万元（含）以上同类型设备供货或销售业绩（须同时提供①合同（含封面页、合同内容页、签章页等关键页）、②项目发票（发票二维码清晰可查并提供税务局发票查询截图，发票开具时间须在本项目招标公告发布之日前））；</w:t>
      </w:r>
    </w:p>
    <w:p w14:paraId="1F70FC51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3、供应商未被列入“信用中国”网站(www.creditchina.gov.cn)或中国执行信息公开网（http://zxgk.court.gov.cn）失信被执行人名单（提供查询截图）；</w:t>
      </w:r>
    </w:p>
    <w:p w14:paraId="0B62FDC2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4、供应商需对关于《湖北机场集团有限公司“供应商不良行为”管理办法》在“第五章响应文件格式”“8、承诺书”中做出承诺，格式详见响应文件格式。</w:t>
      </w:r>
    </w:p>
    <w:p w14:paraId="4F7A4955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5、本项目不接受联合体投标。</w:t>
      </w:r>
    </w:p>
    <w:p w14:paraId="6F713480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三、</w:t>
      </w:r>
      <w:bookmarkEnd w:id="8"/>
      <w:bookmarkEnd w:id="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报名及磋商文件的领取</w:t>
      </w:r>
      <w:bookmarkEnd w:id="10"/>
      <w:bookmarkEnd w:id="11"/>
    </w:p>
    <w:p w14:paraId="1EF5253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bookmarkStart w:id="12" w:name="_Toc430855201"/>
      <w:bookmarkStart w:id="13" w:name="_Toc431970296"/>
      <w:bookmarkStart w:id="14" w:name="_Toc49852231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1.时间：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至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（每天上午8:30至12:00，下午14:00至17:00（北京时间，法定节假日除外）。</w:t>
      </w:r>
    </w:p>
    <w:p w14:paraId="67854E86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2.地点：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网上获取。</w:t>
      </w:r>
    </w:p>
    <w:p w14:paraId="6DCE277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3.方式：</w:t>
      </w:r>
    </w:p>
    <w:p w14:paraId="2FEE8B85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（1）注册登记，具体操作参见“数智云采”首页-帮助中心-阳光采购操作指南-供应商注册及文件领取操作手册。 （2）文件下载，进入“数智云采”首页，页面下滚至“快捷登录”，点击 “供应商/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登录”，登陆进入 “阳光采购”模块，选择对应项目下载采购/招标文件。 （3）“数智云采”系统操作其他相关问题，详见“数智云采”首页-帮助中心-常见问题指引，或添加技术咨询qq：3836438780。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 xml:space="preserve"> </w:t>
      </w:r>
    </w:p>
    <w:p w14:paraId="3955E60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4.登陆“数智云采”官网（https://cjyc.hbbidding.com.cn/hubeiyth/）首页，点击“供应商/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hr-HR" w:eastAsia="zh-CN"/>
        </w:rPr>
        <w:t>供应商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48763296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5" w:name="_Toc15478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四、</w:t>
      </w:r>
      <w:bookmarkEnd w:id="12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递交响应文件截止时间及磋商时间</w:t>
      </w:r>
      <w:bookmarkEnd w:id="13"/>
      <w:bookmarkEnd w:id="14"/>
      <w:bookmarkEnd w:id="15"/>
    </w:p>
    <w:p w14:paraId="2F186058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16" w:name="_Toc430855202"/>
      <w:bookmarkStart w:id="17" w:name="_Toc498522315"/>
      <w:bookmarkStart w:id="18" w:name="_Toc43197029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递交响应文件截止时间及磋商时间：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4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28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09: 30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整。</w:t>
      </w:r>
    </w:p>
    <w:p w14:paraId="3A06BB8B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9" w:name="_Toc3040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五、递交响应文件地点及磋商地点</w:t>
      </w:r>
      <w:bookmarkEnd w:id="16"/>
      <w:bookmarkEnd w:id="17"/>
      <w:bookmarkEnd w:id="18"/>
      <w:bookmarkEnd w:id="19"/>
    </w:p>
    <w:p w14:paraId="542AE1DE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递交响应文件地点及磋商地点：湖北省招标股份有限公司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号开评标室。</w:t>
      </w:r>
    </w:p>
    <w:p w14:paraId="6414A3F5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址：湖北省武汉市武昌区中北路108号兴业银行大厦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层。</w:t>
      </w:r>
    </w:p>
    <w:p w14:paraId="6CB4F197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0" w:name="_Toc5513"/>
      <w:bookmarkStart w:id="21" w:name="_Toc31999"/>
      <w:bookmarkStart w:id="22" w:name="_Toc1310"/>
      <w:bookmarkStart w:id="23" w:name="_Toc78"/>
      <w:bookmarkStart w:id="24" w:name="_Toc2071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六、发布公告的媒介</w:t>
      </w:r>
      <w:bookmarkEnd w:id="20"/>
      <w:bookmarkEnd w:id="21"/>
      <w:bookmarkEnd w:id="22"/>
      <w:bookmarkEnd w:id="23"/>
      <w:bookmarkEnd w:id="24"/>
    </w:p>
    <w:p w14:paraId="1FF41AA2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本次采购公告同时在中国招标投标公共服务平台(网址：http://www.cebpubservice.com/) 、湖北机场集团有限公司（www.whairport.com）媒体上发布，其它任何网站不得转载。如有发现，我公司将追究非法转载单位的责任。</w:t>
      </w:r>
    </w:p>
    <w:p w14:paraId="5CDECA2E">
      <w:pPr>
        <w:pStyle w:val="4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5" w:name="_Toc1565"/>
      <w:bookmarkStart w:id="26" w:name="_Toc6662"/>
      <w:bookmarkStart w:id="27" w:name="_Toc11901"/>
      <w:bookmarkStart w:id="28" w:name="_Toc430855203"/>
      <w:bookmarkStart w:id="29" w:name="_Toc498522316"/>
      <w:bookmarkStart w:id="30" w:name="_Toc431970298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联系方式</w:t>
      </w:r>
      <w:bookmarkEnd w:id="25"/>
      <w:bookmarkEnd w:id="26"/>
      <w:bookmarkEnd w:id="27"/>
    </w:p>
    <w:p w14:paraId="4C4D7889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 购 人：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武汉天河机场有限责任公司</w:t>
      </w:r>
    </w:p>
    <w:p w14:paraId="27CDDBAE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地    址：武汉天河机场内  </w:t>
      </w:r>
    </w:p>
    <w:p w14:paraId="72BCE624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 系 人：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朱经理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</w:t>
      </w:r>
    </w:p>
    <w:p w14:paraId="52AA7E96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话：027-85818665</w:t>
      </w:r>
      <w:bookmarkStart w:id="31" w:name="_GoBack"/>
      <w:bookmarkEnd w:id="31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6D9B11D8">
      <w:pPr>
        <w:bidi w:val="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56093BF6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采购代理机构：湖北省招标股份有限公司</w:t>
      </w:r>
    </w:p>
    <w:p w14:paraId="5F4440A4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联系地址：武汉市武昌区中北路108号兴业银行大厦5楼5016室</w:t>
      </w:r>
    </w:p>
    <w:p w14:paraId="6307D121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编：430077</w:t>
      </w:r>
    </w:p>
    <w:p w14:paraId="753FD1C7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联 系 人：李华聪、罗宽 </w:t>
      </w:r>
    </w:p>
    <w:p w14:paraId="37E3ADDB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话：027-87273559、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17754417232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 传    真：027-87273559</w:t>
      </w:r>
    </w:p>
    <w:p w14:paraId="3D513C28">
      <w:pPr>
        <w:snapToGrid w:val="0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箱：hbzbzx2010@163.com</w:t>
      </w:r>
    </w:p>
    <w:bookmarkEnd w:id="28"/>
    <w:bookmarkEnd w:id="29"/>
    <w:bookmarkEnd w:id="30"/>
    <w:p w14:paraId="1B2EFC54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质疑：湖北省招标股份有限公司运营管理部</w:t>
      </w:r>
    </w:p>
    <w:p w14:paraId="2E847EC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联系人：刘刚     联系电话：027-87816246</w:t>
      </w:r>
    </w:p>
    <w:p w14:paraId="3A64A385">
      <w:pPr>
        <w:jc w:val="right"/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73CC"/>
    <w:multiLevelType w:val="singleLevel"/>
    <w:tmpl w:val="2F1A73C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65D5"/>
    <w:rsid w:val="33C265D5"/>
    <w:rsid w:val="3441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30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1"/>
    </w:pPr>
    <w:rPr>
      <w:rFonts w:ascii="Arial" w:hAnsi="Arial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1613</Characters>
  <Lines>0</Lines>
  <Paragraphs>0</Paragraphs>
  <TotalTime>0</TotalTime>
  <ScaleCrop>false</ScaleCrop>
  <LinksUpToDate>false</LinksUpToDate>
  <CharactersWithSpaces>1682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2026-04-16T06:41:00Z</dcterms:created>
  <dc:creator>LHC</dc:creator>
  <cp:lastModifiedBy>LHC</cp:lastModifiedBy>
  <dcterms:modified xsi:type="dcterms:W3CDTF">2026-04-16T08:39:05Z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4939F9ACF7A54215B121F1248AB6DB8A_13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