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4F454">
      <w:pPr>
        <w:keepNext w:val="0"/>
        <w:keepLines w:val="0"/>
        <w:pageBreakBefore w:val="0"/>
        <w:numPr>
          <w:ilvl w:val="0"/>
          <w:numId w:val="0"/>
        </w:numPr>
        <w:kinsoku/>
        <w:wordWrap/>
        <w:overflowPunct/>
        <w:topLinePunct w:val="0"/>
        <w:bidi w:val="0"/>
        <w:spacing w:line="360" w:lineRule="auto"/>
        <w:ind w:left="0" w:leftChars="0" w:firstLine="0" w:firstLineChars="0"/>
        <w:jc w:val="center"/>
        <w:textAlignment w:val="auto"/>
        <w:rPr>
          <w:rFonts w:hint="eastAsia" w:ascii="宋体" w:hAnsi="宋体" w:eastAsia="宋体" w:cs="宋体"/>
          <w:b/>
          <w:bCs/>
          <w:color w:val="auto"/>
          <w:kern w:val="0"/>
          <w:sz w:val="32"/>
          <w:szCs w:val="32"/>
          <w:highlight w:val="none"/>
          <w:u w:val="none"/>
          <w:lang w:val="en-US" w:eastAsia="zh-CN" w:bidi="ar"/>
        </w:rPr>
      </w:pPr>
      <w:bookmarkStart w:id="0" w:name="_GoBack"/>
      <w:r>
        <w:rPr>
          <w:rFonts w:hint="eastAsia" w:ascii="宋体" w:hAnsi="宋体" w:eastAsia="宋体" w:cs="宋体"/>
          <w:b/>
          <w:bCs/>
          <w:color w:val="auto"/>
          <w:kern w:val="0"/>
          <w:sz w:val="32"/>
          <w:szCs w:val="32"/>
          <w:highlight w:val="none"/>
          <w:u w:val="none"/>
          <w:lang w:val="en-US" w:eastAsia="zh-CN" w:bidi="ar"/>
        </w:rPr>
        <w:t xml:space="preserve"> 运行指挥中心AOC指挥大屏采购招标公告</w:t>
      </w:r>
    </w:p>
    <w:bookmarkEnd w:id="0"/>
    <w:p w14:paraId="2A0162D0">
      <w:pPr>
        <w:keepNext w:val="0"/>
        <w:keepLines w:val="0"/>
        <w:pageBreakBefore w:val="0"/>
        <w:numPr>
          <w:ilvl w:val="0"/>
          <w:numId w:val="0"/>
        </w:numPr>
        <w:kinsoku/>
        <w:wordWrap/>
        <w:overflowPunct/>
        <w:topLinePunct w:val="0"/>
        <w:bidi w:val="0"/>
        <w:spacing w:line="360" w:lineRule="auto"/>
        <w:ind w:left="0" w:leftChars="0" w:firstLine="0" w:firstLineChars="0"/>
        <w:jc w:val="center"/>
        <w:textAlignment w:val="auto"/>
        <w:rPr>
          <w:rFonts w:hint="eastAsia" w:ascii="宋体" w:hAnsi="宋体" w:eastAsia="宋体" w:cs="宋体"/>
          <w:b/>
          <w:bCs/>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u w:val="none"/>
          <w:lang w:val="en-US" w:eastAsia="zh-CN" w:bidi="ar"/>
        </w:rPr>
        <w:t>项目编号：LGZB-2026-035</w:t>
      </w:r>
    </w:p>
    <w:p w14:paraId="03FD1FAB">
      <w:pPr>
        <w:keepNext w:val="0"/>
        <w:keepLines w:val="0"/>
        <w:pageBreakBefore w:val="0"/>
        <w:widowControl/>
        <w:kinsoku/>
        <w:wordWrap/>
        <w:overflowPunct/>
        <w:topLinePunct w:val="0"/>
        <w:bidi w:val="0"/>
        <w:spacing w:line="360" w:lineRule="auto"/>
        <w:ind w:left="0" w:leftChars="0"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bidi="ar"/>
        </w:rPr>
        <w:t xml:space="preserve">一、招标条件 </w:t>
      </w:r>
    </w:p>
    <w:p w14:paraId="31A9F1BD">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本</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kern w:val="0"/>
          <w:sz w:val="24"/>
          <w:szCs w:val="24"/>
          <w:highlight w:val="none"/>
          <w:lang w:eastAsia="zh-CN" w:bidi="ar"/>
        </w:rPr>
        <w:t>招标</w:t>
      </w:r>
      <w:r>
        <w:rPr>
          <w:rFonts w:hint="eastAsia" w:ascii="宋体" w:hAnsi="宋体" w:eastAsia="宋体" w:cs="宋体"/>
          <w:color w:val="auto"/>
          <w:kern w:val="0"/>
          <w:sz w:val="24"/>
          <w:szCs w:val="24"/>
          <w:highlight w:val="none"/>
          <w:lang w:bidi="ar"/>
        </w:rPr>
        <w:t>人为</w:t>
      </w:r>
      <w:r>
        <w:rPr>
          <w:rFonts w:hint="eastAsia" w:ascii="宋体" w:hAnsi="宋体" w:eastAsia="宋体" w:cs="宋体"/>
          <w:color w:val="auto"/>
          <w:kern w:val="0"/>
          <w:sz w:val="24"/>
          <w:szCs w:val="24"/>
          <w:highlight w:val="none"/>
          <w:u w:val="single"/>
          <w:lang w:val="hr-HR" w:eastAsia="zh-CN" w:bidi="ar"/>
        </w:rPr>
        <w:t xml:space="preserve">武汉天河机场有限责任公司 </w:t>
      </w:r>
      <w:r>
        <w:rPr>
          <w:rFonts w:hint="eastAsia" w:ascii="宋体" w:hAnsi="宋体" w:eastAsia="宋体" w:cs="宋体"/>
          <w:color w:val="auto"/>
          <w:kern w:val="0"/>
          <w:sz w:val="24"/>
          <w:szCs w:val="24"/>
          <w:highlight w:val="none"/>
          <w:lang w:bidi="ar"/>
        </w:rPr>
        <w:t>，招标代理机构为</w:t>
      </w:r>
      <w:r>
        <w:rPr>
          <w:rFonts w:hint="eastAsia" w:ascii="宋体" w:hAnsi="宋体" w:eastAsia="宋体" w:cs="宋体"/>
          <w:color w:val="auto"/>
          <w:kern w:val="0"/>
          <w:sz w:val="24"/>
          <w:szCs w:val="24"/>
          <w:highlight w:val="none"/>
          <w:u w:val="single"/>
          <w:lang w:bidi="ar"/>
        </w:rPr>
        <w:t>湖北路港工程咨询有限公司</w:t>
      </w:r>
      <w:r>
        <w:rPr>
          <w:rFonts w:hint="eastAsia" w:ascii="宋体" w:hAnsi="宋体" w:eastAsia="宋体" w:cs="宋体"/>
          <w:color w:val="auto"/>
          <w:kern w:val="0"/>
          <w:sz w:val="24"/>
          <w:szCs w:val="24"/>
          <w:highlight w:val="none"/>
          <w:lang w:bidi="ar"/>
        </w:rPr>
        <w:t>。项目已具备招标条件，现对该项目进行公开招标。</w:t>
      </w:r>
    </w:p>
    <w:p w14:paraId="604F33DB">
      <w:pPr>
        <w:keepNext w:val="0"/>
        <w:keepLines w:val="0"/>
        <w:pageBreakBefore w:val="0"/>
        <w:widowControl/>
        <w:kinsoku/>
        <w:wordWrap/>
        <w:overflowPunct/>
        <w:topLinePunct w:val="0"/>
        <w:bidi w:val="0"/>
        <w:spacing w:line="360" w:lineRule="auto"/>
        <w:ind w:left="0" w:leftChars="0"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bidi="ar"/>
        </w:rPr>
        <w:t xml:space="preserve">二、项目概况和招标范围 </w:t>
      </w:r>
    </w:p>
    <w:p w14:paraId="0222FDFF">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项目名称：</w:t>
      </w:r>
      <w:r>
        <w:rPr>
          <w:rFonts w:hint="eastAsia" w:ascii="宋体" w:hAnsi="宋体" w:eastAsia="宋体" w:cs="宋体"/>
          <w:color w:val="auto"/>
          <w:kern w:val="0"/>
          <w:sz w:val="24"/>
          <w:szCs w:val="24"/>
          <w:highlight w:val="none"/>
          <w:u w:val="single"/>
          <w:lang w:eastAsia="zh-CN" w:bidi="ar"/>
        </w:rPr>
        <w:t>运行指挥中心AOC指挥大屏采购</w:t>
      </w:r>
      <w:r>
        <w:rPr>
          <w:rFonts w:hint="eastAsia" w:ascii="宋体" w:hAnsi="宋体" w:eastAsia="宋体" w:cs="宋体"/>
          <w:color w:val="auto"/>
          <w:kern w:val="0"/>
          <w:sz w:val="24"/>
          <w:szCs w:val="24"/>
          <w:highlight w:val="none"/>
          <w:lang w:bidi="ar"/>
        </w:rPr>
        <w:t>；</w:t>
      </w:r>
    </w:p>
    <w:p w14:paraId="04CD53C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2.项目服务地点：湖北省武汉市黄陂区机场大道武汉天河国际机场</w:t>
      </w:r>
    </w:p>
    <w:p w14:paraId="79BAFB7E">
      <w:pPr>
        <w:pStyle w:val="18"/>
        <w:keepNext w:val="0"/>
        <w:keepLines w:val="0"/>
        <w:pageBreakBefore w:val="0"/>
        <w:widowControl w:val="0"/>
        <w:numPr>
          <w:ilvl w:val="0"/>
          <w:numId w:val="0"/>
        </w:numPr>
        <w:tabs>
          <w:tab w:val="left" w:pos="1192"/>
        </w:tabs>
        <w:kinsoku/>
        <w:wordWrap/>
        <w:overflowPunct/>
        <w:topLinePunct w:val="0"/>
        <w:bidi w:val="0"/>
        <w:spacing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3.招标范围：</w:t>
      </w:r>
      <w:r>
        <w:rPr>
          <w:rFonts w:hint="eastAsia" w:ascii="宋体" w:hAnsi="宋体" w:eastAsia="宋体" w:cs="宋体"/>
          <w:color w:val="auto"/>
          <w:kern w:val="0"/>
          <w:sz w:val="24"/>
          <w:szCs w:val="24"/>
          <w:highlight w:val="none"/>
          <w:u w:val="single"/>
          <w:lang w:val="en-US" w:eastAsia="zh-CN" w:bidi="ar"/>
        </w:rPr>
        <w:t>室内小间距LED显示屏系统的供货、安装、调试及售后服务及原设备（含钢架等支撑部分）的拆除服务。具体详见第五章招标人要求。</w:t>
      </w:r>
    </w:p>
    <w:p w14:paraId="5F6DC727">
      <w:pPr>
        <w:pStyle w:val="18"/>
        <w:keepNext w:val="0"/>
        <w:keepLines w:val="0"/>
        <w:pageBreakBefore w:val="0"/>
        <w:widowControl w:val="0"/>
        <w:numPr>
          <w:ilvl w:val="0"/>
          <w:numId w:val="0"/>
        </w:numPr>
        <w:tabs>
          <w:tab w:val="left" w:pos="1192"/>
        </w:tabs>
        <w:kinsoku/>
        <w:wordWrap/>
        <w:overflowPunct/>
        <w:topLinePunct w:val="0"/>
        <w:bidi w:val="0"/>
        <w:spacing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none"/>
          <w:lang w:val="en-US" w:eastAsia="zh-CN" w:bidi="ar"/>
        </w:rPr>
        <w:t>4.招标控制价</w:t>
      </w:r>
      <w:r>
        <w:rPr>
          <w:rFonts w:hint="eastAsia" w:ascii="宋体" w:hAnsi="宋体" w:eastAsia="宋体" w:cs="宋体"/>
          <w:color w:val="auto"/>
          <w:kern w:val="0"/>
          <w:sz w:val="24"/>
          <w:szCs w:val="24"/>
          <w:highlight w:val="none"/>
          <w:u w:val="single"/>
          <w:lang w:val="en-US" w:eastAsia="zh-CN" w:bidi="ar"/>
        </w:rPr>
        <w:t xml:space="preserve">：260万元  </w:t>
      </w:r>
    </w:p>
    <w:p w14:paraId="2E17840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u w:val="none"/>
          <w:lang w:val="en-US" w:eastAsia="zh-CN" w:bidi="ar"/>
        </w:rPr>
        <w:t>5.交货期</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u w:val="single"/>
          <w:lang w:val="en-US" w:eastAsia="zh-CN" w:bidi="ar"/>
        </w:rPr>
        <w:t>自合同签订之日起60天内完成安装调试至最终验收合格，其中合同签订后45天内完成供货、安装及调试，然后</w:t>
      </w:r>
      <w:r>
        <w:rPr>
          <w:rFonts w:hint="eastAsia" w:ascii="宋体" w:hAnsi="宋体" w:eastAsia="宋体" w:cs="宋体"/>
          <w:color w:val="auto"/>
          <w:kern w:val="0"/>
          <w:sz w:val="24"/>
          <w:szCs w:val="24"/>
          <w:highlight w:val="none"/>
          <w:u w:val="single"/>
          <w:lang w:eastAsia="zh-CN" w:bidi="ar"/>
        </w:rPr>
        <w:t>试运行。试运行不少于</w:t>
      </w:r>
      <w:r>
        <w:rPr>
          <w:rFonts w:hint="eastAsia" w:ascii="宋体" w:hAnsi="宋体" w:eastAsia="宋体" w:cs="宋体"/>
          <w:color w:val="auto"/>
          <w:kern w:val="0"/>
          <w:sz w:val="24"/>
          <w:szCs w:val="24"/>
          <w:highlight w:val="none"/>
          <w:u w:val="single"/>
          <w:lang w:val="en-US" w:eastAsia="zh-CN" w:bidi="ar"/>
        </w:rPr>
        <w:t>15天</w:t>
      </w:r>
      <w:r>
        <w:rPr>
          <w:rFonts w:hint="eastAsia" w:ascii="宋体" w:hAnsi="宋体" w:eastAsia="宋体" w:cs="宋体"/>
          <w:color w:val="auto"/>
          <w:kern w:val="0"/>
          <w:sz w:val="24"/>
          <w:szCs w:val="24"/>
          <w:highlight w:val="none"/>
          <w:u w:val="single"/>
          <w:lang w:eastAsia="zh-CN" w:bidi="ar"/>
        </w:rPr>
        <w:t>，试运行合格后，经第三方检测合格和</w:t>
      </w:r>
      <w:r>
        <w:rPr>
          <w:rFonts w:hint="eastAsia" w:ascii="宋体" w:hAnsi="宋体" w:eastAsia="宋体" w:cs="宋体"/>
          <w:color w:val="auto"/>
          <w:kern w:val="0"/>
          <w:sz w:val="24"/>
          <w:szCs w:val="24"/>
          <w:highlight w:val="none"/>
          <w:u w:val="single"/>
          <w:lang w:val="en-US" w:eastAsia="zh-CN" w:bidi="ar"/>
        </w:rPr>
        <w:t>招标人</w:t>
      </w:r>
      <w:r>
        <w:rPr>
          <w:rFonts w:hint="eastAsia" w:ascii="宋体" w:hAnsi="宋体" w:eastAsia="宋体" w:cs="宋体"/>
          <w:color w:val="auto"/>
          <w:kern w:val="0"/>
          <w:sz w:val="24"/>
          <w:szCs w:val="24"/>
          <w:highlight w:val="none"/>
          <w:u w:val="single"/>
          <w:lang w:eastAsia="zh-CN" w:bidi="ar"/>
        </w:rPr>
        <w:t>测试通过后完成终验</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u w:val="single"/>
          <w:lang w:bidi="ar"/>
        </w:rPr>
        <w:t xml:space="preserve"> </w:t>
      </w:r>
    </w:p>
    <w:p w14:paraId="5CDEFC7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6.质保期：</w:t>
      </w:r>
      <w:r>
        <w:rPr>
          <w:rFonts w:hint="eastAsia" w:ascii="宋体" w:hAnsi="宋体" w:eastAsia="宋体" w:cs="宋体"/>
          <w:color w:val="auto"/>
          <w:kern w:val="0"/>
          <w:sz w:val="24"/>
          <w:szCs w:val="24"/>
          <w:highlight w:val="none"/>
          <w:u w:val="single"/>
          <w:lang w:val="en-US" w:eastAsia="zh-CN" w:bidi="ar"/>
        </w:rPr>
        <w:t>5年原厂质保。经招标人终验合格之日起计算。</w:t>
      </w:r>
    </w:p>
    <w:p w14:paraId="4F9AA053">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范围：本招标项目划分为1个标段</w:t>
      </w:r>
      <w:r>
        <w:rPr>
          <w:rFonts w:hint="eastAsia" w:ascii="宋体" w:hAnsi="宋体" w:eastAsia="宋体" w:cs="宋体"/>
          <w:color w:val="auto"/>
          <w:kern w:val="0"/>
          <w:sz w:val="24"/>
          <w:szCs w:val="24"/>
          <w:highlight w:val="none"/>
          <w:lang w:eastAsia="zh-CN" w:bidi="ar"/>
        </w:rPr>
        <w:t>；</w:t>
      </w:r>
    </w:p>
    <w:p w14:paraId="0F58A4B4">
      <w:pPr>
        <w:keepNext w:val="0"/>
        <w:keepLines w:val="0"/>
        <w:pageBreakBefore w:val="0"/>
        <w:widowControl/>
        <w:kinsoku/>
        <w:wordWrap/>
        <w:overflowPunct/>
        <w:topLinePunct w:val="0"/>
        <w:bidi w:val="0"/>
        <w:spacing w:line="360" w:lineRule="auto"/>
        <w:ind w:left="0" w:leftChars="0"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bidi="ar"/>
        </w:rPr>
        <w:t>三、</w:t>
      </w:r>
      <w:r>
        <w:rPr>
          <w:rFonts w:hint="eastAsia" w:ascii="宋体" w:hAnsi="宋体" w:eastAsia="宋体" w:cs="宋体"/>
          <w:b/>
          <w:color w:val="auto"/>
          <w:kern w:val="0"/>
          <w:sz w:val="28"/>
          <w:szCs w:val="28"/>
          <w:highlight w:val="none"/>
          <w:lang w:eastAsia="zh-CN" w:bidi="ar"/>
        </w:rPr>
        <w:t>投标人</w:t>
      </w:r>
      <w:r>
        <w:rPr>
          <w:rFonts w:hint="eastAsia" w:ascii="宋体" w:hAnsi="宋体" w:eastAsia="宋体" w:cs="宋体"/>
          <w:b/>
          <w:color w:val="auto"/>
          <w:kern w:val="0"/>
          <w:sz w:val="28"/>
          <w:szCs w:val="28"/>
          <w:highlight w:val="none"/>
          <w:lang w:bidi="ar"/>
        </w:rPr>
        <w:t xml:space="preserve">资格要求 </w:t>
      </w:r>
    </w:p>
    <w:p w14:paraId="4F30E302">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（1）投标人须是中华人民共和国境内正式注册并具有独立法人资格，具备有效的营业执照；</w:t>
      </w:r>
    </w:p>
    <w:p w14:paraId="7E6DEA08">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（2）投标人为所投产品制造商的，需提供制造商声明函；投标人为产品经销商或代理商的，需提供制造厂家的授权代理的证明复印件（所投产品指LED显示屏，</w:t>
      </w:r>
      <w:r>
        <w:rPr>
          <w:rFonts w:hint="eastAsia" w:ascii="宋体" w:hAnsi="宋体" w:eastAsia="宋体" w:cs="宋体"/>
          <w:color w:val="auto"/>
          <w:kern w:val="0"/>
          <w:sz w:val="24"/>
          <w:szCs w:val="24"/>
          <w:highlight w:val="none"/>
          <w:lang w:bidi="ar"/>
        </w:rPr>
        <w:t>同一品牌同一型号需要唯一授权</w:t>
      </w:r>
      <w:r>
        <w:rPr>
          <w:rFonts w:hint="eastAsia" w:ascii="宋体" w:hAnsi="宋体" w:eastAsia="宋体" w:cs="宋体"/>
          <w:color w:val="auto"/>
          <w:kern w:val="0"/>
          <w:sz w:val="24"/>
          <w:szCs w:val="24"/>
          <w:highlight w:val="none"/>
          <w:lang w:eastAsia="zh-CN" w:bidi="ar"/>
        </w:rPr>
        <w:t>）。</w:t>
      </w:r>
    </w:p>
    <w:p w14:paraId="023EE101">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3）投标人提供近五年（从投标截止之日往前推算五年，以合同签订时间为准）至少承担过一项单项合同金额在100万元及以上的LED屏供货业绩【需提供以下资料：①合同(含封面页、合同内容页、签章页等关键页)、②项目发票(发票二维码清晰可查并提供税务局发票查询截图，发票开具时间须在本项目招标公告发布之日前)。】</w:t>
      </w:r>
    </w:p>
    <w:p w14:paraId="3FA2F7D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投标人未被列入“信用中国”网站（www.creditchina.gov.cn）或中国执行信息公开网（http://zxgk.court.gov.cn）失信被执行人名单（提供查询截图）；</w:t>
      </w:r>
    </w:p>
    <w:p w14:paraId="191BF56B">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投标人应针对《湖北机场集团有限公司“供应商不良行为”管理办法》在投标文件中出示承诺书（提供承诺函）</w:t>
      </w:r>
      <w:r>
        <w:rPr>
          <w:rFonts w:hint="eastAsia" w:ascii="宋体" w:hAnsi="宋体" w:eastAsia="宋体" w:cs="宋体"/>
          <w:color w:val="auto"/>
          <w:kern w:val="0"/>
          <w:sz w:val="24"/>
          <w:szCs w:val="24"/>
          <w:highlight w:val="none"/>
          <w:lang w:eastAsia="zh-CN" w:bidi="ar"/>
        </w:rPr>
        <w:t>；</w:t>
      </w:r>
    </w:p>
    <w:p w14:paraId="60488A0B">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本项目不接受联合体投标。</w:t>
      </w:r>
    </w:p>
    <w:p w14:paraId="2EE4B898">
      <w:pPr>
        <w:keepNext w:val="0"/>
        <w:keepLines w:val="0"/>
        <w:pageBreakBefore w:val="0"/>
        <w:widowControl/>
        <w:kinsoku/>
        <w:wordWrap/>
        <w:overflowPunct/>
        <w:topLinePunct w:val="0"/>
        <w:bidi w:val="0"/>
        <w:spacing w:line="360" w:lineRule="auto"/>
        <w:ind w:left="0" w:leftChars="0"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bidi="ar"/>
        </w:rPr>
        <w:t>四、</w:t>
      </w:r>
      <w:r>
        <w:rPr>
          <w:rFonts w:hint="eastAsia" w:ascii="宋体" w:hAnsi="宋体" w:eastAsia="宋体" w:cs="宋体"/>
          <w:b/>
          <w:color w:val="auto"/>
          <w:kern w:val="0"/>
          <w:sz w:val="28"/>
          <w:szCs w:val="28"/>
          <w:highlight w:val="none"/>
          <w:lang w:eastAsia="zh-CN" w:bidi="ar"/>
        </w:rPr>
        <w:t>招标</w:t>
      </w:r>
      <w:r>
        <w:rPr>
          <w:rFonts w:hint="eastAsia" w:ascii="宋体" w:hAnsi="宋体" w:eastAsia="宋体" w:cs="宋体"/>
          <w:b/>
          <w:color w:val="auto"/>
          <w:kern w:val="0"/>
          <w:sz w:val="28"/>
          <w:szCs w:val="28"/>
          <w:highlight w:val="none"/>
          <w:lang w:bidi="ar"/>
        </w:rPr>
        <w:t xml:space="preserve">文件的获取 </w:t>
      </w:r>
    </w:p>
    <w:p w14:paraId="4D8110E1">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kern w:val="0"/>
          <w:sz w:val="24"/>
          <w:szCs w:val="24"/>
          <w:highlight w:val="none"/>
          <w:lang w:bidi="ar"/>
        </w:rPr>
        <w:t>获取时间：从</w:t>
      </w:r>
      <w:r>
        <w:rPr>
          <w:rFonts w:hint="eastAsia" w:ascii="宋体" w:hAnsi="宋体" w:eastAsia="宋体" w:cs="宋体"/>
          <w:color w:val="auto"/>
          <w:kern w:val="0"/>
          <w:sz w:val="24"/>
          <w:szCs w:val="24"/>
          <w:highlight w:val="none"/>
          <w:u w:val="single"/>
          <w:lang w:bidi="ar"/>
        </w:rPr>
        <w:t>202</w:t>
      </w:r>
      <w:r>
        <w:rPr>
          <w:rFonts w:hint="eastAsia" w:ascii="宋体" w:hAnsi="宋体" w:eastAsia="宋体" w:cs="宋体"/>
          <w:color w:val="auto"/>
          <w:kern w:val="0"/>
          <w:sz w:val="24"/>
          <w:szCs w:val="24"/>
          <w:highlight w:val="none"/>
          <w:u w:val="single"/>
          <w:lang w:val="en-US" w:eastAsia="zh-CN" w:bidi="ar"/>
        </w:rPr>
        <w:t>6</w:t>
      </w:r>
      <w:r>
        <w:rPr>
          <w:rFonts w:hint="eastAsia" w:ascii="宋体" w:hAnsi="宋体" w:eastAsia="宋体" w:cs="宋体"/>
          <w:color w:val="auto"/>
          <w:kern w:val="0"/>
          <w:sz w:val="24"/>
          <w:szCs w:val="24"/>
          <w:highlight w:val="none"/>
          <w:lang w:bidi="ar"/>
        </w:rPr>
        <w:t>年</w:t>
      </w:r>
      <w:r>
        <w:rPr>
          <w:rFonts w:hint="eastAsia" w:ascii="宋体" w:hAnsi="宋体" w:eastAsia="宋体" w:cs="宋体"/>
          <w:color w:val="auto"/>
          <w:kern w:val="0"/>
          <w:sz w:val="24"/>
          <w:szCs w:val="24"/>
          <w:highlight w:val="none"/>
          <w:u w:val="single"/>
          <w:lang w:val="en-US" w:eastAsia="zh-CN" w:bidi="ar"/>
        </w:rPr>
        <w:t>03</w:t>
      </w:r>
      <w:r>
        <w:rPr>
          <w:rFonts w:hint="eastAsia" w:ascii="宋体" w:hAnsi="宋体" w:eastAsia="宋体" w:cs="宋体"/>
          <w:color w:val="auto"/>
          <w:kern w:val="0"/>
          <w:sz w:val="24"/>
          <w:szCs w:val="24"/>
          <w:highlight w:val="none"/>
          <w:lang w:bidi="ar"/>
        </w:rPr>
        <w:t>月</w:t>
      </w:r>
      <w:r>
        <w:rPr>
          <w:rFonts w:hint="eastAsia" w:ascii="宋体" w:hAnsi="宋体" w:eastAsia="宋体" w:cs="宋体"/>
          <w:color w:val="auto"/>
          <w:kern w:val="0"/>
          <w:sz w:val="24"/>
          <w:szCs w:val="24"/>
          <w:highlight w:val="none"/>
          <w:u w:val="single"/>
          <w:lang w:val="en-US" w:eastAsia="zh-CN" w:bidi="ar"/>
        </w:rPr>
        <w:t>25</w:t>
      </w:r>
      <w:r>
        <w:rPr>
          <w:rFonts w:hint="eastAsia" w:ascii="宋体" w:hAnsi="宋体" w:eastAsia="宋体" w:cs="宋体"/>
          <w:color w:val="auto"/>
          <w:kern w:val="0"/>
          <w:sz w:val="24"/>
          <w:szCs w:val="24"/>
          <w:highlight w:val="none"/>
          <w:lang w:bidi="ar"/>
        </w:rPr>
        <w:t>日</w:t>
      </w:r>
      <w:r>
        <w:rPr>
          <w:rFonts w:hint="eastAsia" w:ascii="宋体" w:hAnsi="宋体" w:eastAsia="宋体" w:cs="宋体"/>
          <w:color w:val="auto"/>
          <w:kern w:val="0"/>
          <w:sz w:val="24"/>
          <w:szCs w:val="24"/>
          <w:highlight w:val="none"/>
          <w:u w:val="single"/>
          <w:lang w:val="en-US" w:eastAsia="zh-CN" w:bidi="ar"/>
        </w:rPr>
        <w:t>0</w:t>
      </w:r>
      <w:r>
        <w:rPr>
          <w:rFonts w:hint="eastAsia" w:ascii="宋体" w:hAnsi="宋体" w:eastAsia="宋体" w:cs="宋体"/>
          <w:color w:val="auto"/>
          <w:kern w:val="0"/>
          <w:sz w:val="24"/>
          <w:szCs w:val="24"/>
          <w:highlight w:val="none"/>
          <w:u w:val="single"/>
          <w:lang w:bidi="ar"/>
        </w:rPr>
        <w:t>9</w:t>
      </w:r>
      <w:r>
        <w:rPr>
          <w:rFonts w:hint="eastAsia" w:ascii="宋体" w:hAnsi="宋体" w:eastAsia="宋体" w:cs="宋体"/>
          <w:color w:val="auto"/>
          <w:kern w:val="0"/>
          <w:sz w:val="24"/>
          <w:szCs w:val="24"/>
          <w:highlight w:val="none"/>
          <w:lang w:bidi="ar"/>
        </w:rPr>
        <w:t>时</w:t>
      </w:r>
      <w:r>
        <w:rPr>
          <w:rFonts w:hint="eastAsia" w:ascii="宋体" w:hAnsi="宋体" w:eastAsia="宋体" w:cs="宋体"/>
          <w:color w:val="auto"/>
          <w:kern w:val="0"/>
          <w:sz w:val="24"/>
          <w:szCs w:val="24"/>
          <w:highlight w:val="none"/>
          <w:u w:val="single"/>
          <w:lang w:bidi="ar"/>
        </w:rPr>
        <w:t>00</w:t>
      </w:r>
      <w:r>
        <w:rPr>
          <w:rFonts w:hint="eastAsia" w:ascii="宋体" w:hAnsi="宋体" w:eastAsia="宋体" w:cs="宋体"/>
          <w:color w:val="auto"/>
          <w:kern w:val="0"/>
          <w:sz w:val="24"/>
          <w:szCs w:val="24"/>
          <w:highlight w:val="none"/>
          <w:lang w:bidi="ar"/>
        </w:rPr>
        <w:t>分到</w:t>
      </w:r>
      <w:r>
        <w:rPr>
          <w:rFonts w:hint="eastAsia" w:ascii="宋体" w:hAnsi="宋体" w:eastAsia="宋体" w:cs="宋体"/>
          <w:color w:val="auto"/>
          <w:kern w:val="0"/>
          <w:sz w:val="24"/>
          <w:szCs w:val="24"/>
          <w:highlight w:val="none"/>
          <w:u w:val="single"/>
          <w:lang w:bidi="ar"/>
        </w:rPr>
        <w:t>202</w:t>
      </w:r>
      <w:r>
        <w:rPr>
          <w:rFonts w:hint="eastAsia" w:ascii="宋体" w:hAnsi="宋体" w:eastAsia="宋体" w:cs="宋体"/>
          <w:color w:val="auto"/>
          <w:kern w:val="0"/>
          <w:sz w:val="24"/>
          <w:szCs w:val="24"/>
          <w:highlight w:val="none"/>
          <w:u w:val="single"/>
          <w:lang w:val="en-US" w:eastAsia="zh-CN" w:bidi="ar"/>
        </w:rPr>
        <w:t>6</w:t>
      </w:r>
      <w:r>
        <w:rPr>
          <w:rFonts w:hint="eastAsia" w:ascii="宋体" w:hAnsi="宋体" w:eastAsia="宋体" w:cs="宋体"/>
          <w:color w:val="auto"/>
          <w:kern w:val="0"/>
          <w:sz w:val="24"/>
          <w:szCs w:val="24"/>
          <w:highlight w:val="none"/>
          <w:lang w:bidi="ar"/>
        </w:rPr>
        <w:t>年</w:t>
      </w:r>
      <w:r>
        <w:rPr>
          <w:rFonts w:hint="eastAsia" w:ascii="宋体" w:hAnsi="宋体" w:eastAsia="宋体" w:cs="宋体"/>
          <w:color w:val="auto"/>
          <w:kern w:val="0"/>
          <w:sz w:val="24"/>
          <w:szCs w:val="24"/>
          <w:highlight w:val="none"/>
          <w:u w:val="single"/>
          <w:lang w:val="en-US" w:eastAsia="zh-CN" w:bidi="ar"/>
        </w:rPr>
        <w:t>03</w:t>
      </w:r>
      <w:r>
        <w:rPr>
          <w:rFonts w:hint="eastAsia" w:ascii="宋体" w:hAnsi="宋体" w:eastAsia="宋体" w:cs="宋体"/>
          <w:color w:val="auto"/>
          <w:kern w:val="0"/>
          <w:sz w:val="24"/>
          <w:szCs w:val="24"/>
          <w:highlight w:val="none"/>
          <w:lang w:bidi="ar"/>
        </w:rPr>
        <w:t>月</w:t>
      </w:r>
      <w:r>
        <w:rPr>
          <w:rFonts w:hint="eastAsia" w:ascii="宋体" w:hAnsi="宋体" w:eastAsia="宋体" w:cs="宋体"/>
          <w:color w:val="auto"/>
          <w:kern w:val="0"/>
          <w:sz w:val="24"/>
          <w:szCs w:val="24"/>
          <w:highlight w:val="none"/>
          <w:u w:val="single"/>
          <w:lang w:val="en-US" w:eastAsia="zh-CN" w:bidi="ar"/>
        </w:rPr>
        <w:t>30</w:t>
      </w:r>
      <w:r>
        <w:rPr>
          <w:rFonts w:hint="eastAsia" w:ascii="宋体" w:hAnsi="宋体" w:eastAsia="宋体" w:cs="宋体"/>
          <w:color w:val="auto"/>
          <w:kern w:val="0"/>
          <w:sz w:val="24"/>
          <w:szCs w:val="24"/>
          <w:highlight w:val="none"/>
          <w:lang w:bidi="ar"/>
        </w:rPr>
        <w:t>日</w:t>
      </w:r>
      <w:r>
        <w:rPr>
          <w:rFonts w:hint="eastAsia" w:ascii="宋体" w:hAnsi="宋体" w:eastAsia="宋体" w:cs="宋体"/>
          <w:color w:val="auto"/>
          <w:kern w:val="0"/>
          <w:sz w:val="24"/>
          <w:szCs w:val="24"/>
          <w:highlight w:val="none"/>
          <w:u w:val="single"/>
          <w:lang w:bidi="ar"/>
        </w:rPr>
        <w:t>1</w:t>
      </w:r>
      <w:r>
        <w:rPr>
          <w:rFonts w:hint="eastAsia" w:ascii="宋体" w:hAnsi="宋体" w:eastAsia="宋体" w:cs="宋体"/>
          <w:color w:val="auto"/>
          <w:kern w:val="0"/>
          <w:sz w:val="24"/>
          <w:szCs w:val="24"/>
          <w:highlight w:val="none"/>
          <w:u w:val="single"/>
          <w:lang w:val="en-US" w:eastAsia="zh-CN" w:bidi="ar"/>
        </w:rPr>
        <w:t>7</w:t>
      </w:r>
      <w:r>
        <w:rPr>
          <w:rFonts w:hint="eastAsia" w:ascii="宋体" w:hAnsi="宋体" w:eastAsia="宋体" w:cs="宋体"/>
          <w:color w:val="auto"/>
          <w:kern w:val="0"/>
          <w:sz w:val="24"/>
          <w:szCs w:val="24"/>
          <w:highlight w:val="none"/>
          <w:lang w:bidi="ar"/>
        </w:rPr>
        <w:t>时</w:t>
      </w:r>
      <w:r>
        <w:rPr>
          <w:rFonts w:hint="eastAsia" w:ascii="宋体" w:hAnsi="宋体" w:eastAsia="宋体" w:cs="宋体"/>
          <w:color w:val="auto"/>
          <w:kern w:val="0"/>
          <w:sz w:val="24"/>
          <w:szCs w:val="24"/>
          <w:highlight w:val="none"/>
          <w:u w:val="single"/>
          <w:lang w:val="en-US" w:eastAsia="zh-CN" w:bidi="ar"/>
        </w:rPr>
        <w:t>0</w:t>
      </w:r>
      <w:r>
        <w:rPr>
          <w:rFonts w:hint="eastAsia" w:ascii="宋体" w:hAnsi="宋体" w:eastAsia="宋体" w:cs="宋体"/>
          <w:color w:val="auto"/>
          <w:kern w:val="0"/>
          <w:sz w:val="24"/>
          <w:szCs w:val="24"/>
          <w:highlight w:val="none"/>
          <w:u w:val="single"/>
          <w:lang w:bidi="ar"/>
        </w:rPr>
        <w:t>0</w:t>
      </w:r>
      <w:r>
        <w:rPr>
          <w:rFonts w:hint="eastAsia" w:ascii="宋体" w:hAnsi="宋体" w:eastAsia="宋体" w:cs="宋体"/>
          <w:color w:val="auto"/>
          <w:kern w:val="0"/>
          <w:sz w:val="24"/>
          <w:szCs w:val="24"/>
          <w:highlight w:val="none"/>
          <w:lang w:bidi="ar"/>
        </w:rPr>
        <w:t xml:space="preserve">分 </w:t>
      </w:r>
      <w:r>
        <w:rPr>
          <w:rFonts w:hint="eastAsia" w:ascii="宋体" w:hAnsi="宋体" w:eastAsia="宋体" w:cs="宋体"/>
          <w:color w:val="auto"/>
          <w:kern w:val="0"/>
          <w:sz w:val="24"/>
          <w:szCs w:val="24"/>
          <w:highlight w:val="none"/>
          <w:lang w:eastAsia="zh-CN" w:bidi="ar"/>
        </w:rPr>
        <w:t>。</w:t>
      </w:r>
    </w:p>
    <w:p w14:paraId="532E4132">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售价：</w:t>
      </w:r>
      <w:r>
        <w:rPr>
          <w:rFonts w:hint="eastAsia" w:ascii="宋体" w:hAnsi="宋体" w:eastAsia="宋体" w:cs="宋体"/>
          <w:color w:val="auto"/>
          <w:sz w:val="24"/>
          <w:szCs w:val="24"/>
          <w:highlight w:val="none"/>
        </w:rPr>
        <w:t>人民币500元/本，售后不退。</w:t>
      </w:r>
    </w:p>
    <w:p w14:paraId="40959E6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获取方式：</w:t>
      </w:r>
    </w:p>
    <w:p w14:paraId="29E7B2F1">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（1）现场获取：在获取时间内，携带法定代表人身份证明书及法定代表人身份证或法定代表人授权书及受托人身份证等资料并加盖公章到招标代理机构（</w:t>
      </w:r>
      <w:r>
        <w:rPr>
          <w:rFonts w:hint="eastAsia" w:ascii="宋体" w:hAnsi="宋体" w:eastAsia="宋体" w:cs="宋体"/>
          <w:color w:val="auto"/>
          <w:sz w:val="24"/>
          <w:szCs w:val="24"/>
          <w:highlight w:val="none"/>
        </w:rPr>
        <w:t>武汉市民主路782号洪广大酒店A座14楼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获取文件报名。</w:t>
      </w:r>
    </w:p>
    <w:p w14:paraId="5117561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2）网络获取：将以下须提供的材料（均需加盖供应商公章）扫描发至邮箱2697358739@qq.com，并在邮件中注明投标人名称、联系人及电话，报名时间以收到邮件时间为准。须提供的材料：本项目招标文件领取签到表、法定代表人身份证明或法定代表人签署的授权委托书及身份证原件，委托人与被委托人的身份证一同复印在授权委托书上。</w:t>
      </w:r>
    </w:p>
    <w:p w14:paraId="4B6597D8">
      <w:pPr>
        <w:keepNext w:val="0"/>
        <w:keepLines w:val="0"/>
        <w:pageBreakBefore w:val="0"/>
        <w:widowControl/>
        <w:kinsoku/>
        <w:wordWrap/>
        <w:overflowPunct/>
        <w:topLinePunct w:val="0"/>
        <w:bidi w:val="0"/>
        <w:spacing w:line="360" w:lineRule="auto"/>
        <w:ind w:left="0" w:leftChars="0"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bidi="ar"/>
        </w:rPr>
        <w:t>五、</w:t>
      </w:r>
      <w:r>
        <w:rPr>
          <w:rFonts w:hint="eastAsia" w:ascii="宋体" w:hAnsi="宋体" w:eastAsia="宋体" w:cs="宋体"/>
          <w:b/>
          <w:color w:val="auto"/>
          <w:kern w:val="0"/>
          <w:sz w:val="28"/>
          <w:szCs w:val="28"/>
          <w:highlight w:val="none"/>
          <w:lang w:eastAsia="zh-CN" w:bidi="ar"/>
        </w:rPr>
        <w:t>投标</w:t>
      </w:r>
      <w:r>
        <w:rPr>
          <w:rFonts w:hint="eastAsia" w:ascii="宋体" w:hAnsi="宋体" w:eastAsia="宋体" w:cs="宋体"/>
          <w:b/>
          <w:color w:val="auto"/>
          <w:kern w:val="0"/>
          <w:sz w:val="28"/>
          <w:szCs w:val="28"/>
          <w:highlight w:val="none"/>
          <w:lang w:bidi="ar"/>
        </w:rPr>
        <w:t xml:space="preserve">文件的递交 </w:t>
      </w:r>
    </w:p>
    <w:p w14:paraId="510D7729">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4"/>
          <w:highlight w:val="none"/>
          <w:lang w:bidi="ar"/>
        </w:rPr>
        <w:t>递交截止时间：</w:t>
      </w:r>
      <w:r>
        <w:rPr>
          <w:rFonts w:hint="eastAsia" w:ascii="宋体" w:hAnsi="宋体" w:eastAsia="宋体" w:cs="宋体"/>
          <w:color w:val="auto"/>
          <w:kern w:val="0"/>
          <w:sz w:val="24"/>
          <w:szCs w:val="24"/>
          <w:highlight w:val="none"/>
          <w:u w:val="single"/>
          <w:lang w:bidi="ar"/>
        </w:rPr>
        <w:t xml:space="preserve"> 202</w:t>
      </w:r>
      <w:r>
        <w:rPr>
          <w:rFonts w:hint="eastAsia" w:ascii="宋体" w:hAnsi="宋体" w:eastAsia="宋体" w:cs="宋体"/>
          <w:color w:val="auto"/>
          <w:kern w:val="0"/>
          <w:sz w:val="24"/>
          <w:szCs w:val="24"/>
          <w:highlight w:val="none"/>
          <w:u w:val="single"/>
          <w:lang w:val="en-US" w:eastAsia="zh-CN" w:bidi="ar"/>
        </w:rPr>
        <w:t>6</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年</w:t>
      </w:r>
      <w:r>
        <w:rPr>
          <w:rFonts w:hint="eastAsia" w:ascii="宋体" w:hAnsi="宋体" w:eastAsia="宋体" w:cs="宋体"/>
          <w:color w:val="auto"/>
          <w:kern w:val="0"/>
          <w:sz w:val="24"/>
          <w:szCs w:val="24"/>
          <w:highlight w:val="none"/>
          <w:u w:val="single"/>
          <w:lang w:val="en-US" w:eastAsia="zh-CN" w:bidi="ar"/>
        </w:rPr>
        <w:t>4</w:t>
      </w:r>
      <w:r>
        <w:rPr>
          <w:rFonts w:hint="eastAsia" w:ascii="宋体" w:hAnsi="宋体" w:eastAsia="宋体" w:cs="宋体"/>
          <w:color w:val="auto"/>
          <w:kern w:val="0"/>
          <w:sz w:val="24"/>
          <w:szCs w:val="24"/>
          <w:highlight w:val="none"/>
          <w:lang w:bidi="ar"/>
        </w:rPr>
        <w:t>月</w:t>
      </w:r>
      <w:r>
        <w:rPr>
          <w:rFonts w:hint="eastAsia" w:ascii="宋体" w:hAnsi="宋体" w:eastAsia="宋体" w:cs="宋体"/>
          <w:color w:val="auto"/>
          <w:kern w:val="0"/>
          <w:sz w:val="24"/>
          <w:szCs w:val="24"/>
          <w:highlight w:val="none"/>
          <w:u w:val="single"/>
          <w:lang w:val="en-US" w:eastAsia="zh-CN" w:bidi="ar"/>
        </w:rPr>
        <w:t>15</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日</w:t>
      </w:r>
      <w:r>
        <w:rPr>
          <w:rFonts w:hint="eastAsia" w:ascii="宋体" w:hAnsi="宋体" w:eastAsia="宋体" w:cs="宋体"/>
          <w:color w:val="auto"/>
          <w:kern w:val="0"/>
          <w:sz w:val="24"/>
          <w:szCs w:val="24"/>
          <w:highlight w:val="none"/>
          <w:u w:val="single"/>
          <w:lang w:val="en-US" w:eastAsia="zh-CN" w:bidi="ar"/>
        </w:rPr>
        <w:t>09</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时</w:t>
      </w:r>
      <w:r>
        <w:rPr>
          <w:rFonts w:hint="eastAsia" w:ascii="宋体" w:hAnsi="宋体" w:eastAsia="宋体" w:cs="宋体"/>
          <w:color w:val="auto"/>
          <w:kern w:val="0"/>
          <w:sz w:val="24"/>
          <w:szCs w:val="24"/>
          <w:highlight w:val="none"/>
          <w:u w:val="single"/>
          <w:lang w:bidi="ar"/>
        </w:rPr>
        <w:t xml:space="preserve"> 30 </w:t>
      </w:r>
      <w:r>
        <w:rPr>
          <w:rFonts w:hint="eastAsia" w:ascii="宋体" w:hAnsi="宋体" w:eastAsia="宋体" w:cs="宋体"/>
          <w:color w:val="auto"/>
          <w:kern w:val="0"/>
          <w:sz w:val="24"/>
          <w:szCs w:val="24"/>
          <w:highlight w:val="none"/>
          <w:lang w:bidi="ar"/>
        </w:rPr>
        <w:t xml:space="preserve">分 </w:t>
      </w:r>
    </w:p>
    <w:p w14:paraId="07A53D66">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递交方式：</w:t>
      </w:r>
      <w:r>
        <w:rPr>
          <w:rFonts w:hint="eastAsia" w:ascii="宋体" w:hAnsi="宋体" w:eastAsia="宋体" w:cs="宋体"/>
          <w:color w:val="auto"/>
          <w:kern w:val="0"/>
          <w:sz w:val="24"/>
          <w:szCs w:val="24"/>
          <w:highlight w:val="none"/>
          <w:lang w:val="en-US" w:eastAsia="zh-CN" w:bidi="ar"/>
        </w:rPr>
        <w:t>武汉市民主路782号洪广大酒店A座14楼湖北路港工程咨询有限公司1号会议室</w:t>
      </w:r>
      <w:r>
        <w:rPr>
          <w:rFonts w:hint="eastAsia" w:ascii="宋体" w:hAnsi="宋体" w:eastAsia="宋体" w:cs="宋体"/>
          <w:color w:val="auto"/>
          <w:kern w:val="0"/>
          <w:sz w:val="24"/>
          <w:szCs w:val="24"/>
          <w:highlight w:val="none"/>
          <w:lang w:bidi="ar"/>
        </w:rPr>
        <w:t xml:space="preserve">纸质文件递交 </w:t>
      </w:r>
    </w:p>
    <w:p w14:paraId="63AD59AB">
      <w:pPr>
        <w:keepNext w:val="0"/>
        <w:keepLines w:val="0"/>
        <w:pageBreakBefore w:val="0"/>
        <w:widowControl/>
        <w:kinsoku/>
        <w:wordWrap/>
        <w:overflowPunct/>
        <w:topLinePunct w:val="0"/>
        <w:bidi w:val="0"/>
        <w:spacing w:line="360" w:lineRule="auto"/>
        <w:ind w:left="0" w:leftChars="0"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bidi="ar"/>
        </w:rPr>
        <w:t>六、</w:t>
      </w:r>
      <w:r>
        <w:rPr>
          <w:rFonts w:hint="eastAsia" w:ascii="宋体" w:hAnsi="宋体" w:eastAsia="宋体" w:cs="宋体"/>
          <w:b/>
          <w:color w:val="auto"/>
          <w:kern w:val="0"/>
          <w:sz w:val="28"/>
          <w:szCs w:val="28"/>
          <w:highlight w:val="none"/>
          <w:lang w:eastAsia="zh-CN" w:bidi="ar"/>
        </w:rPr>
        <w:t>开标</w:t>
      </w:r>
      <w:r>
        <w:rPr>
          <w:rFonts w:hint="eastAsia" w:ascii="宋体" w:hAnsi="宋体" w:eastAsia="宋体" w:cs="宋体"/>
          <w:b/>
          <w:color w:val="auto"/>
          <w:kern w:val="0"/>
          <w:sz w:val="28"/>
          <w:szCs w:val="28"/>
          <w:highlight w:val="none"/>
          <w:lang w:bidi="ar"/>
        </w:rPr>
        <w:t xml:space="preserve">时间及地点 </w:t>
      </w:r>
    </w:p>
    <w:p w14:paraId="0AA8C6B9">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4"/>
          <w:highlight w:val="none"/>
          <w:lang w:bidi="ar"/>
        </w:rPr>
        <w:t>开标时间：</w:t>
      </w:r>
      <w:r>
        <w:rPr>
          <w:rFonts w:hint="eastAsia" w:ascii="宋体" w:hAnsi="宋体" w:eastAsia="宋体" w:cs="宋体"/>
          <w:color w:val="auto"/>
          <w:kern w:val="0"/>
          <w:sz w:val="24"/>
          <w:szCs w:val="24"/>
          <w:highlight w:val="none"/>
          <w:u w:val="single"/>
          <w:lang w:bidi="ar"/>
        </w:rPr>
        <w:t xml:space="preserve"> 202</w:t>
      </w:r>
      <w:r>
        <w:rPr>
          <w:rFonts w:hint="eastAsia" w:ascii="宋体" w:hAnsi="宋体" w:eastAsia="宋体" w:cs="宋体"/>
          <w:color w:val="auto"/>
          <w:kern w:val="0"/>
          <w:sz w:val="24"/>
          <w:szCs w:val="24"/>
          <w:highlight w:val="none"/>
          <w:u w:val="single"/>
          <w:lang w:val="en-US" w:eastAsia="zh-CN" w:bidi="ar"/>
        </w:rPr>
        <w:t>6</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年</w:t>
      </w:r>
      <w:r>
        <w:rPr>
          <w:rFonts w:hint="eastAsia" w:ascii="宋体" w:hAnsi="宋体" w:eastAsia="宋体" w:cs="宋体"/>
          <w:color w:val="auto"/>
          <w:kern w:val="0"/>
          <w:sz w:val="24"/>
          <w:szCs w:val="24"/>
          <w:highlight w:val="none"/>
          <w:u w:val="single"/>
          <w:lang w:val="en-US" w:eastAsia="zh-CN" w:bidi="ar"/>
        </w:rPr>
        <w:t>4</w:t>
      </w:r>
      <w:r>
        <w:rPr>
          <w:rFonts w:hint="eastAsia" w:ascii="宋体" w:hAnsi="宋体" w:eastAsia="宋体" w:cs="宋体"/>
          <w:color w:val="auto"/>
          <w:kern w:val="0"/>
          <w:sz w:val="24"/>
          <w:szCs w:val="24"/>
          <w:highlight w:val="none"/>
          <w:lang w:bidi="ar"/>
        </w:rPr>
        <w:t>月</w:t>
      </w:r>
      <w:r>
        <w:rPr>
          <w:rFonts w:hint="eastAsia" w:ascii="宋体" w:hAnsi="宋体" w:eastAsia="宋体" w:cs="宋体"/>
          <w:color w:val="auto"/>
          <w:kern w:val="0"/>
          <w:sz w:val="24"/>
          <w:szCs w:val="24"/>
          <w:highlight w:val="none"/>
          <w:u w:val="single"/>
          <w:lang w:val="en-US" w:eastAsia="zh-CN" w:bidi="ar"/>
        </w:rPr>
        <w:t xml:space="preserve"> 15 </w:t>
      </w:r>
      <w:r>
        <w:rPr>
          <w:rFonts w:hint="eastAsia" w:ascii="宋体" w:hAnsi="宋体" w:eastAsia="宋体" w:cs="宋体"/>
          <w:color w:val="auto"/>
          <w:kern w:val="0"/>
          <w:sz w:val="24"/>
          <w:szCs w:val="24"/>
          <w:highlight w:val="none"/>
          <w:lang w:bidi="ar"/>
        </w:rPr>
        <w:t>日</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val="en-US" w:eastAsia="zh-CN" w:bidi="ar"/>
        </w:rPr>
        <w:t>09</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时</w:t>
      </w:r>
      <w:r>
        <w:rPr>
          <w:rFonts w:hint="eastAsia" w:ascii="宋体" w:hAnsi="宋体" w:eastAsia="宋体" w:cs="宋体"/>
          <w:color w:val="auto"/>
          <w:kern w:val="0"/>
          <w:sz w:val="24"/>
          <w:szCs w:val="24"/>
          <w:highlight w:val="none"/>
          <w:u w:val="single"/>
          <w:lang w:bidi="ar"/>
        </w:rPr>
        <w:t xml:space="preserve"> 30 </w:t>
      </w:r>
      <w:r>
        <w:rPr>
          <w:rFonts w:hint="eastAsia" w:ascii="宋体" w:hAnsi="宋体" w:eastAsia="宋体" w:cs="宋体"/>
          <w:color w:val="auto"/>
          <w:kern w:val="0"/>
          <w:sz w:val="24"/>
          <w:szCs w:val="24"/>
          <w:highlight w:val="none"/>
          <w:lang w:bidi="ar"/>
        </w:rPr>
        <w:t xml:space="preserve">分 </w:t>
      </w:r>
    </w:p>
    <w:p w14:paraId="23608B82">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4"/>
          <w:highlight w:val="none"/>
          <w:lang w:bidi="ar"/>
        </w:rPr>
        <w:t>开标地点：</w:t>
      </w:r>
      <w:r>
        <w:rPr>
          <w:rFonts w:hint="eastAsia" w:ascii="宋体" w:hAnsi="宋体" w:eastAsia="宋体" w:cs="宋体"/>
          <w:color w:val="auto"/>
          <w:kern w:val="0"/>
          <w:sz w:val="24"/>
          <w:szCs w:val="24"/>
          <w:highlight w:val="none"/>
          <w:lang w:val="en-US" w:eastAsia="zh-CN" w:bidi="ar"/>
        </w:rPr>
        <w:t>武汉市民主路782号洪广大酒店A座14楼湖北路港工程咨询有限公司1号会议室</w:t>
      </w:r>
      <w:r>
        <w:rPr>
          <w:rFonts w:hint="eastAsia" w:ascii="宋体" w:hAnsi="宋体" w:eastAsia="宋体" w:cs="宋体"/>
          <w:color w:val="auto"/>
          <w:kern w:val="0"/>
          <w:sz w:val="24"/>
          <w:szCs w:val="24"/>
          <w:highlight w:val="none"/>
          <w:lang w:bidi="ar"/>
        </w:rPr>
        <w:t xml:space="preserve"> </w:t>
      </w:r>
    </w:p>
    <w:p w14:paraId="472403DE">
      <w:pPr>
        <w:keepNext w:val="0"/>
        <w:keepLines w:val="0"/>
        <w:pageBreakBefore w:val="0"/>
        <w:widowControl/>
        <w:kinsoku/>
        <w:wordWrap/>
        <w:overflowPunct/>
        <w:topLinePunct w:val="0"/>
        <w:bidi w:val="0"/>
        <w:spacing w:line="360" w:lineRule="auto"/>
        <w:ind w:left="0" w:leftChars="0" w:firstLine="562" w:firstLineChars="200"/>
        <w:jc w:val="left"/>
        <w:textAlignment w:val="auto"/>
        <w:rPr>
          <w:rFonts w:hint="eastAsia" w:ascii="宋体" w:hAnsi="宋体" w:eastAsia="宋体" w:cs="宋体"/>
          <w:b/>
          <w:color w:val="auto"/>
          <w:kern w:val="0"/>
          <w:sz w:val="32"/>
          <w:szCs w:val="32"/>
          <w:highlight w:val="none"/>
          <w:lang w:val="en-US" w:eastAsia="zh-CN" w:bidi="ar"/>
        </w:rPr>
      </w:pPr>
      <w:r>
        <w:rPr>
          <w:rFonts w:hint="eastAsia" w:ascii="宋体" w:hAnsi="宋体" w:eastAsia="宋体" w:cs="宋体"/>
          <w:b/>
          <w:color w:val="auto"/>
          <w:kern w:val="0"/>
          <w:sz w:val="28"/>
          <w:szCs w:val="28"/>
          <w:highlight w:val="none"/>
          <w:lang w:val="en-US" w:eastAsia="zh-CN" w:bidi="ar"/>
        </w:rPr>
        <w:t>七、发布公告的媒介</w:t>
      </w:r>
    </w:p>
    <w:p w14:paraId="0F091890">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发布媒体：中国招标投标公共服务平台、湖北机场集团有限公司（www.whairport.com）、湖北路港工程咨询有限公司（http://www.hblgzx.cn/）。</w:t>
      </w:r>
    </w:p>
    <w:p w14:paraId="057E228B">
      <w:pPr>
        <w:keepNext w:val="0"/>
        <w:keepLines w:val="0"/>
        <w:pageBreakBefore w:val="0"/>
        <w:widowControl/>
        <w:kinsoku/>
        <w:wordWrap/>
        <w:overflowPunct/>
        <w:topLinePunct w:val="0"/>
        <w:bidi w:val="0"/>
        <w:spacing w:line="360" w:lineRule="auto"/>
        <w:ind w:left="0" w:leftChars="0"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val="en-US" w:eastAsia="zh-CN" w:bidi="ar"/>
        </w:rPr>
        <w:t>八</w:t>
      </w:r>
      <w:r>
        <w:rPr>
          <w:rFonts w:hint="eastAsia" w:ascii="宋体" w:hAnsi="宋体" w:eastAsia="宋体" w:cs="宋体"/>
          <w:b/>
          <w:color w:val="auto"/>
          <w:kern w:val="0"/>
          <w:sz w:val="28"/>
          <w:szCs w:val="28"/>
          <w:highlight w:val="none"/>
          <w:lang w:bidi="ar"/>
        </w:rPr>
        <w:t xml:space="preserve">、监督部门 </w:t>
      </w:r>
    </w:p>
    <w:p w14:paraId="11DD4066">
      <w:pPr>
        <w:spacing w:line="360" w:lineRule="auto"/>
        <w:ind w:firstLine="480" w:firstLineChars="200"/>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bidi="ar"/>
        </w:rPr>
        <w:t>本招标项目的监督部门为</w:t>
      </w:r>
      <w:r>
        <w:rPr>
          <w:rFonts w:hint="eastAsia" w:ascii="宋体" w:hAnsi="宋体" w:cs="宋体"/>
          <w:color w:val="auto"/>
          <w:kern w:val="0"/>
          <w:sz w:val="24"/>
          <w:szCs w:val="24"/>
          <w:highlight w:val="none"/>
        </w:rPr>
        <w:t>湖北机场集团有限公司招标采购部</w:t>
      </w:r>
    </w:p>
    <w:p w14:paraId="00413247">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    址： 武汉天河国际机场综合楼</w:t>
      </w:r>
    </w:p>
    <w:p w14:paraId="40F13F58">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    话：027-85819856</w:t>
      </w:r>
    </w:p>
    <w:p w14:paraId="4B1B6628">
      <w:pPr>
        <w:keepNext w:val="0"/>
        <w:keepLines w:val="0"/>
        <w:pageBreakBefore w:val="0"/>
        <w:widowControl/>
        <w:kinsoku/>
        <w:wordWrap/>
        <w:overflowPunct/>
        <w:topLinePunct w:val="0"/>
        <w:bidi w:val="0"/>
        <w:spacing w:line="360" w:lineRule="auto"/>
        <w:ind w:left="0" w:leftChars="0"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val="en-US" w:eastAsia="zh-CN" w:bidi="ar"/>
        </w:rPr>
        <w:t>九</w:t>
      </w:r>
      <w:r>
        <w:rPr>
          <w:rFonts w:hint="eastAsia" w:ascii="宋体" w:hAnsi="宋体" w:eastAsia="宋体" w:cs="宋体"/>
          <w:b/>
          <w:color w:val="auto"/>
          <w:kern w:val="0"/>
          <w:sz w:val="28"/>
          <w:szCs w:val="28"/>
          <w:highlight w:val="none"/>
          <w:lang w:bidi="ar"/>
        </w:rPr>
        <w:t xml:space="preserve">、联系方式 </w:t>
      </w:r>
    </w:p>
    <w:p w14:paraId="51A7B3C7">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招标人</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hr-HR" w:eastAsia="zh-CN" w:bidi="ar"/>
        </w:rPr>
        <w:t xml:space="preserve">武汉天河机场有限责任公司 </w:t>
      </w:r>
    </w:p>
    <w:p w14:paraId="50C14739">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地  址：</w:t>
      </w:r>
      <w:r>
        <w:rPr>
          <w:rFonts w:hint="eastAsia" w:ascii="宋体" w:hAnsi="宋体" w:eastAsia="宋体" w:cs="宋体"/>
          <w:color w:val="auto"/>
          <w:kern w:val="0"/>
          <w:sz w:val="24"/>
          <w:szCs w:val="24"/>
          <w:highlight w:val="none"/>
          <w:lang w:val="en-US" w:eastAsia="zh-CN" w:bidi="ar"/>
        </w:rPr>
        <w:t xml:space="preserve">武汉市黄陂区天河国际机场 </w:t>
      </w:r>
    </w:p>
    <w:p w14:paraId="04D39681">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hr-HR" w:eastAsia="zh-CN" w:bidi="ar"/>
        </w:rPr>
        <w:t>联系人：</w:t>
      </w:r>
      <w:r>
        <w:rPr>
          <w:rFonts w:hint="eastAsia" w:ascii="宋体" w:hAnsi="宋体" w:eastAsia="宋体" w:cs="宋体"/>
          <w:color w:val="auto"/>
          <w:kern w:val="0"/>
          <w:sz w:val="24"/>
          <w:szCs w:val="24"/>
          <w:highlight w:val="none"/>
          <w:lang w:val="en-US" w:eastAsia="zh-CN" w:bidi="ar"/>
        </w:rPr>
        <w:t xml:space="preserve">赵工 </w:t>
      </w:r>
    </w:p>
    <w:p w14:paraId="6A28AD0D">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hr-HR" w:eastAsia="zh-CN" w:bidi="ar"/>
        </w:rPr>
        <w:t>电</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hr-HR" w:eastAsia="zh-CN" w:bidi="ar"/>
        </w:rPr>
        <w:t>话：</w:t>
      </w:r>
      <w:r>
        <w:rPr>
          <w:rFonts w:hint="eastAsia" w:ascii="宋体" w:hAnsi="宋体" w:cs="宋体"/>
          <w:color w:val="auto"/>
          <w:sz w:val="24"/>
          <w:szCs w:val="24"/>
          <w:highlight w:val="none"/>
        </w:rPr>
        <w:t xml:space="preserve">027-85819912  </w:t>
      </w:r>
      <w:r>
        <w:rPr>
          <w:rFonts w:hint="eastAsia" w:ascii="宋体" w:hAnsi="宋体" w:eastAsia="宋体" w:cs="宋体"/>
          <w:color w:val="auto"/>
          <w:kern w:val="0"/>
          <w:sz w:val="24"/>
          <w:szCs w:val="24"/>
          <w:highlight w:val="none"/>
          <w:lang w:val="en-US" w:eastAsia="zh-CN" w:bidi="ar"/>
        </w:rPr>
        <w:t xml:space="preserve">      </w:t>
      </w:r>
    </w:p>
    <w:p w14:paraId="41BF4302">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电子邮件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w:t>
      </w:r>
    </w:p>
    <w:p w14:paraId="7D61D067">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招标代理机构：湖北路港工程咨询有限公司</w:t>
      </w:r>
    </w:p>
    <w:p w14:paraId="2F863F9B">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地    址：武汉市武昌区民主路782号洪广大酒店14楼</w:t>
      </w:r>
    </w:p>
    <w:p w14:paraId="7F2A3700">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联 系 人：</w:t>
      </w:r>
      <w:r>
        <w:rPr>
          <w:rFonts w:hint="eastAsia" w:ascii="宋体" w:hAnsi="宋体" w:eastAsia="宋体" w:cs="宋体"/>
          <w:color w:val="auto"/>
          <w:kern w:val="0"/>
          <w:sz w:val="24"/>
          <w:szCs w:val="24"/>
          <w:highlight w:val="none"/>
          <w:lang w:val="en-US" w:eastAsia="zh-CN" w:bidi="ar"/>
        </w:rPr>
        <w:t xml:space="preserve">向彩红、张朗、郭栋、夏红斌  </w:t>
      </w:r>
    </w:p>
    <w:p w14:paraId="599B24CB">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电    话：</w:t>
      </w:r>
      <w:r>
        <w:rPr>
          <w:rFonts w:hint="eastAsia" w:ascii="宋体" w:hAnsi="宋体" w:eastAsia="宋体" w:cs="宋体"/>
          <w:color w:val="auto"/>
          <w:kern w:val="0"/>
          <w:sz w:val="24"/>
          <w:szCs w:val="24"/>
          <w:highlight w:val="none"/>
          <w:lang w:val="en-US" w:eastAsia="zh-CN" w:bidi="ar"/>
        </w:rPr>
        <w:t>13026165768</w:t>
      </w:r>
    </w:p>
    <w:p w14:paraId="3B79847D">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电子邮件：</w:t>
      </w:r>
      <w:r>
        <w:rPr>
          <w:rFonts w:hint="eastAsia" w:ascii="宋体" w:hAnsi="宋体" w:eastAsia="宋体" w:cs="宋体"/>
          <w:color w:val="auto"/>
          <w:kern w:val="0"/>
          <w:sz w:val="24"/>
          <w:szCs w:val="24"/>
          <w:highlight w:val="none"/>
          <w:lang w:val="en-US" w:eastAsia="zh-CN" w:bidi="ar"/>
        </w:rPr>
        <w:fldChar w:fldCharType="begin"/>
      </w:r>
      <w:r>
        <w:rPr>
          <w:rFonts w:hint="eastAsia" w:ascii="宋体" w:hAnsi="宋体" w:eastAsia="宋体" w:cs="宋体"/>
          <w:color w:val="auto"/>
          <w:kern w:val="0"/>
          <w:sz w:val="24"/>
          <w:szCs w:val="24"/>
          <w:highlight w:val="none"/>
          <w:lang w:val="en-US" w:eastAsia="zh-CN" w:bidi="ar"/>
        </w:rPr>
        <w:instrText xml:space="preserve"> HYPERLINK "mailto:2697358739@qq.com" </w:instrText>
      </w:r>
      <w:r>
        <w:rPr>
          <w:rFonts w:hint="eastAsia" w:ascii="宋体" w:hAnsi="宋体" w:eastAsia="宋体" w:cs="宋体"/>
          <w:color w:val="auto"/>
          <w:kern w:val="0"/>
          <w:sz w:val="24"/>
          <w:szCs w:val="24"/>
          <w:highlight w:val="none"/>
          <w:lang w:val="en-US" w:eastAsia="zh-CN" w:bidi="ar"/>
        </w:rPr>
        <w:fldChar w:fldCharType="separate"/>
      </w:r>
      <w:r>
        <w:rPr>
          <w:rFonts w:hint="eastAsia" w:ascii="宋体" w:hAnsi="宋体" w:eastAsia="宋体" w:cs="宋体"/>
          <w:color w:val="auto"/>
          <w:kern w:val="0"/>
          <w:sz w:val="24"/>
          <w:szCs w:val="24"/>
          <w:highlight w:val="none"/>
          <w:lang w:val="en-US" w:eastAsia="zh-CN" w:bidi="ar"/>
        </w:rPr>
        <w:t>2697358739@qq.com</w:t>
      </w:r>
      <w:r>
        <w:rPr>
          <w:rFonts w:hint="eastAsia" w:ascii="宋体" w:hAnsi="宋体" w:eastAsia="宋体" w:cs="宋体"/>
          <w:color w:val="auto"/>
          <w:kern w:val="0"/>
          <w:sz w:val="24"/>
          <w:szCs w:val="24"/>
          <w:highlight w:val="none"/>
          <w:lang w:val="en-US" w:eastAsia="zh-CN" w:bidi="ar"/>
        </w:rPr>
        <w:fldChar w:fldCharType="end"/>
      </w:r>
    </w:p>
    <w:p w14:paraId="617A5738">
      <w:pPr>
        <w:keepNext w:val="0"/>
        <w:keepLines w:val="0"/>
        <w:pageBreakBefore w:val="0"/>
        <w:widowControl/>
        <w:kinsoku/>
        <w:wordWrap/>
        <w:overflowPunct/>
        <w:topLinePunct w:val="0"/>
        <w:bidi w:val="0"/>
        <w:spacing w:line="360" w:lineRule="auto"/>
        <w:ind w:left="0" w:leftChars="0" w:firstLine="480" w:firstLineChars="200"/>
        <w:jc w:val="right"/>
        <w:textAlignment w:val="auto"/>
      </w:pPr>
      <w:r>
        <w:rPr>
          <w:rFonts w:hint="eastAsia" w:ascii="宋体" w:hAnsi="宋体" w:eastAsia="宋体" w:cs="宋体"/>
          <w:color w:val="auto"/>
          <w:kern w:val="0"/>
          <w:sz w:val="24"/>
          <w:szCs w:val="24"/>
          <w:highlight w:val="none"/>
          <w:lang w:val="en-US" w:eastAsia="zh-CN" w:bidi="ar"/>
        </w:rPr>
        <w:t>2026年03月24日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C94F">
    <w:pPr>
      <w:pStyle w:val="3"/>
      <w:spacing w:before="156" w:beforeLines="50" w:after="312" w:afterLines="100" w:line="480" w:lineRule="auto"/>
      <w:jc w:val="both"/>
      <w:rPr>
        <w:rFonts w:hint="eastAsia" w:ascii="Times New Roman" w:hAnsi="Times New Roman" w:eastAsia="宋体" w:cs="Times New Roman"/>
        <w:b/>
        <w:color w:val="auto"/>
        <w:kern w:val="2"/>
        <w:sz w:val="36"/>
        <w:highlight w:val="none"/>
        <w:lang w:eastAsia="zh-CN"/>
      </w:rPr>
    </w:pPr>
    <w:r>
      <w:rPr>
        <w:sz w:val="3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03E28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903E28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44885"/>
    <w:rsid w:val="004415C5"/>
    <w:rsid w:val="01765F91"/>
    <w:rsid w:val="04311621"/>
    <w:rsid w:val="05DB0F80"/>
    <w:rsid w:val="083112AF"/>
    <w:rsid w:val="08B66832"/>
    <w:rsid w:val="08E5550A"/>
    <w:rsid w:val="0A5C00BF"/>
    <w:rsid w:val="10AC760C"/>
    <w:rsid w:val="12176D07"/>
    <w:rsid w:val="13877EBC"/>
    <w:rsid w:val="150177FB"/>
    <w:rsid w:val="161C2FE7"/>
    <w:rsid w:val="162A23C4"/>
    <w:rsid w:val="1E1D6F05"/>
    <w:rsid w:val="1E71283C"/>
    <w:rsid w:val="1EBA2307"/>
    <w:rsid w:val="1FFD2F98"/>
    <w:rsid w:val="222817CA"/>
    <w:rsid w:val="23AB480C"/>
    <w:rsid w:val="24374FE7"/>
    <w:rsid w:val="254F1478"/>
    <w:rsid w:val="2681079B"/>
    <w:rsid w:val="2A2D4D21"/>
    <w:rsid w:val="2CC87124"/>
    <w:rsid w:val="2D8477E3"/>
    <w:rsid w:val="2D957D90"/>
    <w:rsid w:val="2DFB7E0A"/>
    <w:rsid w:val="2E0E011B"/>
    <w:rsid w:val="2E8F689F"/>
    <w:rsid w:val="3178626C"/>
    <w:rsid w:val="31926A3D"/>
    <w:rsid w:val="32DB592E"/>
    <w:rsid w:val="32E935AD"/>
    <w:rsid w:val="334E24BA"/>
    <w:rsid w:val="387E62F6"/>
    <w:rsid w:val="38997D5D"/>
    <w:rsid w:val="3A89306C"/>
    <w:rsid w:val="3A9479A4"/>
    <w:rsid w:val="3AD66EB0"/>
    <w:rsid w:val="3AF557A8"/>
    <w:rsid w:val="3B082189"/>
    <w:rsid w:val="3C0E446D"/>
    <w:rsid w:val="3ECD655B"/>
    <w:rsid w:val="3F3F133C"/>
    <w:rsid w:val="3FE80120"/>
    <w:rsid w:val="43D57920"/>
    <w:rsid w:val="451D1BC0"/>
    <w:rsid w:val="46317690"/>
    <w:rsid w:val="46B50AA1"/>
    <w:rsid w:val="486A716F"/>
    <w:rsid w:val="487171B8"/>
    <w:rsid w:val="4AF866A5"/>
    <w:rsid w:val="4B580820"/>
    <w:rsid w:val="4BD12B3A"/>
    <w:rsid w:val="4C471DC9"/>
    <w:rsid w:val="4E4A7541"/>
    <w:rsid w:val="4FCE41A2"/>
    <w:rsid w:val="53F468FE"/>
    <w:rsid w:val="54494B59"/>
    <w:rsid w:val="54984DF1"/>
    <w:rsid w:val="558743BD"/>
    <w:rsid w:val="55AB10D0"/>
    <w:rsid w:val="560735DA"/>
    <w:rsid w:val="5E167238"/>
    <w:rsid w:val="5E6D09FC"/>
    <w:rsid w:val="5F6F6BEE"/>
    <w:rsid w:val="60BD3352"/>
    <w:rsid w:val="60E26D6B"/>
    <w:rsid w:val="623B5A94"/>
    <w:rsid w:val="631072CC"/>
    <w:rsid w:val="63F07540"/>
    <w:rsid w:val="64001D88"/>
    <w:rsid w:val="64CA56F1"/>
    <w:rsid w:val="64F01FA4"/>
    <w:rsid w:val="6691124C"/>
    <w:rsid w:val="672B29D6"/>
    <w:rsid w:val="690D1133"/>
    <w:rsid w:val="69544885"/>
    <w:rsid w:val="69CC68E5"/>
    <w:rsid w:val="6ABE6E95"/>
    <w:rsid w:val="6AC55192"/>
    <w:rsid w:val="6BC27CCC"/>
    <w:rsid w:val="6D503DDE"/>
    <w:rsid w:val="6DCF19AE"/>
    <w:rsid w:val="729606F7"/>
    <w:rsid w:val="732A7B9F"/>
    <w:rsid w:val="73A0182E"/>
    <w:rsid w:val="73A25E38"/>
    <w:rsid w:val="762A4A3C"/>
    <w:rsid w:val="76A36087"/>
    <w:rsid w:val="76A70FC2"/>
    <w:rsid w:val="773D7CB5"/>
    <w:rsid w:val="79C17848"/>
    <w:rsid w:val="7DEB266E"/>
    <w:rsid w:val="7E3D1AF0"/>
    <w:rsid w:val="7E8D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5"/>
    <w:qFormat/>
    <w:uiPriority w:val="0"/>
    <w:pPr>
      <w:jc w:val="center"/>
      <w:outlineLvl w:val="0"/>
    </w:pPr>
    <w:rPr>
      <w:rFonts w:ascii="宋体" w:hAnsi="宋体" w:eastAsia="宋体" w:cs="宋体"/>
      <w:b/>
      <w:bCs/>
      <w:snapToGrid w:val="0"/>
      <w:color w:val="000000"/>
      <w:kern w:val="44"/>
      <w:sz w:val="44"/>
      <w:szCs w:val="48"/>
      <w:lang w:val="en-US" w:eastAsia="zh-CN" w:bidi="ar"/>
    </w:rPr>
  </w:style>
  <w:style w:type="paragraph" w:styleId="2">
    <w:name w:val="heading 2"/>
    <w:basedOn w:val="1"/>
    <w:next w:val="1"/>
    <w:link w:val="14"/>
    <w:semiHidden/>
    <w:unhideWhenUsed/>
    <w:qFormat/>
    <w:uiPriority w:val="0"/>
    <w:pPr>
      <w:keepNext/>
      <w:keepLines/>
      <w:spacing w:line="360" w:lineRule="auto"/>
      <w:jc w:val="left"/>
      <w:outlineLvl w:val="1"/>
    </w:pPr>
    <w:rPr>
      <w:rFonts w:ascii="宋体" w:hAnsi="宋体" w:eastAsia="宋体" w:cs="Arial"/>
      <w:b/>
      <w:bCs/>
      <w:snapToGrid w:val="0"/>
      <w:color w:val="000000"/>
      <w:sz w:val="24"/>
      <w:szCs w:val="21"/>
      <w:lang w:val="en-US" w:eastAsia="en-US" w:bidi="ar-SA"/>
    </w:rPr>
  </w:style>
  <w:style w:type="paragraph" w:styleId="4">
    <w:name w:val="heading 3"/>
    <w:basedOn w:val="1"/>
    <w:next w:val="1"/>
    <w:link w:val="13"/>
    <w:semiHidden/>
    <w:unhideWhenUsed/>
    <w:qFormat/>
    <w:uiPriority w:val="0"/>
    <w:pPr>
      <w:spacing w:before="0" w:beforeAutospacing="1" w:after="0" w:afterAutospacing="1"/>
      <w:jc w:val="left"/>
      <w:outlineLvl w:val="2"/>
    </w:pPr>
    <w:rPr>
      <w:rFonts w:hint="eastAsia" w:ascii="宋体" w:hAnsi="宋体" w:eastAsia="宋体" w:cs="宋体"/>
      <w:b/>
      <w:bCs/>
      <w:sz w:val="24"/>
      <w:szCs w:val="27"/>
      <w:lang w:eastAsia="zh-CN" w:bidi="ar"/>
    </w:rPr>
  </w:style>
  <w:style w:type="paragraph" w:styleId="5">
    <w:name w:val="heading 4"/>
    <w:basedOn w:val="1"/>
    <w:next w:val="1"/>
    <w:link w:val="17"/>
    <w:semiHidden/>
    <w:unhideWhenUsed/>
    <w:qFormat/>
    <w:uiPriority w:val="0"/>
    <w:pPr>
      <w:keepNext/>
      <w:keepLines/>
      <w:spacing w:line="360" w:lineRule="auto"/>
      <w:jc w:val="left"/>
      <w:outlineLvl w:val="3"/>
    </w:pPr>
    <w:rPr>
      <w:rFonts w:ascii="Arial" w:hAnsi="Arial" w:eastAsia="宋体" w:cs="Arial"/>
      <w:b/>
      <w:snapToGrid w:val="0"/>
      <w:color w:val="000000"/>
      <w:sz w:val="24"/>
      <w:szCs w:val="20"/>
      <w:lang w:val="en-US" w:eastAsia="en-US" w:bidi="ar-SA"/>
    </w:rPr>
  </w:style>
  <w:style w:type="paragraph" w:styleId="6">
    <w:name w:val="heading 5"/>
    <w:basedOn w:val="1"/>
    <w:next w:val="1"/>
    <w:link w:val="16"/>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pBdr>
        <w:top w:val="single" w:color="auto" w:sz="2" w:space="1"/>
      </w:pBdr>
      <w:tabs>
        <w:tab w:val="center" w:pos="4153"/>
        <w:tab w:val="right" w:pos="8306"/>
      </w:tabs>
      <w:snapToGrid w:val="0"/>
      <w:jc w:val="left"/>
    </w:pPr>
    <w:rPr>
      <w:sz w:val="18"/>
    </w:rPr>
  </w:style>
  <w:style w:type="paragraph" w:styleId="10">
    <w:name w:val="Body Text First Indent 2"/>
    <w:basedOn w:val="8"/>
    <w:qFormat/>
    <w:uiPriority w:val="0"/>
    <w:pPr>
      <w:ind w:firstLine="420" w:firstLineChars="200"/>
    </w:pPr>
  </w:style>
  <w:style w:type="character" w:customStyle="1" w:styleId="13">
    <w:name w:val="标题 3 Char2"/>
    <w:link w:val="4"/>
    <w:autoRedefine/>
    <w:qFormat/>
    <w:uiPriority w:val="0"/>
    <w:rPr>
      <w:rFonts w:ascii="宋体" w:hAnsi="宋体" w:eastAsia="宋体" w:cs="宋体"/>
      <w:b/>
      <w:bCs/>
      <w:snapToGrid w:val="0"/>
      <w:color w:val="000000"/>
      <w:kern w:val="0"/>
      <w:sz w:val="24"/>
      <w:szCs w:val="22"/>
      <w:lang w:val="en-US" w:eastAsia="en-US" w:bidi="en-US"/>
    </w:rPr>
  </w:style>
  <w:style w:type="character" w:customStyle="1" w:styleId="14">
    <w:name w:val="标题 2 字符"/>
    <w:link w:val="2"/>
    <w:autoRedefine/>
    <w:qFormat/>
    <w:locked/>
    <w:uiPriority w:val="0"/>
    <w:rPr>
      <w:rFonts w:ascii="宋体" w:hAnsi="宋体" w:eastAsia="宋体" w:cs="Arial"/>
      <w:b/>
      <w:snapToGrid w:val="0"/>
      <w:color w:val="000000"/>
      <w:kern w:val="2"/>
      <w:sz w:val="28"/>
      <w:szCs w:val="21"/>
      <w:highlight w:val="none"/>
      <w:lang w:val="en-US" w:eastAsia="en-US" w:bidi="ar-SA"/>
    </w:rPr>
  </w:style>
  <w:style w:type="character" w:customStyle="1" w:styleId="15">
    <w:name w:val="标题 1 字符"/>
    <w:link w:val="3"/>
    <w:autoRedefine/>
    <w:qFormat/>
    <w:uiPriority w:val="0"/>
    <w:rPr>
      <w:rFonts w:ascii="宋体" w:hAnsi="宋体" w:eastAsia="宋体" w:cs="宋体"/>
      <w:b/>
      <w:snapToGrid w:val="0"/>
      <w:color w:val="000000"/>
      <w:kern w:val="44"/>
      <w:sz w:val="28"/>
      <w:lang w:val="en-US" w:eastAsia="en-US" w:bidi="en-US"/>
    </w:rPr>
  </w:style>
  <w:style w:type="character" w:customStyle="1" w:styleId="16">
    <w:name w:val="标题 5 Char"/>
    <w:link w:val="6"/>
    <w:semiHidden/>
    <w:qFormat/>
    <w:uiPriority w:val="9"/>
    <w:rPr>
      <w:rFonts w:ascii="Times New Roman" w:hAnsi="Times New Roman" w:cs="仿宋"/>
      <w:b/>
      <w:bCs/>
      <w:color w:val="000000"/>
      <w:kern w:val="0"/>
      <w:sz w:val="28"/>
      <w:szCs w:val="28"/>
    </w:rPr>
  </w:style>
  <w:style w:type="character" w:customStyle="1" w:styleId="17">
    <w:name w:val="标题 4 Char"/>
    <w:link w:val="5"/>
    <w:qFormat/>
    <w:uiPriority w:val="0"/>
    <w:rPr>
      <w:rFonts w:ascii="Arial" w:hAnsi="Arial" w:eastAsia="宋体" w:cs="Arial"/>
      <w:bCs/>
      <w:snapToGrid w:val="0"/>
      <w:color w:val="000000"/>
      <w:kern w:val="2"/>
      <w:sz w:val="28"/>
      <w:szCs w:val="28"/>
      <w:lang w:val="en-US" w:eastAsia="en-US" w:bidi="ar-SA"/>
    </w:rPr>
  </w:style>
  <w:style w:type="paragraph" w:styleId="18">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2026-03-24T07:15:00Z</dcterms:created>
  <dc:creator>小向</dc:creator>
  <cp:lastModifiedBy>小向</cp:lastModifiedBy>
  <dcterms:modified xsi:type="dcterms:W3CDTF">2026-03-24T07:16:13Z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4726BB58F859404D9A3A9D6B837955E2_11</vt:lpwstr>
  </property>
  <property fmtid="{D5CDD505-2E9C-101B-9397-08002B2CF9AE}" pid="4" name="KSOTemplateDocerSaveRecord">
    <vt:lpwstr>eyJoZGlkIjoiNzVhOGM2ZjM5NGQ2OGVkMTJkMWE0NjFhN2NkNjA5MDIiLCJ1c2VySWQiOiIzMDQxMzQ3NzAifQ==</vt:lpwstr>
  </property>
</Properties>
</file>