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32"/>
          <w:szCs w:val="32"/>
          <w:lang w:eastAsia="zh-CN"/>
        </w:rPr>
        <w:t>天河机场物流快件库、C4国际库海关卡口系统技术服务项目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天河机场物流快件库、C4国际库海关卡口系统技术服务项目</w:t>
      </w:r>
      <w:r>
        <w:rPr>
          <w:rFonts w:hint="eastAsia" w:ascii="宋体" w:hAnsi="宋体" w:cs="宋体"/>
          <w:sz w:val="24"/>
          <w:szCs w:val="24"/>
        </w:rPr>
        <w:t>招标于2026年2月27日在湖北机场集团官网发布采购项目公告，2026年3月10日在湖北机场集团综合保障楼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会议室开标，并于2026年3月10日完成评审工作。根据评审小组提交的评标报告，采购人已经确认评标结果，现将本次采购的评审结果予以公示。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武汉卓太信息技术有限公司</w:t>
      </w:r>
    </w:p>
    <w:p w14:paraId="54B3B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9.7624万元</w:t>
      </w:r>
    </w:p>
    <w:p w14:paraId="5EDCBBA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湖北上成建设有限公司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9.3万元</w:t>
      </w:r>
    </w:p>
    <w:p w14:paraId="21E65B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湖北鑫德福工程技术有限公司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8.86万元</w:t>
      </w:r>
    </w:p>
    <w:p w14:paraId="72094A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91453BE"/>
    <w:rsid w:val="0F93138D"/>
    <w:rsid w:val="0FE54B2F"/>
    <w:rsid w:val="102E77CD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eastAsia="仿宋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558</Characters>
  <Lines>3</Lines>
  <Paragraphs>1</Paragraphs>
  <TotalTime>0</TotalTime>
  <ScaleCrop>false</ScaleCrop>
  <LinksUpToDate>false</LinksUpToDate>
  <CharactersWithSpaces>559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2026-03-11T08:10:31Z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7FA98C692FF2479582D38512E5A24171_13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