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147E4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21"/>
          <w:lang w:eastAsia="zh-CN"/>
        </w:rPr>
      </w:pPr>
      <w:r>
        <w:rPr>
          <w:rFonts w:hint="eastAsia" w:ascii="华文中宋" w:hAnsi="华文中宋" w:eastAsia="华文中宋"/>
          <w:sz w:val="36"/>
          <w:szCs w:val="20"/>
          <w:lang w:val="en-US" w:eastAsia="zh-CN"/>
        </w:rPr>
        <w:t>恩施机场保洁易耗品采购项目（二次）</w:t>
      </w:r>
      <w:r>
        <w:rPr>
          <w:rFonts w:hint="eastAsia" w:ascii="华文中宋" w:hAnsi="华文中宋" w:eastAsia="华文中宋"/>
          <w:sz w:val="36"/>
          <w:szCs w:val="20"/>
        </w:rPr>
        <w:t>成交结果</w:t>
      </w:r>
      <w:r>
        <w:rPr>
          <w:rFonts w:hint="eastAsia" w:ascii="华文中宋" w:hAnsi="华文中宋" w:eastAsia="华文中宋"/>
          <w:sz w:val="36"/>
          <w:szCs w:val="20"/>
          <w:lang w:val="en-US" w:eastAsia="zh-CN"/>
        </w:rPr>
        <w:t>公示</w:t>
      </w:r>
    </w:p>
    <w:p w14:paraId="253E629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6ABBC6A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项目名称：恩施机场保洁易耗品采购项目（二次）</w:t>
      </w:r>
    </w:p>
    <w:p w14:paraId="093C5DD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中标人：恩施州慧尚商贸有限公司</w:t>
      </w:r>
    </w:p>
    <w:p w14:paraId="721BB96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中标折扣率：89%</w:t>
      </w:r>
    </w:p>
    <w:p w14:paraId="5AA7125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3713939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83AB61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2659C3B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 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0A81765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7699710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投标人或者其他利害关系人对评标结果有异议的，应在评标结果公示期内以书面形式向采购人提出。作出答复前，将暂停采购活动。</w:t>
      </w:r>
    </w:p>
    <w:p w14:paraId="5E5A8A5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0235756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1.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采购人：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湖北机场集团恩施机场有限责任公司</w:t>
      </w:r>
    </w:p>
    <w:p w14:paraId="2DD830E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地址：恩施许家坪国际机场</w:t>
      </w:r>
    </w:p>
    <w:p w14:paraId="497C6F1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联系人：覃先生</w:t>
      </w:r>
    </w:p>
    <w:p w14:paraId="5FA12CD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电话：0718-8266980</w:t>
      </w:r>
    </w:p>
    <w:p w14:paraId="1B8A67A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2.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湖北中天招标有限公司</w:t>
      </w:r>
    </w:p>
    <w:p w14:paraId="530F012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地址：恩施市好又多花园6栋1单元1701</w:t>
      </w:r>
    </w:p>
    <w:p w14:paraId="2C7FBDE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联系人：崔先生</w:t>
      </w:r>
    </w:p>
    <w:p w14:paraId="44D8AEC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电话：0718-7936683</w:t>
      </w:r>
    </w:p>
    <w:p w14:paraId="32910F7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</w:t>
      </w:r>
    </w:p>
    <w:p w14:paraId="39DC62E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 xml:space="preserve">    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 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 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27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57202EC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Chars="0" w:right="0" w:rightChars="0"/>
        <w:jc w:val="left"/>
        <w:rPr>
          <w:rFonts w:hint="default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0E6A671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2A98B3E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22939FA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4CD1ADE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49B5EB9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54FA7F0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恩施机场保洁易耗品采购项目（二次）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 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中国招标投标公共服务平台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eastAsia="zh-CN"/>
        </w:rPr>
        <w:t>、湖北机场集团恩施机场有限责任公司官网、湖北机场集团内外网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 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  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湖北中天招标有限公司会议室（恩施市好又多花园6栋1单元1701）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 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0640964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2252"/>
        <w:gridCol w:w="2131"/>
        <w:gridCol w:w="2131"/>
      </w:tblGrid>
      <w:tr w14:paraId="0CFF50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DD5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D19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517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AAC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26E08C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447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4815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恩施州慧尚商贸有限公司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84D6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湖北益宸航实业有限公司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B47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武汉海鸿城酒店用品有限公司</w:t>
            </w:r>
          </w:p>
        </w:tc>
      </w:tr>
      <w:tr w14:paraId="6948F9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BAE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7444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折扣率：89%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E9B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折扣率：92%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B82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折扣率：95%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2DFC54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0C9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质量（如有）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1DC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合格，即满足国家标准和采购要求。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E7ED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合格，即满足国家标准和采购要求。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A6883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合格，即满足国家标准和采购要求。 </w:t>
            </w:r>
          </w:p>
        </w:tc>
      </w:tr>
      <w:tr w14:paraId="0570C2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AE5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73B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每月采购，接到招标人通知后，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10天内送货并搬运入招标人仓库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。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1CB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每月采购，接到招标人通知后，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10天内送货并搬运入招标人仓库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。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C30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每月采购，接到招标人通知后，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10天内送货并搬运入招标人仓库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。 </w:t>
            </w:r>
          </w:p>
        </w:tc>
      </w:tr>
    </w:tbl>
    <w:p w14:paraId="6FE10D0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1"/>
        <w:gridCol w:w="6531"/>
      </w:tblGrid>
      <w:tr w14:paraId="118212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24A7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6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2091E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3BF507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BAB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CE57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66CC92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D1E27"/>
    <w:rsid w:val="0FBD1E27"/>
    <w:rsid w:val="74DC25B0"/>
    <w:rsid w:val="7B11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1054</Words>
  <Characters>1129</Characters>
  <Lines>0</Lines>
  <Paragraphs>0</Paragraphs>
  <TotalTime>0</TotalTime>
  <ScaleCrop>false</ScaleCrop>
  <LinksUpToDate>false</LinksUpToDate>
  <CharactersWithSpaces>1210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2025-12-29T02:14:00Z</dcterms:created>
  <dc:creator>别烦</dc:creator>
  <cp:lastModifiedBy>别烦</cp:lastModifiedBy>
  <dcterms:modified xsi:type="dcterms:W3CDTF">2026-01-27T06:49:41Z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F6D3EA4B276544958705467417CF4939_11</vt:lpwstr>
  </property>
  <property fmtid="{D5CDD505-2E9C-101B-9397-08002B2CF9AE}" pid="4" name="KSOTemplateDocerSaveRecord">
    <vt:lpwstr>eyJoZGlkIjoiNTUwMDNjNTIxZDhlMTIwOGQ4ZTZmMjNkNmRmYWZhM2QiLCJ1c2VySWQiOiI0NzIxMTYxNTQifQ==</vt:lpwstr>
  </property>
</Properties>
</file>