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144C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6"/>
        </w:rPr>
      </w:pPr>
      <w:r>
        <w:rPr>
          <w:rFonts w:hint="eastAsia" w:ascii="宋体" w:hAnsi="宋体" w:eastAsia="宋体" w:cs="宋体"/>
          <w:b/>
          <w:bCs/>
          <w:sz w:val="32"/>
          <w:szCs w:val="36"/>
        </w:rPr>
        <w:t>神农架机场旅客服务中心建设项目施工总承包(HBSJ-202502FJ-030002001)资格预审公告</w:t>
      </w:r>
    </w:p>
    <w:p w14:paraId="1BE5BA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8"/>
        </w:rPr>
      </w:pPr>
      <w:r>
        <w:rPr>
          <w:rFonts w:hint="eastAsia" w:ascii="宋体" w:hAnsi="宋体" w:eastAsia="宋体" w:cs="宋体"/>
          <w:sz w:val="24"/>
          <w:szCs w:val="28"/>
        </w:rPr>
        <w:t>招标编号：HBSJ-202502FJ-030002001</w:t>
      </w:r>
    </w:p>
    <w:p w14:paraId="6BA4C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1.招标条件</w:t>
      </w:r>
    </w:p>
    <w:p w14:paraId="438C5D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本招标项目神农架机场旅客服务中心建设项目(项目名称)已由湖北机场集团有限公司以《关于神农架机场旅客服务中心建设项目初步设计及概算的批复》（鄂机场发﹝2025﹞100号）批准建设，项目业主为神农架机场有限公司，建设资金来自自筹，项目出资比例为100%，招标人为神农架机场有限公司，招标代理机构为国信国际工程咨询集团股份有限公司。项目已具备招标条件，现进行公开招标，特邀请有兴趣的潜在投标人(以下简称申请人)提出资格预审申请。</w:t>
      </w:r>
    </w:p>
    <w:p w14:paraId="7FE563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2.项目概况与招标范围</w:t>
      </w:r>
    </w:p>
    <w:p w14:paraId="5BF35A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2.1项目概况</w:t>
      </w:r>
    </w:p>
    <w:p w14:paraId="5136AB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建设地点：湖北省神农架林区红坪机场陆侧，停车场以南区域。</w:t>
      </w:r>
      <w:bookmarkStart w:id="0" w:name="_GoBack"/>
      <w:r>
        <w:rPr>
          <w:rFonts w:hint="eastAsia" w:ascii="宋体" w:hAnsi="宋体" w:eastAsia="宋体" w:cs="宋体"/>
          <w:sz w:val="24"/>
          <w:szCs w:val="28"/>
        </w:rPr>
        <w:t xml:space="preserve"> </w:t>
      </w:r>
      <w:bookmarkEnd w:id="0"/>
    </w:p>
    <w:p w14:paraId="6D915B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建设规模：神农架机场旅客服务中心占地124117.47㎡（含部分远期建设功能占地），本期建设用地面积71349.5㎡，建筑面积8562.77㎡，计容建筑面积6414.98㎡。建设一栋旅客服务中心公共服务用房（2608.28㎡）及23栋接待住宿用房（81间客房）和6栋设备用房（建筑面积 3806.7㎡）；同步建设广场、道路、步行道路、景观绿化及相关配套设施设备。</w:t>
      </w:r>
    </w:p>
    <w:p w14:paraId="64C4E9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其他：/</w:t>
      </w:r>
    </w:p>
    <w:p w14:paraId="772383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2.2招标范围</w:t>
      </w:r>
    </w:p>
    <w:p w14:paraId="244A40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招标范围：本次招标项目施工图纸范围内的施工工程，主要内容包括但不限于：（一）主体工程：（1）土建工程（接待公共区和接待住宿区的结构工程、内装饰工程、外装饰工程）；（2）给排水工程；（3）消防喷淋系统；（4）变配电工程；（5）强电工程；（6）火灾自动报警系统；（7）弱电系统；（8）电力照明（精装部分）；（9）通风空调；（10）电梯；（11）标识工程；（12）抗震支架等。（二）室外工程：（1）住宿区步道；（2）电瓶车道路；（3）景观活动区域搭建步游道；（4）入口广场；（5）原场地树种移栽；（6）主楼观景平台；（7）客房观景平台；（8）室外给排水及构筑物；（9）室外强弱电；（10）泛光照明（含红线范围内灯光秀）；（11）土石方；（12）护坡；（13）10KV 外线电缆；（14）室外工程相关配套项目。具体详见招标图纸和工程量清单。</w:t>
      </w:r>
    </w:p>
    <w:p w14:paraId="2C7579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标段划分：本项目划分为1个标段</w:t>
      </w:r>
    </w:p>
    <w:p w14:paraId="25BDF2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 xml:space="preserve">计划工期：450日历天，计划开工日期2026年4月6日 </w:t>
      </w:r>
    </w:p>
    <w:p w14:paraId="009633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合同估算价：7329.0万元</w:t>
      </w:r>
    </w:p>
    <w:p w14:paraId="5050B0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2.3其他：/</w:t>
      </w:r>
    </w:p>
    <w:p w14:paraId="5B001A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3.申请人资格要求</w:t>
      </w:r>
    </w:p>
    <w:p w14:paraId="59F78B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3.1本标段资格预审要求申请人具备 ：建设行政主管部门颁发的有效的建筑工程施工总承包三级及以上 资质，近五年完成过1项合同建筑安装工程费在6000万元及以上且建筑面积在5000㎡及以上的公共建筑工程的施工总承包业绩，并在人员、设备、资金等方面具备相应的施工能力，其中，申请人拟派项目经理须具备建筑工程专业二级及以上注册建造师执业资格和有效的安全生产考核合格证书（B证），且未担任其他在施建设工程项目的项目经理。</w:t>
      </w:r>
    </w:p>
    <w:p w14:paraId="2CD72D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3.2本标段资格预审接受联合体资格预审申请。联合体申请资格预审的，应满足下列要求：①联合体的资质应符合申请人资格要求规定，由同一专业的单位组成的联合体，按照资质等级较低的单位确定资质等级；项目经理由牵头单位人员担任，联合体成员数量不超过3家；②联合体资格预审时，应提供联合体协议，明确各联合体成员的权利义务；③联合体牵头单位负责联合体在本项目中的投标报名、缴纳保证金等相关事宜；联合体各方不得再以自己名义单独或参加其他联合体在本招标项目中参加资格预审，如有违反，其投标和与此有关的联合体的投标将被拒绝；④联合体如中标，联合体各方应当共同与建设单位签订施工总承包合同，就施工总承包项目承担连带责任。其他审查标准按联合体协议中约定的各成员分工所占合同工作量的比例，进行加权折算。</w:t>
      </w:r>
    </w:p>
    <w:p w14:paraId="33DF40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 xml:space="preserve">3.3 各申请人可就本项目上述标段中的1(具体数量）个标段提出资格预审申请，通过资格审查后参加相应标段的投标，但最多允许中标1(具体数量）个标段(适用于分标段的招标项目)。 </w:t>
      </w:r>
    </w:p>
    <w:p w14:paraId="6FE37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3.4本次招标本项目不属于政府采购工程。</w:t>
      </w:r>
    </w:p>
    <w:p w14:paraId="65FA80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3.5本项目属性：项目未预留份额专门面向中小企业采购</w:t>
      </w:r>
    </w:p>
    <w:p w14:paraId="780898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 xml:space="preserve">3.6其他要求：/ </w:t>
      </w:r>
    </w:p>
    <w:p w14:paraId="171E36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4.资格预审方法</w:t>
      </w:r>
    </w:p>
    <w:p w14:paraId="2E1DF1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 xml:space="preserve">本标段资格预审采用有限数量制,采用有限数量制的，当通过详细审查的申请人多于15家时，通过资格预审的申请人限定为 15家。 </w:t>
      </w:r>
    </w:p>
    <w:p w14:paraId="4959A1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5.资格预审文件的获取</w:t>
      </w:r>
    </w:p>
    <w:p w14:paraId="0A3F5A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 xml:space="preserve">5.1 凡有意申请资格预审者（若为联合体申请，指联合体所有成员），应当在湖北省电子招投标交易平台（以下简称“电子交易平台”，下同）（网址：www.hbbidcloud.cn）进行注册登记，并下载移动数字证书（CA）、电子营业执照或办理实体数字证书（CA）（具体操作参见“电子交易平台”—办事指南—交易主体注册登记指南）。 </w:t>
      </w:r>
    </w:p>
    <w:p w14:paraId="52D300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 xml:space="preserve">5.2 完成注册登记后，请于2026年01月21日至2026年01月26日24：00时止（北京时间、下同），通过互联网使用移动数字证书（CA）、电子营业执照或办理实体数字证书（CA）登录“电子交易平台”，在所申请标段免费下载资格预审文件。联合体申请的，由联合体牵头人下载资格预审文件（具体操作参见“电子交易平台”—办事指南—招标（资审）文件下载指南）。未按规定从“电子交易平台”下载资格预审文件的，招标人 （“电子交易平台”）拒收其申请文件。 </w:t>
      </w:r>
    </w:p>
    <w:p w14:paraId="2EE924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6.资格预审申请文件的递交</w:t>
      </w:r>
    </w:p>
    <w:p w14:paraId="57D4AE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6.1 资格预审申请文件递交截止时间为：2026年02月02日 09时30分</w:t>
      </w:r>
    </w:p>
    <w:p w14:paraId="2080A2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 xml:space="preserve">6.2 申请人应当在资格预审申请截止时间前，通过互联网使用移动数字证书（CA）、电子营业执照或办理实体数字证书（CA）登录“电子交易平台”，将加密的电子资格预审申请文件上传，申请人完成资格预审申请文件上传后，“电子交易平台”即时向申请人发出电子签收凭证，递交时间以电子签收凭证载明的传输完成时间为准。逾期未完成上传或未加密的电子资格预审申请文件，招标人（“电子交易平台”）将拒收。 </w:t>
      </w:r>
    </w:p>
    <w:p w14:paraId="4DAAB5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7.发布公告的媒介</w:t>
      </w:r>
    </w:p>
    <w:p w14:paraId="25E8CA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本标段资格预审公告同时在湖北省公共资源交易电子服务系统（网址：www.hbggzyfwpt.cn）、湖北机场集团有限公司（www.whairport.com）上发布</w:t>
      </w:r>
    </w:p>
    <w:p w14:paraId="0795E7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8.联系方式</w:t>
      </w:r>
    </w:p>
    <w:tbl>
      <w:tblPr>
        <w:tblStyle w:val="2"/>
        <w:tblW w:w="5000" w:type="pct"/>
        <w:tblCellSpacing w:w="1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89"/>
        <w:gridCol w:w="3062"/>
        <w:gridCol w:w="1174"/>
        <w:gridCol w:w="2991"/>
      </w:tblGrid>
      <w:tr w14:paraId="6183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580" w:type="dxa"/>
            <w:tcBorders>
              <w:tl2br w:val="nil"/>
              <w:tr2bl w:val="nil"/>
            </w:tcBorders>
            <w:noWrap w:val="0"/>
            <w:tcMar>
              <w:top w:w="15" w:type="dxa"/>
              <w:left w:w="15" w:type="dxa"/>
              <w:bottom w:w="15" w:type="dxa"/>
              <w:right w:w="15" w:type="dxa"/>
            </w:tcMar>
            <w:vAlign w:val="center"/>
          </w:tcPr>
          <w:p w14:paraId="6165C9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8"/>
              </w:rPr>
            </w:pPr>
            <w:r>
              <w:rPr>
                <w:rFonts w:hint="eastAsia" w:ascii="宋体" w:hAnsi="宋体" w:eastAsia="宋体" w:cs="宋体"/>
                <w:sz w:val="24"/>
                <w:szCs w:val="28"/>
              </w:rPr>
              <w:t>招标人:</w:t>
            </w:r>
          </w:p>
        </w:tc>
        <w:tc>
          <w:tcPr>
            <w:tcW w:w="4980" w:type="dxa"/>
            <w:tcBorders>
              <w:tl2br w:val="nil"/>
              <w:tr2bl w:val="nil"/>
            </w:tcBorders>
            <w:noWrap w:val="0"/>
            <w:tcMar>
              <w:top w:w="15" w:type="dxa"/>
              <w:left w:w="15" w:type="dxa"/>
              <w:bottom w:w="15" w:type="dxa"/>
              <w:right w:w="15" w:type="dxa"/>
            </w:tcMar>
            <w:vAlign w:val="center"/>
          </w:tcPr>
          <w:p w14:paraId="3783F74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8"/>
              </w:rPr>
            </w:pPr>
            <w:r>
              <w:rPr>
                <w:rFonts w:hint="eastAsia" w:ascii="宋体" w:hAnsi="宋体" w:eastAsia="宋体" w:cs="宋体"/>
                <w:sz w:val="24"/>
                <w:szCs w:val="28"/>
              </w:rPr>
              <w:t>神农架机场有限公司</w:t>
            </w:r>
          </w:p>
        </w:tc>
        <w:tc>
          <w:tcPr>
            <w:tcW w:w="2580" w:type="dxa"/>
            <w:tcBorders>
              <w:tl2br w:val="nil"/>
              <w:tr2bl w:val="nil"/>
            </w:tcBorders>
            <w:noWrap w:val="0"/>
            <w:tcMar>
              <w:top w:w="15" w:type="dxa"/>
              <w:left w:w="15" w:type="dxa"/>
              <w:bottom w:w="15" w:type="dxa"/>
              <w:right w:w="15" w:type="dxa"/>
            </w:tcMar>
            <w:vAlign w:val="center"/>
          </w:tcPr>
          <w:p w14:paraId="69CD31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8"/>
              </w:rPr>
            </w:pPr>
            <w:r>
              <w:rPr>
                <w:rFonts w:hint="eastAsia" w:ascii="宋体" w:hAnsi="宋体" w:eastAsia="宋体" w:cs="宋体"/>
                <w:sz w:val="24"/>
                <w:szCs w:val="28"/>
              </w:rPr>
              <w:t>招标代理机构:</w:t>
            </w:r>
          </w:p>
        </w:tc>
        <w:tc>
          <w:tcPr>
            <w:tcW w:w="4980" w:type="dxa"/>
            <w:tcBorders>
              <w:tl2br w:val="nil"/>
              <w:tr2bl w:val="nil"/>
            </w:tcBorders>
            <w:noWrap w:val="0"/>
            <w:tcMar>
              <w:top w:w="15" w:type="dxa"/>
              <w:left w:w="15" w:type="dxa"/>
              <w:bottom w:w="15" w:type="dxa"/>
              <w:right w:w="15" w:type="dxa"/>
            </w:tcMar>
            <w:vAlign w:val="center"/>
          </w:tcPr>
          <w:p w14:paraId="5943A09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8"/>
              </w:rPr>
            </w:pPr>
            <w:r>
              <w:rPr>
                <w:rFonts w:hint="eastAsia" w:ascii="宋体" w:hAnsi="宋体" w:eastAsia="宋体" w:cs="宋体"/>
                <w:sz w:val="24"/>
                <w:szCs w:val="28"/>
              </w:rPr>
              <w:t>国信国际工程咨询集团股份有限公司</w:t>
            </w:r>
          </w:p>
        </w:tc>
      </w:tr>
      <w:tr w14:paraId="1C6B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l2br w:val="nil"/>
              <w:tr2bl w:val="nil"/>
            </w:tcBorders>
            <w:noWrap w:val="0"/>
            <w:tcMar>
              <w:top w:w="15" w:type="dxa"/>
              <w:left w:w="15" w:type="dxa"/>
              <w:bottom w:w="15" w:type="dxa"/>
              <w:right w:w="15" w:type="dxa"/>
            </w:tcMar>
            <w:vAlign w:val="center"/>
          </w:tcPr>
          <w:p w14:paraId="24F8B3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8"/>
              </w:rPr>
            </w:pPr>
            <w:r>
              <w:rPr>
                <w:rFonts w:hint="eastAsia" w:ascii="宋体" w:hAnsi="宋体" w:eastAsia="宋体" w:cs="宋体"/>
                <w:sz w:val="24"/>
                <w:szCs w:val="28"/>
              </w:rPr>
              <w:t>地址:</w:t>
            </w:r>
          </w:p>
        </w:tc>
        <w:tc>
          <w:tcPr>
            <w:tcW w:w="0" w:type="auto"/>
            <w:tcBorders>
              <w:tl2br w:val="nil"/>
              <w:tr2bl w:val="nil"/>
            </w:tcBorders>
            <w:noWrap w:val="0"/>
            <w:tcMar>
              <w:top w:w="15" w:type="dxa"/>
              <w:left w:w="15" w:type="dxa"/>
              <w:bottom w:w="15" w:type="dxa"/>
              <w:right w:w="15" w:type="dxa"/>
            </w:tcMar>
            <w:vAlign w:val="center"/>
          </w:tcPr>
          <w:p w14:paraId="5AB89E9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8"/>
              </w:rPr>
            </w:pPr>
            <w:r>
              <w:rPr>
                <w:rFonts w:hint="eastAsia" w:ascii="宋体" w:hAnsi="宋体" w:eastAsia="宋体" w:cs="宋体"/>
                <w:sz w:val="24"/>
                <w:szCs w:val="28"/>
              </w:rPr>
              <w:t>神农架林区松柏镇堂房村神农家园C区五栋一单元101室</w:t>
            </w:r>
          </w:p>
        </w:tc>
        <w:tc>
          <w:tcPr>
            <w:tcW w:w="0" w:type="auto"/>
            <w:tcBorders>
              <w:tl2br w:val="nil"/>
              <w:tr2bl w:val="nil"/>
            </w:tcBorders>
            <w:noWrap w:val="0"/>
            <w:tcMar>
              <w:top w:w="15" w:type="dxa"/>
              <w:left w:w="15" w:type="dxa"/>
              <w:bottom w:w="15" w:type="dxa"/>
              <w:right w:w="15" w:type="dxa"/>
            </w:tcMar>
            <w:vAlign w:val="center"/>
          </w:tcPr>
          <w:p w14:paraId="76E8DA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8"/>
              </w:rPr>
            </w:pPr>
            <w:r>
              <w:rPr>
                <w:rFonts w:hint="eastAsia" w:ascii="宋体" w:hAnsi="宋体" w:eastAsia="宋体" w:cs="宋体"/>
                <w:sz w:val="24"/>
                <w:szCs w:val="28"/>
              </w:rPr>
              <w:t>地址:</w:t>
            </w:r>
          </w:p>
        </w:tc>
        <w:tc>
          <w:tcPr>
            <w:tcW w:w="0" w:type="auto"/>
            <w:tcBorders>
              <w:tl2br w:val="nil"/>
              <w:tr2bl w:val="nil"/>
            </w:tcBorders>
            <w:noWrap w:val="0"/>
            <w:tcMar>
              <w:top w:w="15" w:type="dxa"/>
              <w:left w:w="15" w:type="dxa"/>
              <w:bottom w:w="15" w:type="dxa"/>
              <w:right w:w="15" w:type="dxa"/>
            </w:tcMar>
            <w:vAlign w:val="center"/>
          </w:tcPr>
          <w:p w14:paraId="258CC22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8"/>
              </w:rPr>
            </w:pPr>
            <w:r>
              <w:rPr>
                <w:rFonts w:hint="eastAsia" w:ascii="宋体" w:hAnsi="宋体" w:eastAsia="宋体" w:cs="宋体"/>
                <w:sz w:val="24"/>
                <w:szCs w:val="28"/>
              </w:rPr>
              <w:t>武汉市武昌区体育馆路22号丽江龙城1栋6楼</w:t>
            </w:r>
          </w:p>
        </w:tc>
      </w:tr>
      <w:tr w14:paraId="7DBB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l2br w:val="nil"/>
              <w:tr2bl w:val="nil"/>
            </w:tcBorders>
            <w:noWrap w:val="0"/>
            <w:tcMar>
              <w:top w:w="15" w:type="dxa"/>
              <w:left w:w="15" w:type="dxa"/>
              <w:bottom w:w="15" w:type="dxa"/>
              <w:right w:w="15" w:type="dxa"/>
            </w:tcMar>
            <w:vAlign w:val="center"/>
          </w:tcPr>
          <w:p w14:paraId="36D99A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8"/>
              </w:rPr>
            </w:pPr>
            <w:r>
              <w:rPr>
                <w:rFonts w:hint="eastAsia" w:ascii="宋体" w:hAnsi="宋体" w:eastAsia="宋体" w:cs="宋体"/>
                <w:sz w:val="24"/>
                <w:szCs w:val="28"/>
              </w:rPr>
              <w:t>邮编:</w:t>
            </w:r>
          </w:p>
        </w:tc>
        <w:tc>
          <w:tcPr>
            <w:tcW w:w="0" w:type="auto"/>
            <w:tcBorders>
              <w:tl2br w:val="nil"/>
              <w:tr2bl w:val="nil"/>
            </w:tcBorders>
            <w:noWrap w:val="0"/>
            <w:tcMar>
              <w:top w:w="15" w:type="dxa"/>
              <w:left w:w="15" w:type="dxa"/>
              <w:bottom w:w="15" w:type="dxa"/>
              <w:right w:w="15" w:type="dxa"/>
            </w:tcMar>
            <w:vAlign w:val="center"/>
          </w:tcPr>
          <w:p w14:paraId="33A9349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8"/>
              </w:rPr>
            </w:pPr>
          </w:p>
        </w:tc>
        <w:tc>
          <w:tcPr>
            <w:tcW w:w="0" w:type="auto"/>
            <w:tcBorders>
              <w:tl2br w:val="nil"/>
              <w:tr2bl w:val="nil"/>
            </w:tcBorders>
            <w:noWrap w:val="0"/>
            <w:tcMar>
              <w:top w:w="15" w:type="dxa"/>
              <w:left w:w="15" w:type="dxa"/>
              <w:bottom w:w="15" w:type="dxa"/>
              <w:right w:w="15" w:type="dxa"/>
            </w:tcMar>
            <w:vAlign w:val="center"/>
          </w:tcPr>
          <w:p w14:paraId="590539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8"/>
              </w:rPr>
            </w:pPr>
            <w:r>
              <w:rPr>
                <w:rFonts w:hint="eastAsia" w:ascii="宋体" w:hAnsi="宋体" w:eastAsia="宋体" w:cs="宋体"/>
                <w:sz w:val="24"/>
                <w:szCs w:val="28"/>
              </w:rPr>
              <w:t>邮编:</w:t>
            </w:r>
          </w:p>
        </w:tc>
        <w:tc>
          <w:tcPr>
            <w:tcW w:w="0" w:type="auto"/>
            <w:tcBorders>
              <w:tl2br w:val="nil"/>
              <w:tr2bl w:val="nil"/>
            </w:tcBorders>
            <w:noWrap w:val="0"/>
            <w:tcMar>
              <w:top w:w="15" w:type="dxa"/>
              <w:left w:w="15" w:type="dxa"/>
              <w:bottom w:w="15" w:type="dxa"/>
              <w:right w:w="15" w:type="dxa"/>
            </w:tcMar>
            <w:vAlign w:val="center"/>
          </w:tcPr>
          <w:p w14:paraId="51A7378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8"/>
              </w:rPr>
            </w:pPr>
          </w:p>
        </w:tc>
      </w:tr>
      <w:tr w14:paraId="099D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l2br w:val="nil"/>
              <w:tr2bl w:val="nil"/>
            </w:tcBorders>
            <w:noWrap w:val="0"/>
            <w:tcMar>
              <w:top w:w="15" w:type="dxa"/>
              <w:left w:w="15" w:type="dxa"/>
              <w:bottom w:w="15" w:type="dxa"/>
              <w:right w:w="15" w:type="dxa"/>
            </w:tcMar>
            <w:vAlign w:val="center"/>
          </w:tcPr>
          <w:p w14:paraId="73E24F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8"/>
              </w:rPr>
            </w:pPr>
            <w:r>
              <w:rPr>
                <w:rFonts w:hint="eastAsia" w:ascii="宋体" w:hAnsi="宋体" w:eastAsia="宋体" w:cs="宋体"/>
                <w:sz w:val="24"/>
                <w:szCs w:val="28"/>
              </w:rPr>
              <w:t>联系人:</w:t>
            </w:r>
          </w:p>
        </w:tc>
        <w:tc>
          <w:tcPr>
            <w:tcW w:w="0" w:type="auto"/>
            <w:tcBorders>
              <w:tl2br w:val="nil"/>
              <w:tr2bl w:val="nil"/>
            </w:tcBorders>
            <w:noWrap w:val="0"/>
            <w:tcMar>
              <w:top w:w="15" w:type="dxa"/>
              <w:left w:w="15" w:type="dxa"/>
              <w:bottom w:w="15" w:type="dxa"/>
              <w:right w:w="15" w:type="dxa"/>
            </w:tcMar>
            <w:vAlign w:val="center"/>
          </w:tcPr>
          <w:p w14:paraId="1473453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8"/>
              </w:rPr>
            </w:pPr>
            <w:r>
              <w:rPr>
                <w:rFonts w:hint="eastAsia" w:ascii="宋体" w:hAnsi="宋体" w:eastAsia="宋体" w:cs="宋体"/>
                <w:sz w:val="24"/>
                <w:szCs w:val="28"/>
              </w:rPr>
              <w:t>王浩丞</w:t>
            </w:r>
          </w:p>
        </w:tc>
        <w:tc>
          <w:tcPr>
            <w:tcW w:w="0" w:type="auto"/>
            <w:tcBorders>
              <w:tl2br w:val="nil"/>
              <w:tr2bl w:val="nil"/>
            </w:tcBorders>
            <w:noWrap w:val="0"/>
            <w:tcMar>
              <w:top w:w="15" w:type="dxa"/>
              <w:left w:w="15" w:type="dxa"/>
              <w:bottom w:w="15" w:type="dxa"/>
              <w:right w:w="15" w:type="dxa"/>
            </w:tcMar>
            <w:vAlign w:val="center"/>
          </w:tcPr>
          <w:p w14:paraId="3D451A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8"/>
              </w:rPr>
            </w:pPr>
            <w:r>
              <w:rPr>
                <w:rFonts w:hint="eastAsia" w:ascii="宋体" w:hAnsi="宋体" w:eastAsia="宋体" w:cs="宋体"/>
                <w:sz w:val="24"/>
                <w:szCs w:val="28"/>
              </w:rPr>
              <w:t>联系人:</w:t>
            </w:r>
          </w:p>
        </w:tc>
        <w:tc>
          <w:tcPr>
            <w:tcW w:w="0" w:type="auto"/>
            <w:tcBorders>
              <w:tl2br w:val="nil"/>
              <w:tr2bl w:val="nil"/>
            </w:tcBorders>
            <w:noWrap w:val="0"/>
            <w:tcMar>
              <w:top w:w="15" w:type="dxa"/>
              <w:left w:w="15" w:type="dxa"/>
              <w:bottom w:w="15" w:type="dxa"/>
              <w:right w:w="15" w:type="dxa"/>
            </w:tcMar>
            <w:vAlign w:val="center"/>
          </w:tcPr>
          <w:p w14:paraId="1FCF418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8"/>
              </w:rPr>
            </w:pPr>
            <w:r>
              <w:rPr>
                <w:rFonts w:hint="eastAsia" w:ascii="宋体" w:hAnsi="宋体" w:eastAsia="宋体" w:cs="宋体"/>
                <w:sz w:val="24"/>
                <w:szCs w:val="28"/>
              </w:rPr>
              <w:t>胡红霞、戴唯、王承丹、李宏健、郭庆、刘志林</w:t>
            </w:r>
          </w:p>
        </w:tc>
      </w:tr>
      <w:tr w14:paraId="5D30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l2br w:val="nil"/>
              <w:tr2bl w:val="nil"/>
            </w:tcBorders>
            <w:noWrap w:val="0"/>
            <w:tcMar>
              <w:top w:w="15" w:type="dxa"/>
              <w:left w:w="15" w:type="dxa"/>
              <w:bottom w:w="15" w:type="dxa"/>
              <w:right w:w="15" w:type="dxa"/>
            </w:tcMar>
            <w:vAlign w:val="center"/>
          </w:tcPr>
          <w:p w14:paraId="5BE9F5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8"/>
              </w:rPr>
            </w:pPr>
            <w:r>
              <w:rPr>
                <w:rFonts w:hint="eastAsia" w:ascii="宋体" w:hAnsi="宋体" w:eastAsia="宋体" w:cs="宋体"/>
                <w:sz w:val="24"/>
                <w:szCs w:val="28"/>
              </w:rPr>
              <w:t>电话:</w:t>
            </w:r>
          </w:p>
        </w:tc>
        <w:tc>
          <w:tcPr>
            <w:tcW w:w="0" w:type="auto"/>
            <w:tcBorders>
              <w:tl2br w:val="nil"/>
              <w:tr2bl w:val="nil"/>
            </w:tcBorders>
            <w:noWrap w:val="0"/>
            <w:tcMar>
              <w:top w:w="15" w:type="dxa"/>
              <w:left w:w="15" w:type="dxa"/>
              <w:bottom w:w="15" w:type="dxa"/>
              <w:right w:w="15" w:type="dxa"/>
            </w:tcMar>
            <w:vAlign w:val="center"/>
          </w:tcPr>
          <w:p w14:paraId="762B0B3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8"/>
              </w:rPr>
            </w:pPr>
            <w:r>
              <w:rPr>
                <w:rFonts w:hint="eastAsia" w:ascii="宋体" w:hAnsi="宋体" w:eastAsia="宋体" w:cs="宋体"/>
                <w:sz w:val="24"/>
                <w:szCs w:val="28"/>
              </w:rPr>
              <w:t>027-85819122</w:t>
            </w:r>
          </w:p>
        </w:tc>
        <w:tc>
          <w:tcPr>
            <w:tcW w:w="0" w:type="auto"/>
            <w:tcBorders>
              <w:tl2br w:val="nil"/>
              <w:tr2bl w:val="nil"/>
            </w:tcBorders>
            <w:noWrap w:val="0"/>
            <w:tcMar>
              <w:top w:w="15" w:type="dxa"/>
              <w:left w:w="15" w:type="dxa"/>
              <w:bottom w:w="15" w:type="dxa"/>
              <w:right w:w="15" w:type="dxa"/>
            </w:tcMar>
            <w:vAlign w:val="center"/>
          </w:tcPr>
          <w:p w14:paraId="4E3435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8"/>
              </w:rPr>
            </w:pPr>
            <w:r>
              <w:rPr>
                <w:rFonts w:hint="eastAsia" w:ascii="宋体" w:hAnsi="宋体" w:eastAsia="宋体" w:cs="宋体"/>
                <w:sz w:val="24"/>
                <w:szCs w:val="28"/>
              </w:rPr>
              <w:t>电话:</w:t>
            </w:r>
          </w:p>
        </w:tc>
        <w:tc>
          <w:tcPr>
            <w:tcW w:w="0" w:type="auto"/>
            <w:tcBorders>
              <w:tl2br w:val="nil"/>
              <w:tr2bl w:val="nil"/>
            </w:tcBorders>
            <w:noWrap w:val="0"/>
            <w:tcMar>
              <w:top w:w="15" w:type="dxa"/>
              <w:left w:w="15" w:type="dxa"/>
              <w:bottom w:w="15" w:type="dxa"/>
              <w:right w:w="15" w:type="dxa"/>
            </w:tcMar>
            <w:vAlign w:val="center"/>
          </w:tcPr>
          <w:p w14:paraId="317FE21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8"/>
              </w:rPr>
            </w:pPr>
            <w:r>
              <w:rPr>
                <w:rFonts w:hint="eastAsia" w:ascii="宋体" w:hAnsi="宋体" w:eastAsia="宋体" w:cs="宋体"/>
                <w:sz w:val="24"/>
                <w:szCs w:val="28"/>
              </w:rPr>
              <w:t>027-87235209</w:t>
            </w:r>
          </w:p>
        </w:tc>
      </w:tr>
      <w:tr w14:paraId="6727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l2br w:val="nil"/>
              <w:tr2bl w:val="nil"/>
            </w:tcBorders>
            <w:noWrap w:val="0"/>
            <w:tcMar>
              <w:top w:w="15" w:type="dxa"/>
              <w:left w:w="15" w:type="dxa"/>
              <w:bottom w:w="15" w:type="dxa"/>
              <w:right w:w="15" w:type="dxa"/>
            </w:tcMar>
            <w:vAlign w:val="center"/>
          </w:tcPr>
          <w:p w14:paraId="6BFBED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8"/>
              </w:rPr>
            </w:pPr>
            <w:r>
              <w:rPr>
                <w:rFonts w:hint="eastAsia" w:ascii="宋体" w:hAnsi="宋体" w:eastAsia="宋体" w:cs="宋体"/>
                <w:sz w:val="24"/>
                <w:szCs w:val="28"/>
              </w:rPr>
              <w:t>传真:</w:t>
            </w:r>
          </w:p>
        </w:tc>
        <w:tc>
          <w:tcPr>
            <w:tcW w:w="0" w:type="auto"/>
            <w:tcBorders>
              <w:tl2br w:val="nil"/>
              <w:tr2bl w:val="nil"/>
            </w:tcBorders>
            <w:noWrap w:val="0"/>
            <w:tcMar>
              <w:top w:w="15" w:type="dxa"/>
              <w:left w:w="15" w:type="dxa"/>
              <w:bottom w:w="15" w:type="dxa"/>
              <w:right w:w="15" w:type="dxa"/>
            </w:tcMar>
            <w:vAlign w:val="center"/>
          </w:tcPr>
          <w:p w14:paraId="13FA7A8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8"/>
              </w:rPr>
            </w:pPr>
          </w:p>
        </w:tc>
        <w:tc>
          <w:tcPr>
            <w:tcW w:w="0" w:type="auto"/>
            <w:tcBorders>
              <w:tl2br w:val="nil"/>
              <w:tr2bl w:val="nil"/>
            </w:tcBorders>
            <w:noWrap w:val="0"/>
            <w:tcMar>
              <w:top w:w="15" w:type="dxa"/>
              <w:left w:w="15" w:type="dxa"/>
              <w:bottom w:w="15" w:type="dxa"/>
              <w:right w:w="15" w:type="dxa"/>
            </w:tcMar>
            <w:vAlign w:val="center"/>
          </w:tcPr>
          <w:p w14:paraId="5101D4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8"/>
              </w:rPr>
            </w:pPr>
            <w:r>
              <w:rPr>
                <w:rFonts w:hint="eastAsia" w:ascii="宋体" w:hAnsi="宋体" w:eastAsia="宋体" w:cs="宋体"/>
                <w:sz w:val="24"/>
                <w:szCs w:val="28"/>
              </w:rPr>
              <w:t>传真:</w:t>
            </w:r>
          </w:p>
        </w:tc>
        <w:tc>
          <w:tcPr>
            <w:tcW w:w="0" w:type="auto"/>
            <w:tcBorders>
              <w:tl2br w:val="nil"/>
              <w:tr2bl w:val="nil"/>
            </w:tcBorders>
            <w:noWrap w:val="0"/>
            <w:tcMar>
              <w:top w:w="15" w:type="dxa"/>
              <w:left w:w="15" w:type="dxa"/>
              <w:bottom w:w="15" w:type="dxa"/>
              <w:right w:w="15" w:type="dxa"/>
            </w:tcMar>
            <w:vAlign w:val="center"/>
          </w:tcPr>
          <w:p w14:paraId="6D44246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8"/>
              </w:rPr>
            </w:pPr>
          </w:p>
        </w:tc>
      </w:tr>
      <w:tr w14:paraId="3576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l2br w:val="nil"/>
              <w:tr2bl w:val="nil"/>
            </w:tcBorders>
            <w:noWrap w:val="0"/>
            <w:tcMar>
              <w:top w:w="15" w:type="dxa"/>
              <w:left w:w="15" w:type="dxa"/>
              <w:bottom w:w="15" w:type="dxa"/>
              <w:right w:w="15" w:type="dxa"/>
            </w:tcMar>
            <w:vAlign w:val="center"/>
          </w:tcPr>
          <w:p w14:paraId="1C121D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8"/>
              </w:rPr>
            </w:pPr>
            <w:r>
              <w:rPr>
                <w:rFonts w:hint="eastAsia" w:ascii="宋体" w:hAnsi="宋体" w:eastAsia="宋体" w:cs="宋体"/>
                <w:sz w:val="24"/>
                <w:szCs w:val="28"/>
              </w:rPr>
              <w:t>电子邮箱:</w:t>
            </w:r>
          </w:p>
        </w:tc>
        <w:tc>
          <w:tcPr>
            <w:tcW w:w="0" w:type="auto"/>
            <w:tcBorders>
              <w:tl2br w:val="nil"/>
              <w:tr2bl w:val="nil"/>
            </w:tcBorders>
            <w:noWrap w:val="0"/>
            <w:tcMar>
              <w:top w:w="15" w:type="dxa"/>
              <w:left w:w="15" w:type="dxa"/>
              <w:bottom w:w="15" w:type="dxa"/>
              <w:right w:w="15" w:type="dxa"/>
            </w:tcMar>
            <w:vAlign w:val="center"/>
          </w:tcPr>
          <w:p w14:paraId="1CDD5BD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8"/>
              </w:rPr>
            </w:pPr>
          </w:p>
        </w:tc>
        <w:tc>
          <w:tcPr>
            <w:tcW w:w="0" w:type="auto"/>
            <w:tcBorders>
              <w:tl2br w:val="nil"/>
              <w:tr2bl w:val="nil"/>
            </w:tcBorders>
            <w:noWrap w:val="0"/>
            <w:tcMar>
              <w:top w:w="15" w:type="dxa"/>
              <w:left w:w="15" w:type="dxa"/>
              <w:bottom w:w="15" w:type="dxa"/>
              <w:right w:w="15" w:type="dxa"/>
            </w:tcMar>
            <w:vAlign w:val="center"/>
          </w:tcPr>
          <w:p w14:paraId="0CAC36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8"/>
              </w:rPr>
            </w:pPr>
            <w:r>
              <w:rPr>
                <w:rFonts w:hint="eastAsia" w:ascii="宋体" w:hAnsi="宋体" w:eastAsia="宋体" w:cs="宋体"/>
                <w:sz w:val="24"/>
                <w:szCs w:val="28"/>
              </w:rPr>
              <w:t>电子邮箱:</w:t>
            </w:r>
          </w:p>
        </w:tc>
        <w:tc>
          <w:tcPr>
            <w:tcW w:w="0" w:type="auto"/>
            <w:tcBorders>
              <w:tl2br w:val="nil"/>
              <w:tr2bl w:val="nil"/>
            </w:tcBorders>
            <w:noWrap w:val="0"/>
            <w:tcMar>
              <w:top w:w="15" w:type="dxa"/>
              <w:left w:w="15" w:type="dxa"/>
              <w:bottom w:w="15" w:type="dxa"/>
              <w:right w:w="15" w:type="dxa"/>
            </w:tcMar>
            <w:vAlign w:val="center"/>
          </w:tcPr>
          <w:p w14:paraId="33C0A9C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8"/>
              </w:rPr>
            </w:pPr>
            <w:r>
              <w:rPr>
                <w:rFonts w:hint="eastAsia" w:ascii="宋体" w:hAnsi="宋体" w:eastAsia="宋体" w:cs="宋体"/>
                <w:sz w:val="24"/>
                <w:szCs w:val="28"/>
              </w:rPr>
              <w:t>hhxdgzyx@qq.com</w:t>
            </w:r>
          </w:p>
        </w:tc>
      </w:tr>
      <w:tr w14:paraId="62F1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l2br w:val="nil"/>
              <w:tr2bl w:val="nil"/>
            </w:tcBorders>
            <w:noWrap w:val="0"/>
            <w:tcMar>
              <w:top w:w="15" w:type="dxa"/>
              <w:left w:w="15" w:type="dxa"/>
              <w:bottom w:w="15" w:type="dxa"/>
              <w:right w:w="15" w:type="dxa"/>
            </w:tcMar>
            <w:vAlign w:val="center"/>
          </w:tcPr>
          <w:p w14:paraId="0A9E02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8"/>
              </w:rPr>
            </w:pPr>
            <w:r>
              <w:rPr>
                <w:rFonts w:hint="eastAsia" w:ascii="宋体" w:hAnsi="宋体" w:eastAsia="宋体" w:cs="宋体"/>
                <w:sz w:val="24"/>
                <w:szCs w:val="28"/>
              </w:rPr>
              <w:t>网 址:</w:t>
            </w:r>
          </w:p>
        </w:tc>
        <w:tc>
          <w:tcPr>
            <w:tcW w:w="0" w:type="auto"/>
            <w:tcBorders>
              <w:tl2br w:val="nil"/>
              <w:tr2bl w:val="nil"/>
            </w:tcBorders>
            <w:noWrap w:val="0"/>
            <w:tcMar>
              <w:top w:w="15" w:type="dxa"/>
              <w:left w:w="15" w:type="dxa"/>
              <w:bottom w:w="15" w:type="dxa"/>
              <w:right w:w="15" w:type="dxa"/>
            </w:tcMar>
            <w:vAlign w:val="center"/>
          </w:tcPr>
          <w:p w14:paraId="53E67B3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8"/>
              </w:rPr>
            </w:pPr>
          </w:p>
        </w:tc>
        <w:tc>
          <w:tcPr>
            <w:tcW w:w="0" w:type="auto"/>
            <w:tcBorders>
              <w:tl2br w:val="nil"/>
              <w:tr2bl w:val="nil"/>
            </w:tcBorders>
            <w:noWrap w:val="0"/>
            <w:tcMar>
              <w:top w:w="15" w:type="dxa"/>
              <w:left w:w="15" w:type="dxa"/>
              <w:bottom w:w="15" w:type="dxa"/>
              <w:right w:w="15" w:type="dxa"/>
            </w:tcMar>
            <w:vAlign w:val="center"/>
          </w:tcPr>
          <w:p w14:paraId="286433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8"/>
              </w:rPr>
            </w:pPr>
            <w:r>
              <w:rPr>
                <w:rFonts w:hint="eastAsia" w:ascii="宋体" w:hAnsi="宋体" w:eastAsia="宋体" w:cs="宋体"/>
                <w:sz w:val="24"/>
                <w:szCs w:val="28"/>
              </w:rPr>
              <w:t>网 址:</w:t>
            </w:r>
          </w:p>
        </w:tc>
        <w:tc>
          <w:tcPr>
            <w:tcW w:w="0" w:type="auto"/>
            <w:tcBorders>
              <w:tl2br w:val="nil"/>
              <w:tr2bl w:val="nil"/>
            </w:tcBorders>
            <w:noWrap w:val="0"/>
            <w:tcMar>
              <w:top w:w="15" w:type="dxa"/>
              <w:left w:w="15" w:type="dxa"/>
              <w:bottom w:w="15" w:type="dxa"/>
              <w:right w:w="15" w:type="dxa"/>
            </w:tcMar>
            <w:vAlign w:val="center"/>
          </w:tcPr>
          <w:p w14:paraId="0C689F5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8"/>
              </w:rPr>
            </w:pPr>
          </w:p>
        </w:tc>
      </w:tr>
      <w:tr w14:paraId="4EDA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l2br w:val="nil"/>
              <w:tr2bl w:val="nil"/>
            </w:tcBorders>
            <w:noWrap w:val="0"/>
            <w:tcMar>
              <w:top w:w="15" w:type="dxa"/>
              <w:left w:w="15" w:type="dxa"/>
              <w:bottom w:w="15" w:type="dxa"/>
              <w:right w:w="15" w:type="dxa"/>
            </w:tcMar>
            <w:vAlign w:val="center"/>
          </w:tcPr>
          <w:p w14:paraId="2B58AE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8"/>
              </w:rPr>
            </w:pPr>
            <w:r>
              <w:rPr>
                <w:rFonts w:hint="eastAsia" w:ascii="宋体" w:hAnsi="宋体" w:eastAsia="宋体" w:cs="宋体"/>
                <w:sz w:val="24"/>
                <w:szCs w:val="28"/>
              </w:rPr>
              <w:t>开户银行:</w:t>
            </w:r>
          </w:p>
        </w:tc>
        <w:tc>
          <w:tcPr>
            <w:tcW w:w="0" w:type="auto"/>
            <w:tcBorders>
              <w:tl2br w:val="nil"/>
              <w:tr2bl w:val="nil"/>
            </w:tcBorders>
            <w:noWrap w:val="0"/>
            <w:tcMar>
              <w:top w:w="15" w:type="dxa"/>
              <w:left w:w="15" w:type="dxa"/>
              <w:bottom w:w="15" w:type="dxa"/>
              <w:right w:w="15" w:type="dxa"/>
            </w:tcMar>
            <w:vAlign w:val="center"/>
          </w:tcPr>
          <w:p w14:paraId="184227A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8"/>
              </w:rPr>
            </w:pPr>
          </w:p>
        </w:tc>
        <w:tc>
          <w:tcPr>
            <w:tcW w:w="0" w:type="auto"/>
            <w:tcBorders>
              <w:tl2br w:val="nil"/>
              <w:tr2bl w:val="nil"/>
            </w:tcBorders>
            <w:noWrap w:val="0"/>
            <w:tcMar>
              <w:top w:w="15" w:type="dxa"/>
              <w:left w:w="15" w:type="dxa"/>
              <w:bottom w:w="15" w:type="dxa"/>
              <w:right w:w="15" w:type="dxa"/>
            </w:tcMar>
            <w:vAlign w:val="center"/>
          </w:tcPr>
          <w:p w14:paraId="46D19B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8"/>
              </w:rPr>
            </w:pPr>
            <w:r>
              <w:rPr>
                <w:rFonts w:hint="eastAsia" w:ascii="宋体" w:hAnsi="宋体" w:eastAsia="宋体" w:cs="宋体"/>
                <w:sz w:val="24"/>
                <w:szCs w:val="28"/>
              </w:rPr>
              <w:t>开户银行:</w:t>
            </w:r>
          </w:p>
        </w:tc>
        <w:tc>
          <w:tcPr>
            <w:tcW w:w="0" w:type="auto"/>
            <w:tcBorders>
              <w:tl2br w:val="nil"/>
              <w:tr2bl w:val="nil"/>
            </w:tcBorders>
            <w:noWrap w:val="0"/>
            <w:tcMar>
              <w:top w:w="15" w:type="dxa"/>
              <w:left w:w="15" w:type="dxa"/>
              <w:bottom w:w="15" w:type="dxa"/>
              <w:right w:w="15" w:type="dxa"/>
            </w:tcMar>
            <w:vAlign w:val="center"/>
          </w:tcPr>
          <w:p w14:paraId="2B7B662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8"/>
              </w:rPr>
            </w:pPr>
          </w:p>
        </w:tc>
      </w:tr>
      <w:tr w14:paraId="33B9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l2br w:val="nil"/>
              <w:tr2bl w:val="nil"/>
            </w:tcBorders>
            <w:noWrap w:val="0"/>
            <w:tcMar>
              <w:top w:w="15" w:type="dxa"/>
              <w:left w:w="15" w:type="dxa"/>
              <w:bottom w:w="15" w:type="dxa"/>
              <w:right w:w="15" w:type="dxa"/>
            </w:tcMar>
            <w:vAlign w:val="center"/>
          </w:tcPr>
          <w:p w14:paraId="1872F8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8"/>
              </w:rPr>
            </w:pPr>
            <w:r>
              <w:rPr>
                <w:rFonts w:hint="eastAsia" w:ascii="宋体" w:hAnsi="宋体" w:eastAsia="宋体" w:cs="宋体"/>
                <w:sz w:val="24"/>
                <w:szCs w:val="28"/>
              </w:rPr>
              <w:t>账 号:</w:t>
            </w:r>
          </w:p>
        </w:tc>
        <w:tc>
          <w:tcPr>
            <w:tcW w:w="0" w:type="auto"/>
            <w:tcBorders>
              <w:tl2br w:val="nil"/>
              <w:tr2bl w:val="nil"/>
            </w:tcBorders>
            <w:noWrap w:val="0"/>
            <w:tcMar>
              <w:top w:w="15" w:type="dxa"/>
              <w:left w:w="15" w:type="dxa"/>
              <w:bottom w:w="15" w:type="dxa"/>
              <w:right w:w="15" w:type="dxa"/>
            </w:tcMar>
            <w:vAlign w:val="center"/>
          </w:tcPr>
          <w:p w14:paraId="3F8C19E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8"/>
              </w:rPr>
            </w:pPr>
          </w:p>
        </w:tc>
        <w:tc>
          <w:tcPr>
            <w:tcW w:w="0" w:type="auto"/>
            <w:tcBorders>
              <w:tl2br w:val="nil"/>
              <w:tr2bl w:val="nil"/>
            </w:tcBorders>
            <w:noWrap w:val="0"/>
            <w:tcMar>
              <w:top w:w="15" w:type="dxa"/>
              <w:left w:w="15" w:type="dxa"/>
              <w:bottom w:w="15" w:type="dxa"/>
              <w:right w:w="15" w:type="dxa"/>
            </w:tcMar>
            <w:vAlign w:val="center"/>
          </w:tcPr>
          <w:p w14:paraId="4E7F94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8"/>
              </w:rPr>
            </w:pPr>
            <w:r>
              <w:rPr>
                <w:rFonts w:hint="eastAsia" w:ascii="宋体" w:hAnsi="宋体" w:eastAsia="宋体" w:cs="宋体"/>
                <w:sz w:val="24"/>
                <w:szCs w:val="28"/>
              </w:rPr>
              <w:t>账 号:</w:t>
            </w:r>
          </w:p>
        </w:tc>
        <w:tc>
          <w:tcPr>
            <w:tcW w:w="0" w:type="auto"/>
            <w:tcBorders>
              <w:tl2br w:val="nil"/>
              <w:tr2bl w:val="nil"/>
            </w:tcBorders>
            <w:noWrap w:val="0"/>
            <w:tcMar>
              <w:top w:w="15" w:type="dxa"/>
              <w:left w:w="15" w:type="dxa"/>
              <w:bottom w:w="15" w:type="dxa"/>
              <w:right w:w="15" w:type="dxa"/>
            </w:tcMar>
            <w:vAlign w:val="center"/>
          </w:tcPr>
          <w:p w14:paraId="033DD05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8"/>
              </w:rPr>
            </w:pPr>
          </w:p>
        </w:tc>
      </w:tr>
    </w:tbl>
    <w:p w14:paraId="481DE3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8"/>
        </w:rPr>
      </w:pPr>
      <w:r>
        <w:rPr>
          <w:rFonts w:hint="eastAsia" w:ascii="宋体" w:hAnsi="宋体" w:eastAsia="宋体" w:cs="宋体"/>
          <w:sz w:val="24"/>
          <w:szCs w:val="28"/>
        </w:rPr>
        <w:t>2026年01月20日</w:t>
      </w:r>
    </w:p>
    <w:p w14:paraId="428C48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p>
    <w:p w14:paraId="25C988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备注</w:t>
      </w:r>
      <w:r>
        <w:rPr>
          <w:rFonts w:hint="eastAsia" w:ascii="宋体" w:hAnsi="宋体" w:cs="宋体"/>
          <w:sz w:val="24"/>
          <w:szCs w:val="28"/>
          <w:lang w:eastAsia="zh-CN"/>
        </w:rPr>
        <w:t>：</w:t>
      </w:r>
      <w:r>
        <w:rPr>
          <w:rFonts w:hint="eastAsia" w:ascii="宋体" w:hAnsi="宋体" w:eastAsia="宋体" w:cs="宋体"/>
          <w:sz w:val="24"/>
          <w:szCs w:val="28"/>
        </w:rPr>
        <w:t>1. 申请人拟派的项目经理（建造师）（下同）不得同时担任两个及以上建设工程项目的项目经理（项目负责人）。存在下列情形之一的，视为未担任其他在施建设工程项目的项目经理：（1）同一工程相邻分段发包或分期施工的；（2）合同约定的工程验收合格的；（3）因非承包方原因致使工程项目停工超过120天（含），经建设单位同意的。 2. “在所申请标段免费下载资格预审文件”是指申请人拟申请某标段资格预审的，应按规定下载该标段的资格预审文件。申请人的下载活动“电子交易平台”将予以记录，并可在“下载情况查询”中查看，该记录作为申请人是否下载该标段资格预审文件的依据。</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2F5FF2"/>
    <w:rsid w:val="1A1C545D"/>
    <w:rsid w:val="2B8E2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2657</Words>
  <Characters>2936</Characters>
  <Lines>0</Lines>
  <Paragraphs>0</Paragraphs>
  <TotalTime>1</TotalTime>
  <ScaleCrop>false</ScaleCrop>
  <LinksUpToDate>false</LinksUpToDate>
  <CharactersWithSpaces>2978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2026-01-20T07:17:00Z</dcterms:created>
  <dc:creator>ADMIN</dc:creator>
  <cp:lastModifiedBy>胡红霞</cp:lastModifiedBy>
  <dcterms:modified xsi:type="dcterms:W3CDTF">2026-01-20T07:22:57Z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eyJoZGlkIjoiNjdkNjk1Y2IzZTM5NTRmNTQzZjBlOTQxMDQ0MDliMzEiLCJ1c2VySWQiOiI1NjEzNDMxNzIifQ==</vt:lpwstr>
  </property>
  <property fmtid="{D5CDD505-2E9C-101B-9397-08002B2CF9AE}" pid="4" name="ICV">
    <vt:lpwstr>1DECB247FDAB48268751A311640C2C96_12</vt:lpwstr>
  </property>
</Properties>
</file>