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6E107">
      <w:pPr>
        <w:pStyle w:val="3"/>
        <w:keepNext/>
        <w:keepLines/>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宋体" w:hAnsi="宋体" w:eastAsia="宋体"/>
          <w:color w:val="auto"/>
          <w:sz w:val="32"/>
          <w:szCs w:val="32"/>
          <w:highlight w:val="none"/>
          <w:lang w:val="en-US" w:eastAsia="zh-CN"/>
        </w:rPr>
      </w:pPr>
      <w:r>
        <w:rPr>
          <w:rFonts w:hint="eastAsia" w:ascii="宋体" w:hAnsi="宋体" w:eastAsia="宋体"/>
          <w:color w:val="auto"/>
          <w:sz w:val="32"/>
          <w:szCs w:val="32"/>
          <w:highlight w:val="none"/>
          <w:lang w:val="en-US" w:eastAsia="zh-CN"/>
        </w:rPr>
        <w:t>武汉天河机场T3航站楼冷却塔设施防腐维护项目</w:t>
      </w:r>
    </w:p>
    <w:p w14:paraId="665F3EC5">
      <w:pPr>
        <w:pStyle w:val="3"/>
        <w:keepNext/>
        <w:keepLines/>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hint="eastAsia" w:ascii="宋体" w:hAnsi="宋体" w:eastAsia="宋体"/>
          <w:color w:val="auto"/>
          <w:sz w:val="32"/>
          <w:szCs w:val="32"/>
          <w:highlight w:val="none"/>
          <w:lang w:val="en-US" w:eastAsia="zh-CN"/>
        </w:rPr>
      </w:pPr>
      <w:r>
        <w:rPr>
          <w:rFonts w:hint="eastAsia" w:ascii="宋体" w:hAnsi="宋体" w:eastAsia="宋体"/>
          <w:color w:val="auto"/>
          <w:sz w:val="32"/>
          <w:szCs w:val="32"/>
          <w:highlight w:val="none"/>
          <w:lang w:val="en-US" w:eastAsia="zh-CN"/>
        </w:rPr>
        <w:t>第二次询价公告</w:t>
      </w:r>
    </w:p>
    <w:p w14:paraId="20D48A81">
      <w:pPr>
        <w:tabs>
          <w:tab w:val="left" w:pos="2130"/>
          <w:tab w:val="center" w:pos="4156"/>
        </w:tabs>
        <w:spacing w:line="360" w:lineRule="auto"/>
        <w:ind w:firstLine="480" w:firstLineChars="200"/>
        <w:rPr>
          <w:rFonts w:ascii="宋体"/>
          <w:color w:val="auto"/>
          <w:sz w:val="24"/>
        </w:rPr>
      </w:pPr>
      <w:r>
        <w:rPr>
          <w:rFonts w:hint="eastAsia" w:ascii="宋体" w:hAnsi="宋体"/>
          <w:color w:val="auto"/>
          <w:sz w:val="24"/>
        </w:rPr>
        <w:t>湖北中天招标有限公司受武汉天河机场有限责任公司的委托，拟就其“武汉天河机场T3航站楼冷却塔设施防腐维护项目”进行</w:t>
      </w:r>
      <w:r>
        <w:rPr>
          <w:rFonts w:hint="eastAsia" w:ascii="宋体" w:hAnsi="宋体"/>
          <w:color w:val="auto"/>
          <w:sz w:val="24"/>
          <w:lang w:eastAsia="zh-CN"/>
        </w:rPr>
        <w:t>第二次</w:t>
      </w:r>
      <w:r>
        <w:rPr>
          <w:rFonts w:hint="eastAsia" w:ascii="宋体" w:hAnsi="宋体"/>
          <w:color w:val="auto"/>
          <w:sz w:val="24"/>
        </w:rPr>
        <w:t>采购；采购方式：询价采购；资金来源：自筹资金。现邀请合格的供应商参加询价。</w:t>
      </w:r>
    </w:p>
    <w:p w14:paraId="5B4D3A6C">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0" w:name="_Toc870"/>
      <w:bookmarkStart w:id="1" w:name="_Toc8263"/>
      <w:r>
        <w:rPr>
          <w:rFonts w:ascii="宋体" w:hAnsi="Arial" w:eastAsia="黑体" w:cs="Times New Roman"/>
          <w:b/>
          <w:color w:val="auto"/>
          <w:kern w:val="2"/>
          <w:sz w:val="24"/>
          <w:szCs w:val="24"/>
          <w:lang w:val="en-US" w:eastAsia="zh-CN" w:bidi="ar-SA"/>
        </w:rPr>
        <w:t>一、</w:t>
      </w:r>
      <w:r>
        <w:rPr>
          <w:rFonts w:hint="eastAsia" w:ascii="宋体" w:hAnsi="宋体"/>
          <w:color w:val="auto"/>
          <w:sz w:val="24"/>
          <w:szCs w:val="24"/>
        </w:rPr>
        <w:t>项目概况</w:t>
      </w:r>
      <w:bookmarkEnd w:id="0"/>
      <w:bookmarkEnd w:id="1"/>
    </w:p>
    <w:p w14:paraId="5DFAE321">
      <w:pPr>
        <w:tabs>
          <w:tab w:val="left" w:pos="2130"/>
          <w:tab w:val="center" w:pos="4156"/>
        </w:tabs>
        <w:spacing w:line="360" w:lineRule="auto"/>
        <w:ind w:firstLine="480" w:firstLineChars="200"/>
        <w:rPr>
          <w:rFonts w:hint="eastAsia" w:ascii="宋体" w:hAnsi="宋体"/>
          <w:color w:val="auto"/>
          <w:sz w:val="24"/>
        </w:rPr>
      </w:pPr>
      <w:bookmarkStart w:id="2" w:name="_Toc238461289"/>
      <w:bookmarkStart w:id="3" w:name="_Toc268164856"/>
      <w:r>
        <w:rPr>
          <w:rFonts w:ascii="宋体" w:hAnsi="宋体"/>
          <w:color w:val="auto"/>
          <w:sz w:val="24"/>
        </w:rPr>
        <w:t>1</w:t>
      </w:r>
      <w:r>
        <w:rPr>
          <w:rFonts w:hint="eastAsia" w:ascii="宋体" w:hAnsi="宋体"/>
          <w:color w:val="auto"/>
          <w:sz w:val="24"/>
        </w:rPr>
        <w:t>、采</w:t>
      </w:r>
      <w:r>
        <w:rPr>
          <w:rFonts w:ascii="宋体" w:hAnsi="宋体"/>
          <w:color w:val="auto"/>
          <w:sz w:val="24"/>
        </w:rPr>
        <w:t xml:space="preserve"> </w:t>
      </w:r>
      <w:r>
        <w:rPr>
          <w:rFonts w:hint="eastAsia" w:ascii="宋体" w:hAnsi="宋体"/>
          <w:color w:val="auto"/>
          <w:sz w:val="24"/>
        </w:rPr>
        <w:t>购</w:t>
      </w:r>
      <w:r>
        <w:rPr>
          <w:rFonts w:ascii="宋体" w:hAnsi="宋体"/>
          <w:color w:val="auto"/>
          <w:sz w:val="24"/>
        </w:rPr>
        <w:t xml:space="preserve"> </w:t>
      </w:r>
      <w:r>
        <w:rPr>
          <w:rFonts w:hint="eastAsia" w:ascii="宋体" w:hAnsi="宋体"/>
          <w:color w:val="auto"/>
          <w:sz w:val="24"/>
        </w:rPr>
        <w:t>人：武汉天河机场有限责任公司</w:t>
      </w:r>
    </w:p>
    <w:p w14:paraId="2E833F63">
      <w:pPr>
        <w:tabs>
          <w:tab w:val="left" w:pos="2130"/>
          <w:tab w:val="center" w:pos="4156"/>
        </w:tabs>
        <w:spacing w:line="360" w:lineRule="auto"/>
        <w:ind w:left="2159" w:leftChars="228" w:hanging="1680" w:hangingChars="700"/>
        <w:rPr>
          <w:rFonts w:ascii="宋体"/>
          <w:color w:val="auto"/>
          <w:sz w:val="24"/>
        </w:rPr>
      </w:pPr>
      <w:r>
        <w:rPr>
          <w:rFonts w:ascii="宋体" w:hAnsi="宋体"/>
          <w:color w:val="auto"/>
          <w:sz w:val="24"/>
        </w:rPr>
        <w:t>2</w:t>
      </w:r>
      <w:r>
        <w:rPr>
          <w:rFonts w:hint="eastAsia" w:ascii="宋体" w:hAnsi="宋体"/>
          <w:color w:val="auto"/>
          <w:sz w:val="24"/>
        </w:rPr>
        <w:t>、项目名称：武汉天河机场T3航站楼冷却塔设施防腐维护项目</w:t>
      </w:r>
    </w:p>
    <w:p w14:paraId="51663574">
      <w:pPr>
        <w:tabs>
          <w:tab w:val="left" w:pos="2130"/>
          <w:tab w:val="center" w:pos="4156"/>
        </w:tabs>
        <w:spacing w:line="360" w:lineRule="auto"/>
        <w:ind w:firstLine="480" w:firstLineChars="200"/>
        <w:rPr>
          <w:rFonts w:hint="default" w:ascii="宋体" w:eastAsia="宋体"/>
          <w:color w:val="auto"/>
          <w:sz w:val="24"/>
          <w:lang w:val="en-US" w:eastAsia="zh-CN"/>
        </w:rPr>
      </w:pPr>
      <w:r>
        <w:rPr>
          <w:rFonts w:ascii="宋体" w:hAnsi="宋体"/>
          <w:color w:val="auto"/>
          <w:sz w:val="24"/>
        </w:rPr>
        <w:t>3</w:t>
      </w:r>
      <w:r>
        <w:rPr>
          <w:rFonts w:hint="eastAsia" w:ascii="宋体" w:hAnsi="宋体"/>
          <w:color w:val="auto"/>
          <w:sz w:val="24"/>
        </w:rPr>
        <w:t>、项目编号：</w:t>
      </w:r>
      <w:r>
        <w:rPr>
          <w:rFonts w:hint="eastAsia" w:ascii="宋体" w:hAnsi="宋体"/>
          <w:color w:val="auto"/>
          <w:sz w:val="24"/>
          <w:lang w:val="en-US" w:eastAsia="zh-CN"/>
        </w:rPr>
        <w:t>HBZT-2025179-G179</w:t>
      </w:r>
    </w:p>
    <w:p w14:paraId="6816E489">
      <w:pPr>
        <w:tabs>
          <w:tab w:val="left" w:pos="2130"/>
          <w:tab w:val="center" w:pos="4156"/>
        </w:tabs>
        <w:spacing w:line="360" w:lineRule="auto"/>
        <w:ind w:firstLine="480" w:firstLineChars="200"/>
        <w:rPr>
          <w:rFonts w:ascii="宋体"/>
          <w:color w:val="auto"/>
          <w:sz w:val="24"/>
        </w:rPr>
      </w:pPr>
      <w:r>
        <w:rPr>
          <w:rFonts w:ascii="宋体" w:hAnsi="宋体"/>
          <w:color w:val="auto"/>
          <w:sz w:val="24"/>
        </w:rPr>
        <w:t>4</w:t>
      </w:r>
      <w:r>
        <w:rPr>
          <w:rFonts w:hint="eastAsia" w:ascii="宋体" w:hAnsi="宋体"/>
          <w:color w:val="auto"/>
          <w:sz w:val="24"/>
        </w:rPr>
        <w:t>、</w:t>
      </w:r>
      <w:r>
        <w:rPr>
          <w:rFonts w:hint="eastAsia" w:ascii="宋体" w:hAnsi="宋体"/>
          <w:color w:val="auto"/>
          <w:sz w:val="24"/>
          <w:lang w:eastAsia="zh-CN"/>
        </w:rPr>
        <w:t>控制价</w:t>
      </w:r>
      <w:r>
        <w:rPr>
          <w:rFonts w:hint="eastAsia" w:ascii="宋体" w:hAnsi="宋体"/>
          <w:color w:val="auto"/>
          <w:sz w:val="24"/>
        </w:rPr>
        <w:t>：</w:t>
      </w:r>
      <w:r>
        <w:rPr>
          <w:rFonts w:hint="eastAsia" w:ascii="宋体" w:hAnsi="宋体"/>
          <w:color w:val="auto"/>
          <w:sz w:val="24"/>
          <w:lang w:val="en-US" w:eastAsia="zh-CN"/>
        </w:rPr>
        <w:t>55</w:t>
      </w:r>
      <w:r>
        <w:rPr>
          <w:rFonts w:hint="eastAsia" w:ascii="宋体" w:hAnsi="宋体"/>
          <w:color w:val="auto"/>
          <w:sz w:val="24"/>
        </w:rPr>
        <w:t>万元。超过此报价为无效投标。</w:t>
      </w:r>
    </w:p>
    <w:p w14:paraId="6A31AAEF">
      <w:pPr>
        <w:tabs>
          <w:tab w:val="left" w:pos="2130"/>
          <w:tab w:val="center" w:pos="4156"/>
        </w:tabs>
        <w:spacing w:line="360" w:lineRule="auto"/>
        <w:ind w:firstLine="480" w:firstLineChars="200"/>
        <w:rPr>
          <w:rFonts w:hint="eastAsia" w:ascii="宋体" w:hAnsi="宋体"/>
          <w:color w:val="auto"/>
          <w:sz w:val="24"/>
          <w:szCs w:val="22"/>
        </w:rPr>
      </w:pPr>
      <w:r>
        <w:rPr>
          <w:rFonts w:ascii="宋体" w:hAnsi="宋体"/>
          <w:color w:val="auto"/>
          <w:sz w:val="24"/>
        </w:rPr>
        <w:t>5</w:t>
      </w:r>
      <w:r>
        <w:rPr>
          <w:rFonts w:hint="eastAsia" w:ascii="宋体" w:hAnsi="宋体"/>
          <w:color w:val="auto"/>
          <w:sz w:val="24"/>
        </w:rPr>
        <w:t>、内容及基本要求</w:t>
      </w:r>
      <w:r>
        <w:rPr>
          <w:rFonts w:hint="eastAsia" w:ascii="宋体" w:hAnsi="宋体"/>
          <w:color w:val="auto"/>
          <w:sz w:val="24"/>
          <w:szCs w:val="22"/>
        </w:rPr>
        <w:t>：</w:t>
      </w:r>
    </w:p>
    <w:p w14:paraId="1353DC84">
      <w:pPr>
        <w:tabs>
          <w:tab w:val="left" w:pos="2130"/>
          <w:tab w:val="center" w:pos="4156"/>
        </w:tabs>
        <w:spacing w:line="360" w:lineRule="auto"/>
        <w:ind w:left="479" w:leftChars="228"/>
        <w:rPr>
          <w:rFonts w:hint="eastAsia" w:ascii="宋体" w:hAnsi="宋体"/>
          <w:color w:val="auto"/>
          <w:sz w:val="24"/>
        </w:rPr>
      </w:pPr>
      <w:r>
        <w:rPr>
          <w:rFonts w:hint="eastAsia" w:ascii="宋体" w:hAnsi="宋体"/>
          <w:color w:val="auto"/>
          <w:sz w:val="24"/>
          <w:szCs w:val="22"/>
        </w:rPr>
        <w:t>5.1内容：</w:t>
      </w:r>
      <w:r>
        <w:rPr>
          <w:rFonts w:hint="eastAsia" w:ascii="宋体" w:hAnsi="宋体"/>
          <w:color w:val="auto"/>
          <w:sz w:val="24"/>
          <w:szCs w:val="22"/>
          <w:lang w:eastAsia="zh-CN"/>
        </w:rPr>
        <w:t>包括冷却塔塔体、电缆桥架、围墙栏杆及沟盖板等</w:t>
      </w:r>
      <w:r>
        <w:rPr>
          <w:rFonts w:hint="eastAsia" w:ascii="宋体" w:hAnsi="宋体"/>
          <w:color w:val="auto"/>
          <w:sz w:val="24"/>
          <w:szCs w:val="22"/>
        </w:rPr>
        <w:t>的防腐维护工程</w:t>
      </w:r>
      <w:bookmarkEnd w:id="2"/>
      <w:bookmarkEnd w:id="3"/>
      <w:r>
        <w:rPr>
          <w:rFonts w:hint="eastAsia" w:ascii="宋体" w:hAnsi="宋体"/>
          <w:color w:val="auto"/>
          <w:sz w:val="24"/>
        </w:rPr>
        <w:t>（</w:t>
      </w:r>
      <w:r>
        <w:rPr>
          <w:rFonts w:hint="eastAsia" w:ascii="宋体" w:hAnsi="宋体"/>
          <w:color w:val="auto"/>
          <w:sz w:val="24"/>
          <w:szCs w:val="24"/>
        </w:rPr>
        <w:t>具体内容、工程量及技术参数等详见</w:t>
      </w:r>
      <w:r>
        <w:rPr>
          <w:rFonts w:hint="eastAsia" w:ascii="宋体" w:hAnsi="宋体"/>
          <w:color w:val="auto"/>
          <w:sz w:val="24"/>
        </w:rPr>
        <w:t>第二章采购项目技术规格）</w:t>
      </w:r>
    </w:p>
    <w:p w14:paraId="7ED8B438">
      <w:pPr>
        <w:tabs>
          <w:tab w:val="left" w:pos="2130"/>
          <w:tab w:val="center" w:pos="4156"/>
        </w:tabs>
        <w:spacing w:line="360" w:lineRule="auto"/>
        <w:ind w:firstLine="480" w:firstLineChars="200"/>
        <w:rPr>
          <w:rFonts w:ascii="宋体"/>
          <w:color w:val="auto"/>
          <w:sz w:val="24"/>
        </w:rPr>
      </w:pPr>
      <w:bookmarkStart w:id="4" w:name="_Toc268164859"/>
      <w:r>
        <w:rPr>
          <w:rFonts w:ascii="宋体" w:hAnsi="宋体"/>
          <w:color w:val="auto"/>
          <w:sz w:val="24"/>
        </w:rPr>
        <w:t>5.2</w:t>
      </w:r>
      <w:r>
        <w:rPr>
          <w:rFonts w:hint="eastAsia" w:ascii="宋体" w:hAnsi="宋体"/>
          <w:color w:val="auto"/>
          <w:sz w:val="24"/>
        </w:rPr>
        <w:t>工期：</w:t>
      </w:r>
      <w:r>
        <w:rPr>
          <w:rFonts w:hint="eastAsia" w:ascii="宋体" w:hAnsi="宋体"/>
          <w:color w:val="auto"/>
          <w:sz w:val="24"/>
          <w:lang w:val="en-US" w:eastAsia="zh-CN"/>
        </w:rPr>
        <w:t>合同签订后30个日历天</w:t>
      </w:r>
      <w:r>
        <w:rPr>
          <w:rFonts w:hint="eastAsia" w:ascii="宋体" w:hAnsi="宋体"/>
          <w:color w:val="auto"/>
          <w:sz w:val="24"/>
        </w:rPr>
        <w:t>。</w:t>
      </w:r>
    </w:p>
    <w:p w14:paraId="27244690">
      <w:pPr>
        <w:tabs>
          <w:tab w:val="left" w:pos="2130"/>
          <w:tab w:val="center" w:pos="4156"/>
        </w:tabs>
        <w:spacing w:line="360" w:lineRule="auto"/>
        <w:ind w:firstLine="480" w:firstLineChars="200"/>
        <w:rPr>
          <w:rFonts w:hint="eastAsia" w:ascii="宋体" w:hAnsi="宋体"/>
          <w:color w:val="auto"/>
          <w:sz w:val="24"/>
        </w:rPr>
      </w:pPr>
      <w:r>
        <w:rPr>
          <w:rFonts w:ascii="宋体" w:hAnsi="宋体"/>
          <w:color w:val="auto"/>
          <w:sz w:val="24"/>
        </w:rPr>
        <w:t>5.3</w:t>
      </w:r>
      <w:r>
        <w:rPr>
          <w:rFonts w:hint="eastAsia" w:ascii="宋体" w:hAnsi="宋体"/>
          <w:color w:val="auto"/>
          <w:sz w:val="24"/>
        </w:rPr>
        <w:t>地点：武汉天河机场。</w:t>
      </w:r>
    </w:p>
    <w:p w14:paraId="5F9C6C5E">
      <w:pPr>
        <w:tabs>
          <w:tab w:val="left" w:pos="2130"/>
          <w:tab w:val="center" w:pos="4156"/>
        </w:tabs>
        <w:spacing w:line="360" w:lineRule="auto"/>
        <w:ind w:firstLine="480" w:firstLineChars="200"/>
        <w:rPr>
          <w:rFonts w:hint="eastAsia" w:ascii="宋体" w:hAnsi="宋体"/>
          <w:color w:val="auto"/>
          <w:sz w:val="24"/>
        </w:rPr>
      </w:pPr>
    </w:p>
    <w:bookmarkEnd w:id="4"/>
    <w:p w14:paraId="636DFCBF">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5" w:name="_Toc518"/>
      <w:bookmarkStart w:id="6" w:name="_Toc27436"/>
      <w:r>
        <w:rPr>
          <w:rFonts w:ascii="宋体" w:hAnsi="Arial" w:eastAsia="黑体" w:cs="Times New Roman"/>
          <w:b/>
          <w:color w:val="auto"/>
          <w:kern w:val="2"/>
          <w:sz w:val="24"/>
          <w:szCs w:val="24"/>
          <w:lang w:val="en-US" w:eastAsia="zh-CN" w:bidi="ar-SA"/>
        </w:rPr>
        <w:t>二、</w:t>
      </w:r>
      <w:r>
        <w:rPr>
          <w:rFonts w:hint="eastAsia" w:ascii="宋体" w:hAnsi="宋体"/>
          <w:color w:val="auto"/>
          <w:sz w:val="24"/>
          <w:szCs w:val="24"/>
        </w:rPr>
        <w:t>供应商资格要求</w:t>
      </w:r>
      <w:bookmarkEnd w:id="5"/>
      <w:bookmarkEnd w:id="6"/>
    </w:p>
    <w:p w14:paraId="7A18DCBF">
      <w:pPr>
        <w:spacing w:line="360" w:lineRule="auto"/>
        <w:ind w:firstLine="480" w:firstLineChars="200"/>
        <w:rPr>
          <w:rFonts w:hint="eastAsia" w:ascii="宋体" w:hAnsi="宋体"/>
          <w:color w:val="auto"/>
          <w:sz w:val="24"/>
        </w:rPr>
      </w:pPr>
      <w:r>
        <w:rPr>
          <w:rFonts w:hint="eastAsia" w:ascii="宋体" w:hAnsi="宋体"/>
          <w:color w:val="auto"/>
          <w:sz w:val="24"/>
        </w:rPr>
        <w:t>供应商资格要求为本次项目供应商应具备的基本条件，参加询价的供应商必须满足供应商资格要求中的所有条款，并按照相关规定递交资格证明文件，未按要求递交的供应商，其投标将被拒绝。</w:t>
      </w:r>
    </w:p>
    <w:p w14:paraId="6388B694">
      <w:pPr>
        <w:spacing w:line="360" w:lineRule="auto"/>
        <w:ind w:left="690" w:leftChars="100" w:hanging="480" w:hangingChars="200"/>
        <w:rPr>
          <w:color w:val="auto"/>
        </w:rPr>
      </w:pPr>
      <w:r>
        <w:rPr>
          <w:rFonts w:hint="eastAsia" w:ascii="宋体" w:hAnsi="宋体"/>
          <w:color w:val="auto"/>
          <w:sz w:val="24"/>
        </w:rPr>
        <w:t>1、供应商必须在中华人民共和国境内注册，具有营业执照的独立法人单位；</w:t>
      </w:r>
    </w:p>
    <w:p w14:paraId="2A38DA8E">
      <w:pPr>
        <w:spacing w:line="360" w:lineRule="auto"/>
        <w:ind w:left="690" w:leftChars="100" w:hanging="480" w:hangingChars="200"/>
        <w:rPr>
          <w:rFonts w:hint="eastAsia" w:ascii="宋体" w:hAnsi="宋体"/>
          <w:color w:val="auto"/>
          <w:sz w:val="24"/>
        </w:rPr>
      </w:pPr>
      <w:r>
        <w:rPr>
          <w:rFonts w:hint="eastAsia" w:ascii="宋体" w:hAnsi="宋体"/>
          <w:color w:val="auto"/>
          <w:sz w:val="24"/>
        </w:rPr>
        <w:t>2、供应商具有</w:t>
      </w:r>
      <w:r>
        <w:rPr>
          <w:rFonts w:hint="eastAsia" w:ascii="宋体" w:hAnsi="宋体"/>
          <w:color w:val="auto"/>
          <w:sz w:val="24"/>
          <w:lang w:val="en-US" w:eastAsia="zh-CN"/>
        </w:rPr>
        <w:t>防水防腐保温工程专业承包二级及以上资质</w:t>
      </w:r>
      <w:r>
        <w:rPr>
          <w:rFonts w:hint="eastAsia" w:ascii="宋体" w:hAnsi="宋体"/>
          <w:color w:val="auto"/>
          <w:sz w:val="24"/>
        </w:rPr>
        <w:t>，且具备有效的安全生产许可证；</w:t>
      </w:r>
    </w:p>
    <w:p w14:paraId="64C65262">
      <w:pPr>
        <w:spacing w:line="360" w:lineRule="auto"/>
        <w:ind w:left="690" w:leftChars="100" w:hanging="480" w:hangingChars="200"/>
        <w:rPr>
          <w:rFonts w:hint="eastAsia" w:ascii="宋体" w:hAnsi="宋体"/>
          <w:color w:val="auto"/>
          <w:sz w:val="24"/>
        </w:rPr>
      </w:pPr>
      <w:r>
        <w:rPr>
          <w:rFonts w:hint="eastAsia" w:ascii="宋体" w:hAnsi="宋体"/>
          <w:color w:val="auto"/>
          <w:sz w:val="24"/>
        </w:rPr>
        <w:t>3、项目经理要求：投标人拟派项目经理须具备建筑工程专业二级及以上注册建造师执业资格，具备有效的安全生产考核合格证书（B证）；</w:t>
      </w:r>
    </w:p>
    <w:p w14:paraId="2C4D1CFC">
      <w:pPr>
        <w:pStyle w:val="2"/>
        <w:spacing w:line="360" w:lineRule="auto"/>
        <w:ind w:left="480" w:hanging="480" w:hangingChars="200"/>
        <w:rPr>
          <w:color w:val="auto"/>
        </w:rPr>
      </w:pPr>
      <w:r>
        <w:rPr>
          <w:rFonts w:hint="eastAsia" w:ascii="宋体" w:hAnsi="宋体"/>
          <w:color w:val="auto"/>
          <w:sz w:val="24"/>
        </w:rPr>
        <w:t xml:space="preserve">  4、业绩：供应商在近3年（2022年</w:t>
      </w:r>
      <w:r>
        <w:rPr>
          <w:rFonts w:hint="eastAsia" w:ascii="宋体" w:hAnsi="宋体"/>
          <w:color w:val="auto"/>
          <w:sz w:val="24"/>
          <w:lang w:val="en-US" w:eastAsia="zh-CN"/>
        </w:rPr>
        <w:t>10</w:t>
      </w:r>
      <w:r>
        <w:rPr>
          <w:rFonts w:hint="eastAsia" w:ascii="宋体" w:hAnsi="宋体"/>
          <w:color w:val="auto"/>
          <w:sz w:val="24"/>
        </w:rPr>
        <w:t>月1日至开标前一日）至少完成过一项单项合同金额在</w:t>
      </w:r>
      <w:r>
        <w:rPr>
          <w:rFonts w:hint="eastAsia" w:ascii="宋体" w:hAnsi="宋体"/>
          <w:color w:val="auto"/>
          <w:sz w:val="24"/>
          <w:lang w:val="en-US" w:eastAsia="zh-CN"/>
        </w:rPr>
        <w:t>2</w:t>
      </w:r>
      <w:r>
        <w:rPr>
          <w:rFonts w:hint="eastAsia" w:ascii="宋体" w:hAnsi="宋体"/>
          <w:color w:val="auto"/>
          <w:sz w:val="24"/>
        </w:rPr>
        <w:t>5万及以上的</w:t>
      </w:r>
      <w:r>
        <w:rPr>
          <w:rFonts w:hint="eastAsia" w:ascii="宋体" w:hAnsi="宋体"/>
          <w:color w:val="auto"/>
          <w:sz w:val="24"/>
          <w:lang w:val="en-US" w:eastAsia="zh-CN"/>
        </w:rPr>
        <w:t>防腐保温工程的施工</w:t>
      </w:r>
      <w:r>
        <w:rPr>
          <w:rFonts w:hint="eastAsia" w:ascii="宋体" w:hAnsi="宋体"/>
          <w:color w:val="auto"/>
          <w:sz w:val="24"/>
        </w:rPr>
        <w:t>业绩(</w:t>
      </w:r>
      <w:r>
        <w:rPr>
          <w:rFonts w:hint="eastAsia" w:ascii="宋体" w:hAnsi="宋体"/>
          <w:color w:val="auto"/>
          <w:sz w:val="24"/>
          <w:lang w:eastAsia="zh-CN"/>
        </w:rPr>
        <w:t>①</w:t>
      </w:r>
      <w:r>
        <w:rPr>
          <w:rFonts w:hint="eastAsia" w:ascii="宋体" w:hAnsi="宋体"/>
          <w:color w:val="auto"/>
          <w:sz w:val="24"/>
        </w:rPr>
        <w:t>提供合同协议书，以合同签订时间为准</w:t>
      </w:r>
      <w:r>
        <w:rPr>
          <w:rFonts w:hint="eastAsia" w:ascii="宋体" w:hAnsi="宋体"/>
          <w:color w:val="auto"/>
          <w:sz w:val="24"/>
          <w:lang w:eastAsia="zh-CN"/>
        </w:rPr>
        <w:t>。②</w:t>
      </w:r>
      <w:r>
        <w:rPr>
          <w:rFonts w:hint="eastAsia" w:ascii="宋体" w:hAnsi="宋体"/>
          <w:color w:val="auto"/>
          <w:sz w:val="24"/>
        </w:rPr>
        <w:t>工程接收证书或工程竣工验收证书（工程竣工验收备案证）或工程竣工验收报告</w:t>
      </w:r>
      <w:r>
        <w:rPr>
          <w:rFonts w:hint="eastAsia" w:ascii="宋体" w:hAnsi="宋体"/>
          <w:color w:val="auto"/>
          <w:sz w:val="24"/>
          <w:lang w:eastAsia="zh-CN"/>
        </w:rPr>
        <w:t>。③</w:t>
      </w:r>
      <w:r>
        <w:rPr>
          <w:rFonts w:hint="eastAsia" w:ascii="宋体" w:hAnsi="宋体"/>
          <w:color w:val="auto"/>
          <w:sz w:val="24"/>
        </w:rPr>
        <w:t>项目发票（发票二维码清晰可查并提供税务局发票查询截图，发票开具时间须在本项目询价公告发布之日前）；</w:t>
      </w:r>
    </w:p>
    <w:p w14:paraId="11E73EF6">
      <w:pPr>
        <w:spacing w:line="360" w:lineRule="auto"/>
        <w:ind w:firstLine="240" w:firstLineChars="100"/>
        <w:rPr>
          <w:rFonts w:hint="eastAsia" w:ascii="宋体" w:hAnsi="宋体"/>
          <w:color w:val="auto"/>
          <w:sz w:val="24"/>
        </w:rPr>
      </w:pPr>
      <w:r>
        <w:rPr>
          <w:rFonts w:hint="eastAsia" w:ascii="宋体" w:hAnsi="宋体"/>
          <w:color w:val="auto"/>
          <w:sz w:val="24"/>
        </w:rPr>
        <w:t>5、供应商必须是在“信用中国”网（www.creditchina.gov.cn）</w:t>
      </w:r>
      <w:r>
        <w:rPr>
          <w:rFonts w:hint="eastAsia" w:ascii="宋体" w:hAnsi="宋体" w:cs="宋体"/>
          <w:color w:val="auto"/>
          <w:kern w:val="1"/>
          <w:sz w:val="24"/>
        </w:rPr>
        <w:t>或“中国执行信息公开网”（http://zxgk.court.gov.cn/shixin/）</w:t>
      </w:r>
      <w:r>
        <w:rPr>
          <w:rFonts w:hint="eastAsia" w:ascii="宋体" w:hAnsi="宋体"/>
          <w:color w:val="auto"/>
          <w:sz w:val="24"/>
        </w:rPr>
        <w:t>中未被列入失信被执行人（提供网站查询截图）；</w:t>
      </w:r>
    </w:p>
    <w:p w14:paraId="20C5F34F">
      <w:pPr>
        <w:spacing w:line="360" w:lineRule="auto"/>
        <w:ind w:firstLine="240" w:firstLineChars="100"/>
        <w:rPr>
          <w:rFonts w:hint="eastAsia" w:ascii="宋体" w:hAnsi="宋体"/>
          <w:color w:val="auto"/>
          <w:sz w:val="24"/>
        </w:rPr>
      </w:pPr>
      <w:r>
        <w:rPr>
          <w:rFonts w:hint="eastAsia" w:ascii="宋体" w:hAnsi="宋体"/>
          <w:color w:val="auto"/>
          <w:sz w:val="24"/>
        </w:rPr>
        <w:t>6、供应商需对关于《湖北机场集团有限公司“供应商不良行为”管理办法》在“报价文件格式”“承诺书”中做出承诺，格式详见投标文件格式；</w:t>
      </w:r>
    </w:p>
    <w:p w14:paraId="3678C974">
      <w:pPr>
        <w:spacing w:line="360" w:lineRule="auto"/>
        <w:ind w:firstLine="240" w:firstLineChars="100"/>
        <w:rPr>
          <w:rFonts w:hint="eastAsia" w:ascii="宋体" w:hAnsi="宋体"/>
          <w:color w:val="auto"/>
          <w:sz w:val="24"/>
        </w:rPr>
      </w:pPr>
      <w:r>
        <w:rPr>
          <w:rFonts w:hint="eastAsia" w:ascii="宋体" w:hAnsi="宋体"/>
          <w:color w:val="auto"/>
          <w:sz w:val="24"/>
        </w:rPr>
        <w:t>7、本项目不接受联合体投标。</w:t>
      </w:r>
    </w:p>
    <w:p w14:paraId="72AB401C">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7" w:name="_Toc4792"/>
      <w:bookmarkStart w:id="8" w:name="_Toc28339"/>
      <w:bookmarkStart w:id="9" w:name="_Toc261337133"/>
      <w:bookmarkStart w:id="10" w:name="_Toc261363587"/>
      <w:r>
        <w:rPr>
          <w:rFonts w:ascii="宋体" w:hAnsi="Arial" w:eastAsia="黑体" w:cs="Times New Roman"/>
          <w:b/>
          <w:color w:val="auto"/>
          <w:kern w:val="2"/>
          <w:sz w:val="24"/>
          <w:szCs w:val="24"/>
          <w:lang w:val="en-US" w:eastAsia="zh-CN" w:bidi="ar-SA"/>
        </w:rPr>
        <w:t>三、</w:t>
      </w:r>
      <w:r>
        <w:rPr>
          <w:rFonts w:hint="eastAsia" w:ascii="宋体" w:hAnsi="宋体"/>
          <w:color w:val="auto"/>
          <w:sz w:val="24"/>
          <w:szCs w:val="24"/>
        </w:rPr>
        <w:t>询价文件获取</w:t>
      </w:r>
      <w:bookmarkEnd w:id="7"/>
      <w:bookmarkEnd w:id="8"/>
    </w:p>
    <w:p w14:paraId="63742859">
      <w:pPr>
        <w:widowControl/>
        <w:snapToGrid w:val="0"/>
        <w:spacing w:line="360" w:lineRule="auto"/>
        <w:ind w:firstLine="480" w:firstLineChars="200"/>
        <w:textAlignment w:val="baseline"/>
        <w:rPr>
          <w:rStyle w:val="9"/>
          <w:rFonts w:hint="eastAsia" w:ascii="宋体" w:hAnsi="宋体"/>
          <w:color w:val="auto"/>
          <w:sz w:val="24"/>
          <w:szCs w:val="24"/>
        </w:rPr>
      </w:pPr>
      <w:r>
        <w:rPr>
          <w:rStyle w:val="9"/>
          <w:rFonts w:hint="eastAsia" w:ascii="宋体" w:hAnsi="宋体"/>
          <w:color w:val="auto"/>
          <w:sz w:val="24"/>
          <w:szCs w:val="24"/>
        </w:rPr>
        <w:t>现场购买：</w:t>
      </w:r>
      <w:r>
        <w:rPr>
          <w:rStyle w:val="9"/>
          <w:rFonts w:ascii="宋体" w:hAnsi="宋体"/>
          <w:color w:val="auto"/>
          <w:sz w:val="24"/>
          <w:szCs w:val="24"/>
        </w:rPr>
        <w:t>202</w:t>
      </w:r>
      <w:r>
        <w:rPr>
          <w:rStyle w:val="9"/>
          <w:rFonts w:hint="eastAsia" w:ascii="宋体" w:hAnsi="宋体"/>
          <w:color w:val="auto"/>
          <w:sz w:val="24"/>
          <w:szCs w:val="24"/>
        </w:rPr>
        <w:t>5</w:t>
      </w:r>
      <w:r>
        <w:rPr>
          <w:rStyle w:val="9"/>
          <w:rFonts w:ascii="宋体" w:hAnsi="宋体"/>
          <w:color w:val="auto"/>
          <w:sz w:val="24"/>
          <w:szCs w:val="24"/>
        </w:rPr>
        <w:t>年</w:t>
      </w:r>
      <w:r>
        <w:rPr>
          <w:rStyle w:val="9"/>
          <w:rFonts w:hint="eastAsia" w:ascii="宋体" w:hAnsi="宋体"/>
          <w:color w:val="auto"/>
          <w:sz w:val="24"/>
          <w:szCs w:val="24"/>
          <w:lang w:val="en-US"/>
        </w:rPr>
        <w:t>11</w:t>
      </w:r>
      <w:r>
        <w:rPr>
          <w:rStyle w:val="9"/>
          <w:rFonts w:ascii="宋体" w:hAnsi="宋体"/>
          <w:color w:val="auto"/>
          <w:sz w:val="24"/>
          <w:szCs w:val="24"/>
        </w:rPr>
        <w:t>月</w:t>
      </w:r>
      <w:r>
        <w:rPr>
          <w:rStyle w:val="9"/>
          <w:rFonts w:hint="eastAsia" w:ascii="宋体" w:hAnsi="宋体"/>
          <w:color w:val="auto"/>
          <w:sz w:val="24"/>
          <w:szCs w:val="24"/>
          <w:lang w:val="en-US"/>
        </w:rPr>
        <w:t>11</w:t>
      </w:r>
      <w:r>
        <w:rPr>
          <w:rStyle w:val="9"/>
          <w:rFonts w:ascii="宋体" w:hAnsi="宋体"/>
          <w:color w:val="auto"/>
          <w:sz w:val="24"/>
          <w:szCs w:val="24"/>
        </w:rPr>
        <w:t>日起至202</w:t>
      </w:r>
      <w:r>
        <w:rPr>
          <w:rStyle w:val="9"/>
          <w:rFonts w:hint="eastAsia" w:ascii="宋体" w:hAnsi="宋体"/>
          <w:color w:val="auto"/>
          <w:sz w:val="24"/>
          <w:szCs w:val="24"/>
        </w:rPr>
        <w:t>5</w:t>
      </w:r>
      <w:r>
        <w:rPr>
          <w:rStyle w:val="9"/>
          <w:rFonts w:ascii="宋体" w:hAnsi="宋体"/>
          <w:color w:val="auto"/>
          <w:sz w:val="24"/>
          <w:szCs w:val="24"/>
        </w:rPr>
        <w:t>年</w:t>
      </w:r>
      <w:r>
        <w:rPr>
          <w:rStyle w:val="9"/>
          <w:rFonts w:hint="eastAsia" w:ascii="宋体" w:hAnsi="宋体"/>
          <w:color w:val="auto"/>
          <w:sz w:val="24"/>
          <w:szCs w:val="24"/>
          <w:lang w:val="en-US"/>
        </w:rPr>
        <w:t>11</w:t>
      </w:r>
      <w:r>
        <w:rPr>
          <w:rStyle w:val="9"/>
          <w:rFonts w:ascii="宋体" w:hAnsi="宋体"/>
          <w:color w:val="auto"/>
          <w:sz w:val="24"/>
          <w:szCs w:val="24"/>
        </w:rPr>
        <w:t>月</w:t>
      </w:r>
      <w:r>
        <w:rPr>
          <w:rStyle w:val="9"/>
          <w:rFonts w:hint="eastAsia" w:ascii="宋体" w:hAnsi="宋体"/>
          <w:color w:val="auto"/>
          <w:sz w:val="24"/>
          <w:szCs w:val="24"/>
          <w:lang w:val="en-US"/>
        </w:rPr>
        <w:t>13</w:t>
      </w:r>
      <w:r>
        <w:rPr>
          <w:rStyle w:val="9"/>
          <w:rFonts w:ascii="宋体" w:hAnsi="宋体"/>
          <w:color w:val="auto"/>
          <w:sz w:val="24"/>
          <w:szCs w:val="24"/>
        </w:rPr>
        <w:t>日止，每天上午8：30-11：30时、下午14：</w:t>
      </w:r>
      <w:r>
        <w:rPr>
          <w:rStyle w:val="9"/>
          <w:rFonts w:hint="eastAsia" w:ascii="宋体" w:hAnsi="宋体"/>
          <w:color w:val="auto"/>
          <w:sz w:val="24"/>
          <w:szCs w:val="24"/>
        </w:rPr>
        <w:t>0</w:t>
      </w:r>
      <w:r>
        <w:rPr>
          <w:rStyle w:val="9"/>
          <w:rFonts w:ascii="宋体" w:hAnsi="宋体"/>
          <w:color w:val="auto"/>
          <w:sz w:val="24"/>
          <w:szCs w:val="24"/>
        </w:rPr>
        <w:t>0-1</w:t>
      </w:r>
      <w:r>
        <w:rPr>
          <w:rStyle w:val="9"/>
          <w:rFonts w:hint="eastAsia" w:ascii="宋体" w:hAnsi="宋体"/>
          <w:color w:val="auto"/>
          <w:sz w:val="24"/>
          <w:szCs w:val="24"/>
          <w:lang w:val="en-US"/>
        </w:rPr>
        <w:t>6</w:t>
      </w:r>
      <w:r>
        <w:rPr>
          <w:rStyle w:val="9"/>
          <w:rFonts w:ascii="宋体" w:hAnsi="宋体"/>
          <w:color w:val="auto"/>
          <w:sz w:val="24"/>
          <w:szCs w:val="24"/>
        </w:rPr>
        <w:t>：</w:t>
      </w:r>
      <w:r>
        <w:rPr>
          <w:rStyle w:val="9"/>
          <w:rFonts w:hint="eastAsia" w:ascii="宋体" w:hAnsi="宋体"/>
          <w:color w:val="auto"/>
          <w:sz w:val="24"/>
          <w:szCs w:val="24"/>
          <w:lang w:val="en-US"/>
        </w:rPr>
        <w:t>3</w:t>
      </w:r>
      <w:r>
        <w:rPr>
          <w:rStyle w:val="9"/>
          <w:rFonts w:ascii="宋体" w:hAnsi="宋体"/>
          <w:color w:val="auto"/>
          <w:sz w:val="24"/>
          <w:szCs w:val="24"/>
        </w:rPr>
        <w:t>0时。携带有效的报名表、企业法人营业执照（或三证合一）副本</w:t>
      </w:r>
      <w:r>
        <w:rPr>
          <w:rStyle w:val="9"/>
          <w:rFonts w:hint="eastAsia" w:ascii="宋体" w:hAnsi="宋体"/>
          <w:color w:val="auto"/>
          <w:sz w:val="24"/>
          <w:szCs w:val="24"/>
        </w:rPr>
        <w:t>、</w:t>
      </w:r>
      <w:r>
        <w:rPr>
          <w:rStyle w:val="9"/>
          <w:rFonts w:ascii="宋体" w:hAnsi="宋体"/>
          <w:color w:val="auto"/>
          <w:sz w:val="24"/>
          <w:szCs w:val="24"/>
        </w:rPr>
        <w:t>法定代表人授权委托书（注明单位地址、联系人姓名</w:t>
      </w:r>
      <w:r>
        <w:rPr>
          <w:rStyle w:val="9"/>
          <w:rFonts w:hint="eastAsia" w:ascii="宋体" w:hAnsi="宋体"/>
          <w:color w:val="auto"/>
          <w:sz w:val="24"/>
          <w:szCs w:val="24"/>
        </w:rPr>
        <w:t>、</w:t>
      </w:r>
      <w:r>
        <w:rPr>
          <w:rStyle w:val="9"/>
          <w:rFonts w:ascii="宋体" w:hAnsi="宋体"/>
          <w:color w:val="auto"/>
          <w:sz w:val="24"/>
          <w:szCs w:val="24"/>
        </w:rPr>
        <w:t>联系方式</w:t>
      </w:r>
      <w:r>
        <w:rPr>
          <w:rStyle w:val="9"/>
          <w:rFonts w:hint="eastAsia" w:ascii="宋体" w:hAnsi="宋体"/>
          <w:color w:val="auto"/>
          <w:sz w:val="24"/>
          <w:szCs w:val="24"/>
        </w:rPr>
        <w:t>及法人身份证和被委托人身份证</w:t>
      </w:r>
      <w:r>
        <w:rPr>
          <w:rStyle w:val="9"/>
          <w:rFonts w:ascii="宋体" w:hAnsi="宋体"/>
          <w:color w:val="auto"/>
          <w:sz w:val="24"/>
          <w:szCs w:val="24"/>
        </w:rPr>
        <w:t>）加盖公章的一套购</w:t>
      </w:r>
      <w:r>
        <w:rPr>
          <w:rStyle w:val="9"/>
          <w:rFonts w:hint="eastAsia" w:ascii="宋体" w:hAnsi="宋体"/>
          <w:color w:val="auto"/>
          <w:sz w:val="24"/>
          <w:szCs w:val="24"/>
        </w:rPr>
        <w:t>材料</w:t>
      </w:r>
      <w:r>
        <w:rPr>
          <w:rStyle w:val="9"/>
          <w:rFonts w:ascii="宋体" w:hAnsi="宋体"/>
          <w:color w:val="auto"/>
          <w:sz w:val="24"/>
          <w:szCs w:val="24"/>
        </w:rPr>
        <w:t>买</w:t>
      </w:r>
      <w:r>
        <w:rPr>
          <w:rStyle w:val="9"/>
          <w:rFonts w:hint="eastAsia" w:ascii="宋体" w:hAnsi="宋体"/>
          <w:color w:val="auto"/>
          <w:sz w:val="24"/>
          <w:szCs w:val="24"/>
        </w:rPr>
        <w:t>询价</w:t>
      </w:r>
      <w:r>
        <w:rPr>
          <w:rStyle w:val="9"/>
          <w:rFonts w:ascii="宋体" w:hAnsi="宋体"/>
          <w:color w:val="auto"/>
          <w:sz w:val="24"/>
          <w:szCs w:val="24"/>
        </w:rPr>
        <w:t>文件，售价人民币500元/本（现金购买），售后不退（不邮寄）。购买地点在湖北中天招标有限公司（武汉市武昌区民主路782号洪广大酒店26层）。</w:t>
      </w:r>
    </w:p>
    <w:bookmarkEnd w:id="9"/>
    <w:bookmarkEnd w:id="10"/>
    <w:p w14:paraId="251AD9FB">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11" w:name="_Toc3305"/>
      <w:bookmarkStart w:id="12" w:name="_Toc261363588"/>
      <w:bookmarkStart w:id="13" w:name="_Toc27487"/>
      <w:bookmarkStart w:id="14" w:name="_Toc261337134"/>
      <w:r>
        <w:rPr>
          <w:rFonts w:ascii="宋体" w:hAnsi="Arial" w:eastAsia="黑体" w:cs="Times New Roman"/>
          <w:b/>
          <w:color w:val="auto"/>
          <w:kern w:val="2"/>
          <w:sz w:val="24"/>
          <w:szCs w:val="24"/>
          <w:lang w:val="en-US" w:eastAsia="zh-CN" w:bidi="ar-SA"/>
        </w:rPr>
        <w:t>四、</w:t>
      </w:r>
      <w:r>
        <w:rPr>
          <w:rFonts w:hint="eastAsia" w:ascii="宋体" w:hAnsi="宋体"/>
          <w:color w:val="auto"/>
          <w:sz w:val="24"/>
          <w:szCs w:val="24"/>
        </w:rPr>
        <w:t>响应文件递交</w:t>
      </w:r>
      <w:bookmarkEnd w:id="11"/>
      <w:bookmarkEnd w:id="12"/>
      <w:bookmarkEnd w:id="13"/>
      <w:bookmarkEnd w:id="14"/>
    </w:p>
    <w:p w14:paraId="7C611CEF">
      <w:pPr>
        <w:spacing w:line="360" w:lineRule="auto"/>
        <w:ind w:firstLine="480" w:firstLineChars="200"/>
        <w:rPr>
          <w:rFonts w:hint="eastAsia" w:ascii="宋体" w:hAnsi="宋体"/>
          <w:color w:val="auto"/>
          <w:sz w:val="24"/>
        </w:rPr>
      </w:pPr>
      <w:r>
        <w:rPr>
          <w:rFonts w:ascii="宋体" w:hAnsi="宋体"/>
          <w:color w:val="auto"/>
          <w:sz w:val="24"/>
        </w:rPr>
        <w:t>20</w:t>
      </w:r>
      <w:r>
        <w:rPr>
          <w:rFonts w:hint="eastAsia" w:ascii="宋体" w:hAnsi="宋体"/>
          <w:color w:val="auto"/>
          <w:sz w:val="24"/>
        </w:rPr>
        <w:t>25年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17</w:t>
      </w:r>
      <w:r>
        <w:rPr>
          <w:rFonts w:hint="eastAsia" w:ascii="宋体" w:hAnsi="宋体"/>
          <w:color w:val="auto"/>
          <w:sz w:val="24"/>
        </w:rPr>
        <w:t>日</w:t>
      </w:r>
      <w:r>
        <w:rPr>
          <w:rFonts w:hint="eastAsia" w:ascii="宋体" w:hAnsi="宋体"/>
          <w:color w:val="auto"/>
          <w:sz w:val="24"/>
          <w:lang w:val="en-US" w:eastAsia="zh-CN"/>
        </w:rPr>
        <w:t>9</w:t>
      </w:r>
      <w:r>
        <w:rPr>
          <w:rFonts w:hint="eastAsia" w:ascii="宋体" w:hAnsi="宋体"/>
          <w:color w:val="auto"/>
          <w:sz w:val="24"/>
        </w:rPr>
        <w:t>时</w:t>
      </w:r>
      <w:r>
        <w:rPr>
          <w:rFonts w:ascii="宋体" w:hAnsi="宋体"/>
          <w:color w:val="auto"/>
          <w:sz w:val="24"/>
        </w:rPr>
        <w:t>30</w:t>
      </w:r>
      <w:r>
        <w:rPr>
          <w:rFonts w:hint="eastAsia" w:ascii="宋体" w:hAnsi="宋体"/>
          <w:color w:val="auto"/>
          <w:sz w:val="24"/>
        </w:rPr>
        <w:t>分前（北京时间）在投标截止前递交至招标代理机构。地址：湖北中天招标有限公司开标室（武汉市武昌区民主路782号洪广大酒店26层）。</w:t>
      </w:r>
    </w:p>
    <w:p w14:paraId="45282AB3">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15" w:name="_Toc261363589"/>
      <w:bookmarkStart w:id="16" w:name="_Toc261337135"/>
      <w:bookmarkStart w:id="17" w:name="_Toc279136550"/>
      <w:bookmarkStart w:id="18" w:name="_Toc28647"/>
      <w:bookmarkStart w:id="19" w:name="_Toc30612"/>
      <w:r>
        <w:rPr>
          <w:rFonts w:ascii="宋体" w:hAnsi="Arial" w:eastAsia="黑体" w:cs="Times New Roman"/>
          <w:b/>
          <w:color w:val="auto"/>
          <w:kern w:val="2"/>
          <w:sz w:val="24"/>
          <w:szCs w:val="24"/>
          <w:lang w:val="en-US" w:eastAsia="zh-CN" w:bidi="ar-SA"/>
        </w:rPr>
        <w:t>五、</w:t>
      </w:r>
      <w:r>
        <w:rPr>
          <w:rFonts w:hint="eastAsia" w:ascii="宋体" w:hAnsi="宋体"/>
          <w:color w:val="auto"/>
          <w:sz w:val="24"/>
          <w:szCs w:val="24"/>
        </w:rPr>
        <w:t>询价时间及地点</w:t>
      </w:r>
      <w:bookmarkEnd w:id="15"/>
      <w:bookmarkEnd w:id="16"/>
      <w:bookmarkEnd w:id="17"/>
      <w:bookmarkEnd w:id="18"/>
      <w:bookmarkEnd w:id="19"/>
    </w:p>
    <w:p w14:paraId="0C16B0F1">
      <w:pPr>
        <w:tabs>
          <w:tab w:val="left" w:pos="2130"/>
          <w:tab w:val="center" w:pos="4156"/>
        </w:tabs>
        <w:spacing w:line="360" w:lineRule="auto"/>
        <w:ind w:firstLine="480" w:firstLineChars="200"/>
        <w:rPr>
          <w:rFonts w:hint="eastAsia" w:ascii="宋体" w:hAnsi="宋体"/>
          <w:color w:val="auto"/>
          <w:sz w:val="24"/>
          <w:szCs w:val="24"/>
        </w:rPr>
      </w:pPr>
      <w:r>
        <w:rPr>
          <w:rFonts w:ascii="宋体" w:hAnsi="宋体"/>
          <w:color w:val="auto"/>
          <w:sz w:val="24"/>
          <w:szCs w:val="24"/>
        </w:rPr>
        <w:t>20</w:t>
      </w:r>
      <w:r>
        <w:rPr>
          <w:rFonts w:hint="eastAsia" w:ascii="宋体" w:hAnsi="宋体"/>
          <w:color w:val="auto"/>
          <w:sz w:val="24"/>
          <w:szCs w:val="24"/>
        </w:rPr>
        <w:t>25年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17</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ascii="宋体" w:hAnsi="宋体"/>
          <w:color w:val="auto"/>
          <w:sz w:val="24"/>
          <w:szCs w:val="24"/>
        </w:rPr>
        <w:t>30</w:t>
      </w:r>
      <w:r>
        <w:rPr>
          <w:rFonts w:hint="eastAsia" w:ascii="宋体" w:hAnsi="宋体"/>
          <w:color w:val="auto"/>
          <w:sz w:val="24"/>
          <w:szCs w:val="24"/>
        </w:rPr>
        <w:t>分整（北京时间）开标，地点是湖北中天招标有限公司开标室（武汉市武昌区民主路</w:t>
      </w:r>
      <w:r>
        <w:rPr>
          <w:rFonts w:ascii="宋体" w:hAnsi="宋体"/>
          <w:color w:val="auto"/>
          <w:sz w:val="24"/>
          <w:szCs w:val="24"/>
        </w:rPr>
        <w:t>782</w:t>
      </w:r>
      <w:r>
        <w:rPr>
          <w:rFonts w:hint="eastAsia" w:ascii="宋体" w:hAnsi="宋体"/>
          <w:color w:val="auto"/>
          <w:sz w:val="24"/>
          <w:szCs w:val="24"/>
        </w:rPr>
        <w:t>号洪广大酒店</w:t>
      </w:r>
      <w:r>
        <w:rPr>
          <w:rFonts w:ascii="宋体" w:hAnsi="宋体"/>
          <w:color w:val="auto"/>
          <w:sz w:val="24"/>
          <w:szCs w:val="24"/>
        </w:rPr>
        <w:t>26</w:t>
      </w:r>
      <w:r>
        <w:rPr>
          <w:rFonts w:hint="eastAsia" w:ascii="宋体" w:hAnsi="宋体"/>
          <w:color w:val="auto"/>
          <w:sz w:val="24"/>
          <w:szCs w:val="24"/>
        </w:rPr>
        <w:t>层）。</w:t>
      </w:r>
    </w:p>
    <w:p w14:paraId="532F8409">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20" w:name="_Toc27337"/>
      <w:bookmarkStart w:id="21" w:name="_Toc261337139"/>
      <w:bookmarkStart w:id="22" w:name="_Toc26785"/>
      <w:bookmarkStart w:id="23" w:name="_Toc261363593"/>
      <w:r>
        <w:rPr>
          <w:rFonts w:ascii="宋体" w:hAnsi="Arial" w:eastAsia="黑体" w:cs="Times New Roman"/>
          <w:b/>
          <w:color w:val="auto"/>
          <w:kern w:val="2"/>
          <w:sz w:val="24"/>
          <w:szCs w:val="24"/>
          <w:lang w:val="en-US" w:eastAsia="zh-CN" w:bidi="ar-SA"/>
        </w:rPr>
        <w:t>六、</w:t>
      </w:r>
      <w:r>
        <w:rPr>
          <w:rFonts w:hint="eastAsia" w:ascii="宋体" w:hAnsi="宋体"/>
          <w:color w:val="auto"/>
          <w:sz w:val="24"/>
          <w:szCs w:val="24"/>
        </w:rPr>
        <w:t>采购人联系方式</w:t>
      </w:r>
      <w:bookmarkEnd w:id="20"/>
      <w:bookmarkEnd w:id="21"/>
      <w:bookmarkEnd w:id="22"/>
      <w:bookmarkEnd w:id="23"/>
    </w:p>
    <w:p w14:paraId="5A7739D8">
      <w:pPr>
        <w:spacing w:line="360" w:lineRule="auto"/>
        <w:ind w:firstLine="480" w:firstLineChars="200"/>
        <w:rPr>
          <w:rFonts w:hint="eastAsia" w:ascii="宋体" w:hAnsi="宋体"/>
          <w:color w:val="auto"/>
          <w:sz w:val="24"/>
        </w:rPr>
      </w:pPr>
      <w:bookmarkStart w:id="24" w:name="_Toc211783311"/>
      <w:bookmarkStart w:id="25" w:name="_Toc261363594"/>
      <w:bookmarkStart w:id="26" w:name="_Toc261337140"/>
      <w:r>
        <w:rPr>
          <w:rFonts w:hint="eastAsia" w:ascii="宋体" w:hAnsi="宋体"/>
          <w:color w:val="auto"/>
          <w:sz w:val="24"/>
        </w:rPr>
        <w:t>采 购 人：武汉天河机场有限责任公司</w:t>
      </w:r>
    </w:p>
    <w:p w14:paraId="688E34DE">
      <w:pPr>
        <w:spacing w:line="360" w:lineRule="auto"/>
        <w:ind w:firstLine="480" w:firstLineChars="200"/>
        <w:rPr>
          <w:rFonts w:hint="eastAsia" w:ascii="宋体" w:hAnsi="宋体"/>
          <w:color w:val="auto"/>
          <w:sz w:val="24"/>
        </w:rPr>
      </w:pPr>
      <w:r>
        <w:rPr>
          <w:rFonts w:hint="eastAsia" w:ascii="宋体" w:hAnsi="宋体"/>
          <w:color w:val="auto"/>
          <w:sz w:val="24"/>
        </w:rPr>
        <w:t>地    址：武汉市黄陂区天河镇</w:t>
      </w:r>
    </w:p>
    <w:p w14:paraId="2B4BE1C7">
      <w:pPr>
        <w:spacing w:line="360" w:lineRule="auto"/>
        <w:ind w:firstLine="480" w:firstLineChars="200"/>
        <w:rPr>
          <w:rFonts w:hint="eastAsia" w:ascii="宋体" w:hAnsi="宋体"/>
          <w:color w:val="auto"/>
          <w:sz w:val="24"/>
        </w:rPr>
      </w:pPr>
      <w:r>
        <w:rPr>
          <w:rFonts w:hint="eastAsia" w:ascii="宋体" w:hAnsi="宋体"/>
          <w:color w:val="auto"/>
          <w:sz w:val="24"/>
        </w:rPr>
        <w:t>联 系 人：</w:t>
      </w:r>
      <w:r>
        <w:rPr>
          <w:rFonts w:hint="eastAsia" w:ascii="宋体" w:hAnsi="宋体"/>
          <w:color w:val="auto"/>
          <w:sz w:val="24"/>
          <w:lang w:eastAsia="zh-CN"/>
        </w:rPr>
        <w:t>文</w:t>
      </w:r>
      <w:r>
        <w:rPr>
          <w:rFonts w:hint="eastAsia" w:ascii="宋体" w:hAnsi="宋体"/>
          <w:color w:val="auto"/>
          <w:sz w:val="24"/>
        </w:rPr>
        <w:t>工</w:t>
      </w:r>
    </w:p>
    <w:p w14:paraId="072E1052">
      <w:pPr>
        <w:spacing w:line="360" w:lineRule="auto"/>
        <w:ind w:firstLine="480" w:firstLineChars="200"/>
        <w:rPr>
          <w:rFonts w:hint="eastAsia" w:ascii="宋体" w:hAnsi="宋体"/>
          <w:color w:val="auto"/>
          <w:sz w:val="24"/>
        </w:rPr>
      </w:pPr>
      <w:r>
        <w:rPr>
          <w:rFonts w:hint="eastAsia" w:ascii="宋体" w:hAnsi="宋体"/>
          <w:color w:val="auto"/>
          <w:sz w:val="24"/>
        </w:rPr>
        <w:t xml:space="preserve">联系电话：027-85819912 </w:t>
      </w:r>
    </w:p>
    <w:p w14:paraId="3E4912B4">
      <w:pPr>
        <w:spacing w:line="360" w:lineRule="auto"/>
        <w:ind w:firstLine="480" w:firstLineChars="200"/>
        <w:rPr>
          <w:rFonts w:ascii="宋体"/>
          <w:color w:val="auto"/>
          <w:sz w:val="24"/>
          <w:szCs w:val="24"/>
        </w:rPr>
      </w:pPr>
      <w:r>
        <w:rPr>
          <w:rFonts w:hint="eastAsia" w:ascii="宋体" w:hAnsi="宋体"/>
          <w:color w:val="auto"/>
          <w:sz w:val="24"/>
          <w:szCs w:val="24"/>
        </w:rPr>
        <w:t>招标机构联系方式</w:t>
      </w:r>
      <w:bookmarkEnd w:id="24"/>
      <w:bookmarkEnd w:id="25"/>
      <w:bookmarkEnd w:id="26"/>
    </w:p>
    <w:p w14:paraId="2ACEAEE0">
      <w:pPr>
        <w:spacing w:line="360" w:lineRule="auto"/>
        <w:ind w:firstLine="480" w:firstLineChars="200"/>
        <w:rPr>
          <w:rFonts w:ascii="宋体"/>
          <w:color w:val="auto"/>
          <w:sz w:val="24"/>
        </w:rPr>
      </w:pPr>
      <w:r>
        <w:rPr>
          <w:rFonts w:hint="eastAsia" w:ascii="宋体" w:hAnsi="宋体"/>
          <w:color w:val="auto"/>
          <w:sz w:val="24"/>
        </w:rPr>
        <w:t>代理机构：湖北中天招标有限公司</w:t>
      </w:r>
    </w:p>
    <w:p w14:paraId="7DCB25F2">
      <w:pPr>
        <w:spacing w:line="360" w:lineRule="auto"/>
        <w:ind w:firstLine="480" w:firstLineChars="200"/>
        <w:rPr>
          <w:rFonts w:ascii="宋体"/>
          <w:color w:val="auto"/>
          <w:sz w:val="24"/>
        </w:rPr>
      </w:pP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址：湖北省武汉市武昌区民主路</w:t>
      </w:r>
      <w:r>
        <w:rPr>
          <w:rFonts w:ascii="宋体" w:hAnsi="宋体"/>
          <w:color w:val="auto"/>
          <w:sz w:val="24"/>
        </w:rPr>
        <w:t>782</w:t>
      </w:r>
      <w:r>
        <w:rPr>
          <w:rFonts w:hint="eastAsia" w:ascii="宋体" w:hAnsi="宋体"/>
          <w:color w:val="auto"/>
          <w:sz w:val="24"/>
        </w:rPr>
        <w:t>号洪广大酒店</w:t>
      </w:r>
      <w:r>
        <w:rPr>
          <w:rFonts w:ascii="宋体" w:hAnsi="宋体"/>
          <w:color w:val="auto"/>
          <w:sz w:val="24"/>
        </w:rPr>
        <w:t>26</w:t>
      </w:r>
      <w:r>
        <w:rPr>
          <w:rFonts w:hint="eastAsia" w:ascii="宋体" w:hAnsi="宋体"/>
          <w:color w:val="auto"/>
          <w:sz w:val="24"/>
        </w:rPr>
        <w:t>层</w:t>
      </w:r>
      <w:r>
        <w:rPr>
          <w:rFonts w:ascii="宋体" w:hAnsi="宋体"/>
          <w:color w:val="auto"/>
          <w:sz w:val="24"/>
        </w:rPr>
        <w:t xml:space="preserve"> </w:t>
      </w:r>
    </w:p>
    <w:p w14:paraId="7A6B4F98">
      <w:pPr>
        <w:spacing w:line="360" w:lineRule="auto"/>
        <w:ind w:firstLine="480" w:firstLineChars="200"/>
        <w:rPr>
          <w:rFonts w:ascii="宋体"/>
          <w:color w:val="auto"/>
          <w:sz w:val="24"/>
        </w:rPr>
      </w:pPr>
      <w:r>
        <w:rPr>
          <w:rFonts w:hint="eastAsia" w:ascii="宋体" w:hAnsi="宋体"/>
          <w:color w:val="auto"/>
          <w:sz w:val="24"/>
        </w:rPr>
        <w:t>联</w:t>
      </w:r>
      <w:r>
        <w:rPr>
          <w:rFonts w:ascii="宋体" w:hAnsi="宋体"/>
          <w:color w:val="auto"/>
          <w:sz w:val="24"/>
        </w:rPr>
        <w:t xml:space="preserve"> </w:t>
      </w:r>
      <w:r>
        <w:rPr>
          <w:rFonts w:hint="eastAsia" w:ascii="宋体" w:hAnsi="宋体"/>
          <w:color w:val="auto"/>
          <w:sz w:val="24"/>
        </w:rPr>
        <w:t>系</w:t>
      </w:r>
      <w:r>
        <w:rPr>
          <w:rFonts w:ascii="宋体" w:hAnsi="宋体"/>
          <w:color w:val="auto"/>
          <w:sz w:val="24"/>
        </w:rPr>
        <w:t xml:space="preserve"> </w:t>
      </w:r>
      <w:r>
        <w:rPr>
          <w:rFonts w:hint="eastAsia" w:ascii="宋体" w:hAnsi="宋体"/>
          <w:color w:val="auto"/>
          <w:sz w:val="24"/>
        </w:rPr>
        <w:t>人：唐和易、佘婷婷、刘见博、徐阳</w:t>
      </w:r>
    </w:p>
    <w:p w14:paraId="40E7D0C2">
      <w:pPr>
        <w:spacing w:line="360" w:lineRule="auto"/>
        <w:ind w:firstLine="480" w:firstLineChars="200"/>
        <w:rPr>
          <w:rFonts w:ascii="宋体"/>
          <w:color w:val="auto"/>
          <w:sz w:val="24"/>
        </w:rPr>
      </w:pPr>
      <w:r>
        <w:rPr>
          <w:rFonts w:hint="eastAsia" w:ascii="宋体" w:hAnsi="宋体"/>
          <w:color w:val="auto"/>
          <w:sz w:val="24"/>
        </w:rPr>
        <w:t>电</w:t>
      </w:r>
      <w:r>
        <w:rPr>
          <w:rFonts w:ascii="宋体" w:hAnsi="宋体"/>
          <w:color w:val="auto"/>
          <w:sz w:val="24"/>
        </w:rPr>
        <w:t xml:space="preserve">    </w:t>
      </w:r>
      <w:r>
        <w:rPr>
          <w:rFonts w:hint="eastAsia" w:ascii="宋体" w:hAnsi="宋体"/>
          <w:color w:val="auto"/>
          <w:sz w:val="24"/>
        </w:rPr>
        <w:t>话：</w:t>
      </w:r>
      <w:r>
        <w:rPr>
          <w:rFonts w:hint="eastAsia" w:ascii="宋体" w:hAnsi="宋体"/>
          <w:color w:val="auto"/>
          <w:sz w:val="24"/>
          <w:szCs w:val="24"/>
          <w:lang w:bidi="ar"/>
        </w:rPr>
        <w:t>027-87715200</w:t>
      </w:r>
    </w:p>
    <w:p w14:paraId="4425DD1D">
      <w:pPr>
        <w:spacing w:line="360" w:lineRule="auto"/>
        <w:ind w:firstLine="480" w:firstLineChars="200"/>
        <w:rPr>
          <w:rFonts w:ascii="宋体"/>
          <w:color w:val="auto"/>
          <w:sz w:val="24"/>
        </w:rPr>
      </w:pPr>
      <w:r>
        <w:rPr>
          <w:rFonts w:hint="eastAsia" w:ascii="宋体" w:hAnsi="宋体"/>
          <w:color w:val="auto"/>
          <w:sz w:val="24"/>
        </w:rPr>
        <w:t>传</w:t>
      </w:r>
      <w:r>
        <w:rPr>
          <w:rFonts w:ascii="宋体" w:hAnsi="宋体"/>
          <w:color w:val="auto"/>
          <w:sz w:val="24"/>
        </w:rPr>
        <w:t xml:space="preserve">    </w:t>
      </w:r>
      <w:r>
        <w:rPr>
          <w:rFonts w:hint="eastAsia" w:ascii="宋体" w:hAnsi="宋体"/>
          <w:color w:val="auto"/>
          <w:sz w:val="24"/>
        </w:rPr>
        <w:t>真：</w:t>
      </w:r>
      <w:r>
        <w:rPr>
          <w:rFonts w:ascii="宋体" w:hAnsi="宋体"/>
          <w:color w:val="auto"/>
          <w:sz w:val="24"/>
        </w:rPr>
        <w:t>027-87715233</w:t>
      </w:r>
    </w:p>
    <w:p w14:paraId="181EE0BF">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27" w:name="_Toc261337141"/>
      <w:bookmarkStart w:id="28" w:name="_Toc16258"/>
      <w:bookmarkStart w:id="29" w:name="_Toc261363595"/>
      <w:bookmarkStart w:id="30" w:name="_Toc1249"/>
      <w:r>
        <w:rPr>
          <w:rFonts w:ascii="宋体" w:hAnsi="Arial" w:eastAsia="黑体" w:cs="Times New Roman"/>
          <w:b/>
          <w:color w:val="auto"/>
          <w:kern w:val="2"/>
          <w:sz w:val="24"/>
          <w:szCs w:val="24"/>
          <w:lang w:val="en-US" w:eastAsia="zh-CN" w:bidi="ar-SA"/>
        </w:rPr>
        <w:t>七、</w:t>
      </w:r>
      <w:r>
        <w:rPr>
          <w:rFonts w:hint="eastAsia" w:ascii="宋体" w:hAnsi="宋体"/>
          <w:color w:val="auto"/>
          <w:sz w:val="24"/>
          <w:szCs w:val="24"/>
        </w:rPr>
        <w:t>信息发布媒体</w:t>
      </w:r>
      <w:bookmarkEnd w:id="27"/>
      <w:bookmarkEnd w:id="28"/>
      <w:bookmarkEnd w:id="29"/>
      <w:bookmarkEnd w:id="30"/>
    </w:p>
    <w:p w14:paraId="7CED47A4">
      <w:pPr>
        <w:spacing w:line="360" w:lineRule="auto"/>
        <w:rPr>
          <w:rFonts w:hint="eastAsia" w:ascii="宋体" w:hAnsi="宋体"/>
          <w:color w:val="auto"/>
          <w:sz w:val="24"/>
          <w:szCs w:val="24"/>
        </w:rPr>
      </w:pPr>
      <w:r>
        <w:rPr>
          <w:rFonts w:hint="eastAsia" w:ascii="宋体" w:hAnsi="宋体"/>
          <w:color w:val="auto"/>
          <w:sz w:val="24"/>
          <w:szCs w:val="24"/>
        </w:rPr>
        <w:t>发布媒体：中国招标投标公共服务平台网（http://www.cebpubservice.com/）、湖北机场集团有限公司企业宣传网（http://www.whairport.com/）</w:t>
      </w:r>
    </w:p>
    <w:p w14:paraId="6A7E516B">
      <w:pPr>
        <w:pStyle w:val="3"/>
        <w:numPr>
          <w:ilvl w:val="0"/>
          <w:numId w:val="0"/>
        </w:numPr>
        <w:tabs>
          <w:tab w:val="left" w:pos="576"/>
        </w:tabs>
        <w:spacing w:before="100" w:after="100" w:line="360" w:lineRule="auto"/>
        <w:ind w:left="0" w:leftChars="0" w:firstLine="0" w:firstLineChars="0"/>
        <w:jc w:val="both"/>
        <w:rPr>
          <w:rFonts w:ascii="宋体"/>
          <w:color w:val="auto"/>
          <w:sz w:val="24"/>
          <w:szCs w:val="24"/>
        </w:rPr>
      </w:pPr>
      <w:bookmarkStart w:id="31" w:name="_Toc261363596"/>
      <w:bookmarkStart w:id="32" w:name="_Toc27087"/>
      <w:bookmarkStart w:id="33" w:name="_Toc261337142"/>
      <w:bookmarkStart w:id="34" w:name="_Toc17720"/>
      <w:r>
        <w:rPr>
          <w:rFonts w:ascii="宋体" w:hAnsi="Arial" w:eastAsia="黑体" w:cs="Times New Roman"/>
          <w:b/>
          <w:color w:val="auto"/>
          <w:kern w:val="2"/>
          <w:sz w:val="24"/>
          <w:szCs w:val="24"/>
          <w:lang w:val="en-US" w:eastAsia="zh-CN" w:bidi="ar-SA"/>
        </w:rPr>
        <w:t>八、</w:t>
      </w:r>
      <w:r>
        <w:rPr>
          <w:rFonts w:hint="eastAsia" w:ascii="宋体" w:hAnsi="宋体"/>
          <w:color w:val="auto"/>
          <w:sz w:val="24"/>
          <w:szCs w:val="24"/>
        </w:rPr>
        <w:t>递交保证金帐户信息</w:t>
      </w:r>
      <w:bookmarkEnd w:id="31"/>
      <w:bookmarkEnd w:id="32"/>
      <w:bookmarkEnd w:id="33"/>
      <w:bookmarkEnd w:id="34"/>
    </w:p>
    <w:p w14:paraId="571B8CF1">
      <w:pPr>
        <w:spacing w:line="360" w:lineRule="auto"/>
        <w:ind w:firstLine="480" w:firstLineChars="200"/>
        <w:rPr>
          <w:rFonts w:ascii="宋体"/>
          <w:color w:val="auto"/>
          <w:sz w:val="24"/>
          <w:szCs w:val="24"/>
        </w:rPr>
      </w:pPr>
      <w:r>
        <w:rPr>
          <w:rFonts w:hint="eastAsia" w:ascii="宋体" w:hAnsi="宋体"/>
          <w:color w:val="auto"/>
          <w:sz w:val="24"/>
          <w:szCs w:val="24"/>
        </w:rPr>
        <w:t>开户名称：湖北中天招标有限公司</w:t>
      </w:r>
    </w:p>
    <w:p w14:paraId="213F1486">
      <w:pPr>
        <w:spacing w:line="360" w:lineRule="auto"/>
        <w:ind w:firstLine="480" w:firstLineChars="200"/>
        <w:rPr>
          <w:rFonts w:ascii="宋体"/>
          <w:color w:val="auto"/>
          <w:sz w:val="24"/>
          <w:szCs w:val="24"/>
        </w:rPr>
      </w:pPr>
      <w:r>
        <w:rPr>
          <w:rFonts w:hint="eastAsia" w:ascii="宋体" w:hAnsi="宋体"/>
          <w:color w:val="auto"/>
          <w:sz w:val="24"/>
          <w:szCs w:val="24"/>
        </w:rPr>
        <w:t>行</w:t>
      </w:r>
      <w:r>
        <w:rPr>
          <w:rFonts w:ascii="宋体" w:hAnsi="宋体"/>
          <w:color w:val="auto"/>
          <w:sz w:val="24"/>
          <w:szCs w:val="24"/>
        </w:rPr>
        <w:t xml:space="preserve">    </w:t>
      </w:r>
      <w:r>
        <w:rPr>
          <w:rFonts w:hint="eastAsia" w:ascii="宋体" w:hAnsi="宋体"/>
          <w:color w:val="auto"/>
          <w:sz w:val="24"/>
          <w:szCs w:val="24"/>
        </w:rPr>
        <w:t>号：</w:t>
      </w:r>
      <w:r>
        <w:rPr>
          <w:rFonts w:ascii="宋体" w:hAnsi="宋体"/>
          <w:color w:val="auto"/>
          <w:sz w:val="24"/>
          <w:szCs w:val="24"/>
        </w:rPr>
        <w:t>829548</w:t>
      </w:r>
    </w:p>
    <w:p w14:paraId="3379DA88">
      <w:pPr>
        <w:spacing w:line="360" w:lineRule="auto"/>
        <w:ind w:left="481" w:leftChars="229"/>
        <w:rPr>
          <w:rFonts w:hint="eastAsia" w:ascii="宋体" w:hAnsi="宋体"/>
          <w:color w:val="auto"/>
          <w:sz w:val="24"/>
          <w:szCs w:val="24"/>
        </w:rPr>
      </w:pPr>
      <w:r>
        <w:rPr>
          <w:rFonts w:hint="eastAsia" w:ascii="宋体" w:hAnsi="宋体"/>
          <w:color w:val="auto"/>
          <w:sz w:val="24"/>
          <w:szCs w:val="24"/>
        </w:rPr>
        <w:t>开</w:t>
      </w:r>
      <w:r>
        <w:rPr>
          <w:rFonts w:ascii="宋体" w:hAnsi="宋体"/>
          <w:color w:val="auto"/>
          <w:sz w:val="24"/>
          <w:szCs w:val="24"/>
        </w:rPr>
        <w:t xml:space="preserve"> </w:t>
      </w:r>
      <w:r>
        <w:rPr>
          <w:rFonts w:hint="eastAsia" w:ascii="宋体" w:hAnsi="宋体"/>
          <w:color w:val="auto"/>
          <w:sz w:val="24"/>
          <w:szCs w:val="24"/>
        </w:rPr>
        <w:t>户</w:t>
      </w:r>
      <w:r>
        <w:rPr>
          <w:rFonts w:ascii="宋体" w:hAnsi="宋体"/>
          <w:color w:val="auto"/>
          <w:sz w:val="24"/>
          <w:szCs w:val="24"/>
        </w:rPr>
        <w:t xml:space="preserve"> </w:t>
      </w:r>
      <w:r>
        <w:rPr>
          <w:rFonts w:hint="eastAsia" w:ascii="宋体" w:hAnsi="宋体"/>
          <w:color w:val="auto"/>
          <w:sz w:val="24"/>
          <w:szCs w:val="24"/>
        </w:rPr>
        <w:t xml:space="preserve">行：中国工商银行武汉市江南支行 </w:t>
      </w:r>
    </w:p>
    <w:p w14:paraId="06E60E25">
      <w:pPr>
        <w:spacing w:line="360" w:lineRule="auto"/>
        <w:ind w:left="481" w:leftChars="229"/>
        <w:rPr>
          <w:rFonts w:ascii="宋体"/>
          <w:color w:val="auto"/>
          <w:sz w:val="24"/>
          <w:szCs w:val="24"/>
        </w:rPr>
      </w:pPr>
      <w:r>
        <w:rPr>
          <w:rFonts w:hint="eastAsia" w:ascii="宋体" w:hAnsi="宋体"/>
          <w:color w:val="auto"/>
          <w:sz w:val="24"/>
          <w:szCs w:val="24"/>
        </w:rPr>
        <w:t>帐</w:t>
      </w:r>
      <w:r>
        <w:rPr>
          <w:rFonts w:ascii="宋体" w:hAnsi="宋体"/>
          <w:color w:val="auto"/>
          <w:sz w:val="24"/>
          <w:szCs w:val="24"/>
        </w:rPr>
        <w:t xml:space="preserve">    </w:t>
      </w:r>
      <w:r>
        <w:rPr>
          <w:rFonts w:hint="eastAsia" w:ascii="宋体" w:hAnsi="宋体"/>
          <w:color w:val="auto"/>
          <w:sz w:val="24"/>
          <w:szCs w:val="24"/>
        </w:rPr>
        <w:t>号：</w:t>
      </w:r>
      <w:r>
        <w:rPr>
          <w:rFonts w:ascii="宋体" w:hAnsi="宋体"/>
          <w:color w:val="auto"/>
          <w:sz w:val="24"/>
          <w:szCs w:val="24"/>
        </w:rPr>
        <w:t>3202017309200179278</w:t>
      </w:r>
    </w:p>
    <w:p w14:paraId="60D1827F">
      <w:pPr>
        <w:spacing w:line="360" w:lineRule="auto"/>
        <w:ind w:firstLine="480" w:firstLineChars="200"/>
        <w:jc w:val="right"/>
        <w:rPr>
          <w:rFonts w:ascii="宋体"/>
          <w:color w:val="auto"/>
          <w:sz w:val="24"/>
          <w:szCs w:val="24"/>
        </w:rPr>
      </w:pPr>
      <w:r>
        <w:rPr>
          <w:rFonts w:hint="eastAsia" w:ascii="宋体" w:hAnsi="宋体"/>
          <w:color w:val="auto"/>
          <w:sz w:val="24"/>
          <w:szCs w:val="24"/>
        </w:rPr>
        <w:t>湖北中天招标有限公司</w:t>
      </w:r>
    </w:p>
    <w:p w14:paraId="2B13A40C">
      <w:pPr>
        <w:wordWrap w:val="0"/>
        <w:spacing w:line="360" w:lineRule="auto"/>
        <w:jc w:val="right"/>
        <w:rPr>
          <w:rFonts w:hint="eastAsia" w:ascii="宋体" w:hAnsi="宋体"/>
          <w:color w:val="auto"/>
          <w:sz w:val="24"/>
          <w:highlight w:val="none"/>
        </w:rPr>
      </w:pPr>
      <w:r>
        <w:rPr>
          <w:rFonts w:hint="eastAsia" w:ascii="宋体" w:hAnsi="宋体"/>
          <w:color w:val="auto"/>
          <w:sz w:val="24"/>
          <w:szCs w:val="24"/>
        </w:rPr>
        <w:t xml:space="preserve">                                                     </w:t>
      </w:r>
      <w:r>
        <w:rPr>
          <w:rFonts w:ascii="宋体" w:hAnsi="宋体"/>
          <w:color w:val="auto"/>
          <w:sz w:val="24"/>
          <w:szCs w:val="24"/>
        </w:rPr>
        <w:t>20</w:t>
      </w:r>
      <w:r>
        <w:rPr>
          <w:rFonts w:hint="eastAsia" w:ascii="宋体" w:hAnsi="宋体"/>
          <w:color w:val="auto"/>
          <w:sz w:val="24"/>
          <w:szCs w:val="24"/>
        </w:rPr>
        <w:t>25年</w:t>
      </w:r>
      <w:r>
        <w:rPr>
          <w:rFonts w:hint="eastAsia" w:ascii="宋体" w:hAnsi="宋体"/>
          <w:color w:val="auto"/>
          <w:sz w:val="24"/>
          <w:szCs w:val="24"/>
          <w:lang w:val="en-US" w:eastAsia="zh-CN"/>
        </w:rPr>
        <w:t>11</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p>
    <w:p w14:paraId="3FAEFDFC">
      <w:r>
        <w:br w:type="page"/>
      </w:r>
    </w:p>
    <w:p w14:paraId="5CFFE78F">
      <w:pPr>
        <w:ind w:left="0" w:leftChars="0" w:firstLine="0" w:firstLineChars="0"/>
        <w:jc w:val="center"/>
        <w:rPr>
          <w:rFonts w:hint="eastAsia"/>
          <w:b/>
          <w:sz w:val="11"/>
          <w:szCs w:val="11"/>
        </w:rPr>
      </w:pPr>
      <w:bookmarkStart w:id="35" w:name="_GoBack"/>
      <w:bookmarkEnd w:id="35"/>
      <w:r>
        <w:rPr>
          <w:rFonts w:hint="eastAsia"/>
          <w:b/>
          <w:sz w:val="36"/>
          <w:szCs w:val="36"/>
        </w:rPr>
        <w:t>投标单位报名表</w:t>
      </w:r>
      <w:r>
        <w:rPr>
          <w:rFonts w:hint="eastAsia"/>
          <w:b/>
          <w:sz w:val="36"/>
          <w:szCs w:val="36"/>
          <w:lang w:eastAsia="zh-CN"/>
        </w:rPr>
        <w:t>（第二次）</w:t>
      </w:r>
    </w:p>
    <w:p w14:paraId="053E6F67">
      <w:pPr>
        <w:spacing w:line="360" w:lineRule="auto"/>
        <w:ind w:right="-273" w:rightChars="-130"/>
        <w:rPr>
          <w:rFonts w:hint="eastAsia" w:ascii="宋体" w:hAnsi="宋体"/>
          <w:b/>
          <w:sz w:val="28"/>
          <w:szCs w:val="28"/>
        </w:rPr>
      </w:pPr>
      <w:r>
        <w:rPr>
          <w:rFonts w:hint="eastAsia" w:ascii="宋体" w:hAnsi="宋体"/>
          <w:b/>
          <w:sz w:val="28"/>
          <w:szCs w:val="28"/>
        </w:rPr>
        <w:t>项目名称：武汉天河机场T3航站楼冷却塔设施防腐维护项目</w:t>
      </w:r>
    </w:p>
    <w:tbl>
      <w:tblPr>
        <w:tblStyle w:val="6"/>
        <w:tblpPr w:leftFromText="181" w:rightFromText="181" w:vertAnchor="text" w:horzAnchor="margin" w:tblpXSpec="center" w:tblpY="2"/>
        <w:tblOverlap w:val="never"/>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98"/>
        <w:gridCol w:w="372"/>
        <w:gridCol w:w="1417"/>
        <w:gridCol w:w="696"/>
        <w:gridCol w:w="1814"/>
        <w:gridCol w:w="949"/>
        <w:gridCol w:w="1987"/>
      </w:tblGrid>
      <w:tr w14:paraId="3E3E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65" w:type="dxa"/>
            <w:gridSpan w:val="2"/>
            <w:noWrap w:val="0"/>
            <w:vAlign w:val="center"/>
          </w:tcPr>
          <w:p w14:paraId="190319F9">
            <w:pPr>
              <w:spacing w:line="360" w:lineRule="auto"/>
              <w:jc w:val="center"/>
              <w:rPr>
                <w:rFonts w:hint="eastAsia" w:ascii="宋体" w:hAnsi="宋体"/>
                <w:sz w:val="24"/>
              </w:rPr>
            </w:pPr>
            <w:r>
              <w:rPr>
                <w:rFonts w:hint="eastAsia" w:ascii="宋体" w:hAnsi="宋体"/>
                <w:sz w:val="24"/>
              </w:rPr>
              <w:t>投标单位</w:t>
            </w:r>
          </w:p>
        </w:tc>
        <w:tc>
          <w:tcPr>
            <w:tcW w:w="7235" w:type="dxa"/>
            <w:gridSpan w:val="6"/>
            <w:noWrap w:val="0"/>
            <w:vAlign w:val="center"/>
          </w:tcPr>
          <w:p w14:paraId="52AA8D48">
            <w:pPr>
              <w:spacing w:line="360" w:lineRule="auto"/>
              <w:rPr>
                <w:rFonts w:hint="eastAsia" w:ascii="宋体" w:hAnsi="宋体"/>
                <w:sz w:val="24"/>
              </w:rPr>
            </w:pPr>
            <w:r>
              <w:rPr>
                <w:rFonts w:hint="eastAsia" w:ascii="宋体" w:hAnsi="宋体"/>
                <w:sz w:val="24"/>
              </w:rPr>
              <w:t xml:space="preserve">                                        </w:t>
            </w:r>
          </w:p>
        </w:tc>
      </w:tr>
      <w:tr w14:paraId="753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9500" w:type="dxa"/>
            <w:gridSpan w:val="8"/>
            <w:noWrap w:val="0"/>
            <w:vAlign w:val="center"/>
          </w:tcPr>
          <w:p w14:paraId="6A8F7A0A">
            <w:pPr>
              <w:jc w:val="center"/>
              <w:rPr>
                <w:rFonts w:hint="eastAsia" w:ascii="宋体" w:hAnsi="宋体"/>
                <w:b/>
                <w:sz w:val="24"/>
              </w:rPr>
            </w:pPr>
            <w:r>
              <w:rPr>
                <w:rFonts w:hint="eastAsia" w:ascii="宋体" w:hAnsi="宋体"/>
                <w:b/>
                <w:sz w:val="24"/>
              </w:rPr>
              <w:t>投标单位委托代理人/联系方式</w:t>
            </w:r>
          </w:p>
        </w:tc>
      </w:tr>
      <w:tr w14:paraId="485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767" w:type="dxa"/>
            <w:noWrap w:val="0"/>
            <w:vAlign w:val="center"/>
          </w:tcPr>
          <w:p w14:paraId="7E58AF8C">
            <w:pPr>
              <w:jc w:val="center"/>
              <w:rPr>
                <w:rFonts w:hint="eastAsia" w:ascii="宋体" w:hAnsi="宋体"/>
                <w:sz w:val="24"/>
              </w:rPr>
            </w:pPr>
            <w:r>
              <w:rPr>
                <w:rFonts w:hint="eastAsia" w:ascii="宋体" w:hAnsi="宋体"/>
                <w:sz w:val="24"/>
              </w:rPr>
              <w:t>姓    名</w:t>
            </w:r>
          </w:p>
        </w:tc>
        <w:tc>
          <w:tcPr>
            <w:tcW w:w="2287" w:type="dxa"/>
            <w:gridSpan w:val="3"/>
            <w:noWrap w:val="0"/>
            <w:vAlign w:val="center"/>
          </w:tcPr>
          <w:p w14:paraId="64221F68">
            <w:pPr>
              <w:jc w:val="center"/>
              <w:rPr>
                <w:rFonts w:hint="eastAsia" w:ascii="宋体" w:hAnsi="宋体"/>
                <w:sz w:val="24"/>
              </w:rPr>
            </w:pPr>
          </w:p>
        </w:tc>
        <w:tc>
          <w:tcPr>
            <w:tcW w:w="2510" w:type="dxa"/>
            <w:gridSpan w:val="2"/>
            <w:noWrap w:val="0"/>
            <w:vAlign w:val="center"/>
          </w:tcPr>
          <w:p w14:paraId="4744396E">
            <w:pPr>
              <w:jc w:val="center"/>
              <w:rPr>
                <w:rFonts w:hint="eastAsia" w:ascii="宋体" w:hAnsi="宋体"/>
                <w:sz w:val="24"/>
              </w:rPr>
            </w:pPr>
            <w:r>
              <w:rPr>
                <w:rFonts w:hint="eastAsia" w:ascii="宋体" w:hAnsi="宋体"/>
                <w:sz w:val="24"/>
              </w:rPr>
              <w:t>手    机</w:t>
            </w:r>
          </w:p>
        </w:tc>
        <w:tc>
          <w:tcPr>
            <w:tcW w:w="2936" w:type="dxa"/>
            <w:gridSpan w:val="2"/>
            <w:noWrap w:val="0"/>
            <w:vAlign w:val="center"/>
          </w:tcPr>
          <w:p w14:paraId="6C82A59D">
            <w:pPr>
              <w:jc w:val="center"/>
              <w:rPr>
                <w:rFonts w:hint="eastAsia" w:ascii="宋体" w:hAnsi="宋体"/>
                <w:sz w:val="24"/>
              </w:rPr>
            </w:pPr>
          </w:p>
        </w:tc>
      </w:tr>
      <w:tr w14:paraId="13AA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67" w:type="dxa"/>
            <w:noWrap w:val="0"/>
            <w:vAlign w:val="center"/>
          </w:tcPr>
          <w:p w14:paraId="466CF1C2">
            <w:pPr>
              <w:jc w:val="center"/>
              <w:rPr>
                <w:rFonts w:hint="eastAsia" w:ascii="宋体" w:hAnsi="宋体"/>
                <w:sz w:val="24"/>
              </w:rPr>
            </w:pPr>
            <w:r>
              <w:rPr>
                <w:rFonts w:hint="eastAsia" w:ascii="宋体" w:hAnsi="宋体"/>
                <w:sz w:val="24"/>
              </w:rPr>
              <w:t>邮    箱</w:t>
            </w:r>
          </w:p>
        </w:tc>
        <w:tc>
          <w:tcPr>
            <w:tcW w:w="7733" w:type="dxa"/>
            <w:gridSpan w:val="7"/>
            <w:noWrap w:val="0"/>
            <w:vAlign w:val="center"/>
          </w:tcPr>
          <w:p w14:paraId="3DAB145F">
            <w:pPr>
              <w:jc w:val="center"/>
              <w:rPr>
                <w:rFonts w:hint="eastAsia" w:ascii="宋体" w:hAnsi="宋体"/>
                <w:sz w:val="24"/>
              </w:rPr>
            </w:pPr>
          </w:p>
        </w:tc>
      </w:tr>
      <w:tr w14:paraId="690F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9500" w:type="dxa"/>
            <w:gridSpan w:val="8"/>
            <w:noWrap w:val="0"/>
            <w:vAlign w:val="center"/>
          </w:tcPr>
          <w:p w14:paraId="063481B1">
            <w:pPr>
              <w:jc w:val="center"/>
              <w:rPr>
                <w:rFonts w:hint="eastAsia" w:ascii="宋体" w:hAnsi="宋体"/>
                <w:b/>
                <w:sz w:val="24"/>
              </w:rPr>
            </w:pPr>
            <w:r>
              <w:rPr>
                <w:rFonts w:hint="eastAsia" w:ascii="宋体" w:hAnsi="宋体"/>
                <w:b/>
                <w:sz w:val="24"/>
              </w:rPr>
              <w:t>单位报名递交资料情况</w:t>
            </w:r>
          </w:p>
        </w:tc>
      </w:tr>
      <w:tr w14:paraId="2100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45B0E541">
            <w:pPr>
              <w:jc w:val="center"/>
              <w:rPr>
                <w:rFonts w:hint="eastAsia" w:ascii="宋体" w:hAnsi="宋体"/>
                <w:sz w:val="24"/>
              </w:rPr>
            </w:pPr>
            <w:r>
              <w:rPr>
                <w:rFonts w:hint="eastAsia" w:ascii="宋体" w:hAnsi="宋体"/>
                <w:sz w:val="24"/>
              </w:rPr>
              <w:t>法人授权委托书</w:t>
            </w:r>
          </w:p>
        </w:tc>
        <w:tc>
          <w:tcPr>
            <w:tcW w:w="2113" w:type="dxa"/>
            <w:gridSpan w:val="2"/>
            <w:noWrap w:val="0"/>
            <w:vAlign w:val="center"/>
          </w:tcPr>
          <w:p w14:paraId="30268F60">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705BEB66">
            <w:pPr>
              <w:jc w:val="center"/>
              <w:rPr>
                <w:rFonts w:hint="eastAsia" w:ascii="宋体" w:hAnsi="宋体"/>
                <w:sz w:val="24"/>
              </w:rPr>
            </w:pPr>
            <w:r>
              <w:rPr>
                <w:rFonts w:hint="eastAsia" w:ascii="宋体" w:hAnsi="宋体"/>
                <w:sz w:val="24"/>
              </w:rPr>
              <w:t>营业执照</w:t>
            </w:r>
          </w:p>
        </w:tc>
        <w:tc>
          <w:tcPr>
            <w:tcW w:w="1987" w:type="dxa"/>
            <w:noWrap w:val="0"/>
            <w:vAlign w:val="center"/>
          </w:tcPr>
          <w:p w14:paraId="75FD38ED">
            <w:pPr>
              <w:jc w:val="center"/>
              <w:rPr>
                <w:rFonts w:hint="eastAsia" w:ascii="宋体" w:hAnsi="宋体"/>
                <w:sz w:val="24"/>
              </w:rPr>
            </w:pPr>
            <w:r>
              <w:rPr>
                <w:rFonts w:hint="eastAsia" w:ascii="宋体" w:hAnsi="宋体"/>
                <w:sz w:val="24"/>
              </w:rPr>
              <w:t>□有    □无</w:t>
            </w:r>
          </w:p>
        </w:tc>
      </w:tr>
      <w:tr w14:paraId="0A0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2E1A9FAC">
            <w:pPr>
              <w:jc w:val="center"/>
              <w:rPr>
                <w:rFonts w:hint="eastAsia" w:ascii="宋体" w:hAnsi="宋体"/>
                <w:sz w:val="24"/>
              </w:rPr>
            </w:pPr>
          </w:p>
        </w:tc>
        <w:tc>
          <w:tcPr>
            <w:tcW w:w="2113" w:type="dxa"/>
            <w:gridSpan w:val="2"/>
            <w:noWrap w:val="0"/>
            <w:vAlign w:val="center"/>
          </w:tcPr>
          <w:p w14:paraId="6D7DD424">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335CDF0D">
            <w:pPr>
              <w:jc w:val="center"/>
              <w:rPr>
                <w:rFonts w:hint="eastAsia" w:ascii="宋体" w:hAnsi="宋体"/>
                <w:sz w:val="24"/>
              </w:rPr>
            </w:pPr>
          </w:p>
        </w:tc>
        <w:tc>
          <w:tcPr>
            <w:tcW w:w="1987" w:type="dxa"/>
            <w:noWrap w:val="0"/>
            <w:vAlign w:val="center"/>
          </w:tcPr>
          <w:p w14:paraId="779478EE">
            <w:pPr>
              <w:jc w:val="center"/>
              <w:rPr>
                <w:rFonts w:hint="eastAsia" w:ascii="宋体" w:hAnsi="宋体"/>
                <w:sz w:val="24"/>
              </w:rPr>
            </w:pPr>
            <w:r>
              <w:rPr>
                <w:rFonts w:hint="eastAsia" w:ascii="宋体" w:hAnsi="宋体"/>
                <w:sz w:val="24"/>
              </w:rPr>
              <w:t>□有    □无</w:t>
            </w:r>
          </w:p>
        </w:tc>
      </w:tr>
      <w:tr w14:paraId="7ACF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637" w:type="dxa"/>
            <w:gridSpan w:val="3"/>
            <w:noWrap w:val="0"/>
            <w:vAlign w:val="center"/>
          </w:tcPr>
          <w:p w14:paraId="55940431">
            <w:pPr>
              <w:jc w:val="center"/>
              <w:rPr>
                <w:rFonts w:hint="eastAsia" w:ascii="宋体" w:hAnsi="宋体" w:eastAsia="宋体"/>
                <w:sz w:val="24"/>
                <w:lang w:eastAsia="zh-CN"/>
              </w:rPr>
            </w:pPr>
          </w:p>
        </w:tc>
        <w:tc>
          <w:tcPr>
            <w:tcW w:w="2113" w:type="dxa"/>
            <w:gridSpan w:val="2"/>
            <w:noWrap w:val="0"/>
            <w:vAlign w:val="center"/>
          </w:tcPr>
          <w:p w14:paraId="4403F984">
            <w:pPr>
              <w:jc w:val="center"/>
              <w:rPr>
                <w:rFonts w:hint="eastAsia" w:ascii="宋体" w:hAnsi="宋体"/>
                <w:sz w:val="24"/>
              </w:rPr>
            </w:pPr>
            <w:r>
              <w:rPr>
                <w:rFonts w:hint="eastAsia" w:ascii="宋体" w:hAnsi="宋体"/>
                <w:sz w:val="24"/>
              </w:rPr>
              <w:t>□有    □无</w:t>
            </w:r>
          </w:p>
        </w:tc>
        <w:tc>
          <w:tcPr>
            <w:tcW w:w="2763" w:type="dxa"/>
            <w:gridSpan w:val="2"/>
            <w:noWrap w:val="0"/>
            <w:vAlign w:val="center"/>
          </w:tcPr>
          <w:p w14:paraId="4B71C05A">
            <w:pPr>
              <w:jc w:val="center"/>
              <w:rPr>
                <w:rFonts w:hint="eastAsia" w:ascii="宋体" w:hAnsi="宋体" w:cs="宋体"/>
                <w:sz w:val="24"/>
              </w:rPr>
            </w:pPr>
          </w:p>
        </w:tc>
        <w:tc>
          <w:tcPr>
            <w:tcW w:w="1987" w:type="dxa"/>
            <w:noWrap w:val="0"/>
            <w:vAlign w:val="center"/>
          </w:tcPr>
          <w:p w14:paraId="59365FBD">
            <w:pPr>
              <w:jc w:val="center"/>
              <w:rPr>
                <w:rFonts w:hint="eastAsia" w:ascii="宋体" w:hAnsi="宋体"/>
                <w:sz w:val="24"/>
              </w:rPr>
            </w:pPr>
          </w:p>
        </w:tc>
      </w:tr>
      <w:tr w14:paraId="53E4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500" w:type="dxa"/>
            <w:gridSpan w:val="8"/>
            <w:noWrap w:val="0"/>
            <w:vAlign w:val="center"/>
          </w:tcPr>
          <w:p w14:paraId="3A10F58F">
            <w:pPr>
              <w:tabs>
                <w:tab w:val="left" w:pos="2145"/>
              </w:tabs>
              <w:jc w:val="center"/>
              <w:rPr>
                <w:rFonts w:hint="eastAsia" w:ascii="宋体" w:hAnsi="宋体"/>
                <w:b/>
                <w:sz w:val="24"/>
              </w:rPr>
            </w:pPr>
            <w:r>
              <w:rPr>
                <w:rFonts w:hint="eastAsia" w:ascii="宋体" w:hAnsi="宋体"/>
                <w:b/>
                <w:sz w:val="24"/>
              </w:rPr>
              <w:t>开票信息</w:t>
            </w:r>
          </w:p>
        </w:tc>
      </w:tr>
      <w:tr w14:paraId="5CE9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9500" w:type="dxa"/>
            <w:gridSpan w:val="8"/>
            <w:noWrap w:val="0"/>
            <w:vAlign w:val="center"/>
          </w:tcPr>
          <w:p w14:paraId="6F089EBD">
            <w:pPr>
              <w:jc w:val="center"/>
              <w:rPr>
                <w:rFonts w:hint="eastAsia" w:ascii="宋体" w:hAnsi="宋体"/>
                <w:sz w:val="24"/>
              </w:rPr>
            </w:pPr>
            <w:r>
              <w:rPr>
                <w:rFonts w:hint="eastAsia" w:ascii="宋体" w:hAnsi="宋体"/>
                <w:sz w:val="24"/>
              </w:rPr>
              <w:t>（投标人自行填写开票信息）</w:t>
            </w:r>
          </w:p>
        </w:tc>
      </w:tr>
    </w:tbl>
    <w:p w14:paraId="733A63D3">
      <w:pPr>
        <w:rPr>
          <w:rFonts w:hint="eastAsia"/>
          <w:sz w:val="24"/>
        </w:rPr>
      </w:pPr>
    </w:p>
    <w:p w14:paraId="4E407BC5">
      <w:r>
        <w:rPr>
          <w:rFonts w:hint="eastAsia"/>
          <w:sz w:val="24"/>
        </w:rPr>
        <w:t>备注：填写完加盖公章。</w:t>
      </w:r>
    </w:p>
    <w:p w14:paraId="7CA8464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B089A"/>
    <w:rsid w:val="032B2F49"/>
    <w:rsid w:val="088B521F"/>
    <w:rsid w:val="46BB4354"/>
    <w:rsid w:val="4734568A"/>
    <w:rsid w:val="4E6A71FB"/>
    <w:rsid w:val="4F0E056F"/>
    <w:rsid w:val="4FC0590D"/>
    <w:rsid w:val="5EB804F7"/>
    <w:rsid w:val="688B089A"/>
    <w:rsid w:val="7DFF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jc w:val="center"/>
      <w:outlineLvl w:val="1"/>
    </w:pPr>
    <w:rPr>
      <w:rFonts w:ascii="Arial" w:hAnsi="Arial" w:eastAsia="黑体"/>
      <w:b/>
      <w:sz w:val="4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1536</Words>
  <Characters>1776</Characters>
  <Lines>0</Lines>
  <Paragraphs>0</Paragraphs>
  <TotalTime>6</TotalTime>
  <ScaleCrop>false</ScaleCrop>
  <LinksUpToDate>false</LinksUpToDate>
  <CharactersWithSpaces>1951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2025-07-24T10:30:00Z</dcterms:created>
  <dc:creator>大、陽</dc:creator>
  <cp:lastModifiedBy>大、陽</cp:lastModifiedBy>
  <dcterms:modified xsi:type="dcterms:W3CDTF">2025-11-10T12:14:21Z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2BDE05E0DB8A46A8890F59E6C763A289_13</vt:lpwstr>
  </property>
  <property fmtid="{D5CDD505-2E9C-101B-9397-08002B2CF9AE}" pid="4" name="KSOTemplateDocerSaveRecord">
    <vt:lpwstr>eyJoZGlkIjoiNTJkZTViNTZlMzc1MjVkNGI2ODA2YzExMWFlNzYwODAiLCJ1c2VySWQiOiIyMzUxMDQ1ODAifQ==</vt:lpwstr>
  </property>
</Properties>
</file>