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B5646">
      <w:pPr>
        <w:pStyle w:val="2"/>
        <w:rPr>
          <w:rFonts w:hint="eastAsia" w:ascii="宋体" w:hAnsi="宋体" w:cs="宋体"/>
          <w:color w:val="auto"/>
          <w:szCs w:val="21"/>
          <w:lang w:val="en-US" w:eastAsia="zh-CN"/>
        </w:rPr>
      </w:pPr>
      <w:bookmarkStart w:id="67" w:name="_GoBack"/>
      <w:r>
        <w:rPr>
          <w:rFonts w:hint="eastAsia" w:ascii="宋体" w:hAnsi="宋体" w:cs="宋体"/>
          <w:color w:val="auto"/>
          <w:szCs w:val="21"/>
          <w:lang w:val="en-US" w:eastAsia="zh-CN"/>
        </w:rPr>
        <w:t>T3航站楼</w:t>
      </w:r>
      <w:r>
        <w:rPr>
          <w:rFonts w:hint="eastAsia" w:ascii="宋体" w:hAnsi="宋体" w:cs="宋体"/>
          <w:color w:val="auto"/>
          <w:szCs w:val="21"/>
        </w:rPr>
        <w:t>2025年9月旅客功能型座椅招商项目</w:t>
      </w:r>
      <w:r>
        <w:rPr>
          <w:rFonts w:hint="eastAsia" w:ascii="宋体" w:hAnsi="宋体" w:cs="宋体"/>
          <w:color w:val="auto"/>
          <w:szCs w:val="21"/>
          <w:lang w:val="en-US" w:eastAsia="zh-CN"/>
        </w:rPr>
        <w:t>招商公告</w:t>
      </w:r>
      <w:bookmarkEnd w:id="67"/>
    </w:p>
    <w:p w14:paraId="2C3AA13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cs="宋体"/>
          <w:color w:val="auto"/>
          <w:szCs w:val="21"/>
        </w:rPr>
      </w:pPr>
      <w:bookmarkStart w:id="0" w:name="_Hlk102646352"/>
      <w:r>
        <w:rPr>
          <w:rFonts w:hint="eastAsia" w:ascii="宋体" w:hAnsi="宋体" w:cs="宋体"/>
          <w:color w:val="auto"/>
          <w:szCs w:val="21"/>
        </w:rPr>
        <w:t>湖北机场集团实业发展有限公司（以下简称“招商人”）对</w:t>
      </w:r>
      <w:r>
        <w:rPr>
          <w:rFonts w:hint="eastAsia" w:ascii="宋体" w:hAnsi="宋体" w:cs="宋体"/>
          <w:color w:val="auto"/>
          <w:szCs w:val="21"/>
          <w:lang w:val="en-US" w:eastAsia="zh-CN"/>
        </w:rPr>
        <w:t>T3航站楼</w:t>
      </w:r>
      <w:r>
        <w:rPr>
          <w:rFonts w:hint="eastAsia" w:ascii="宋体" w:hAnsi="宋体" w:cs="宋体"/>
          <w:color w:val="auto"/>
          <w:szCs w:val="21"/>
        </w:rPr>
        <w:t>2025年9月旅客功能型座椅招商项目进行招商。资金来源：</w:t>
      </w:r>
      <w:r>
        <w:rPr>
          <w:rFonts w:hint="eastAsia" w:ascii="Calibri" w:hAnsi="宋体"/>
          <w:color w:val="auto"/>
          <w:szCs w:val="21"/>
        </w:rPr>
        <w:t>招商响应人自筹</w:t>
      </w:r>
      <w:r>
        <w:rPr>
          <w:rFonts w:hint="eastAsia" w:ascii="宋体" w:hAnsi="宋体" w:cs="宋体"/>
          <w:color w:val="auto"/>
          <w:szCs w:val="21"/>
        </w:rPr>
        <w:t>。欢迎符合资格条件的招商响应人参加磋商。</w:t>
      </w:r>
    </w:p>
    <w:p w14:paraId="137D1196">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textAlignment w:val="auto"/>
        <w:outlineLvl w:val="1"/>
        <w:rPr>
          <w:rFonts w:hint="eastAsia" w:ascii="宋体" w:hAnsi="宋体" w:cs="宋体"/>
          <w:b/>
          <w:color w:val="auto"/>
          <w:szCs w:val="21"/>
        </w:rPr>
      </w:pPr>
      <w:bookmarkStart w:id="1" w:name="_Toc380747815"/>
      <w:bookmarkStart w:id="2" w:name="_Toc365302267"/>
      <w:bookmarkStart w:id="3" w:name="_Toc6581"/>
      <w:bookmarkStart w:id="4" w:name="_Toc9876"/>
      <w:bookmarkStart w:id="5" w:name="_Toc19939"/>
      <w:bookmarkStart w:id="6" w:name="_Toc23331"/>
      <w:bookmarkStart w:id="7" w:name="_Toc24986"/>
      <w:r>
        <w:rPr>
          <w:rFonts w:hint="eastAsia" w:ascii="宋体" w:hAnsi="宋体" w:cs="宋体"/>
          <w:b/>
          <w:color w:val="auto"/>
          <w:szCs w:val="21"/>
        </w:rPr>
        <w:t>一、项目</w:t>
      </w:r>
      <w:bookmarkEnd w:id="1"/>
      <w:bookmarkEnd w:id="2"/>
      <w:bookmarkEnd w:id="3"/>
      <w:r>
        <w:rPr>
          <w:rFonts w:hint="eastAsia" w:ascii="宋体" w:hAnsi="宋体" w:cs="宋体"/>
          <w:b/>
          <w:color w:val="auto"/>
          <w:szCs w:val="21"/>
        </w:rPr>
        <w:t>概况</w:t>
      </w:r>
      <w:bookmarkEnd w:id="4"/>
      <w:bookmarkEnd w:id="5"/>
      <w:bookmarkEnd w:id="6"/>
      <w:bookmarkEnd w:id="7"/>
    </w:p>
    <w:p w14:paraId="75FD7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color w:val="auto"/>
          <w:szCs w:val="21"/>
        </w:rPr>
      </w:pPr>
      <w:r>
        <w:rPr>
          <w:rFonts w:hint="eastAsia" w:ascii="宋体" w:hAnsi="宋体" w:cs="宋体"/>
          <w:color w:val="auto"/>
          <w:szCs w:val="21"/>
        </w:rPr>
        <w:t>1.招商人：</w:t>
      </w:r>
      <w:r>
        <w:rPr>
          <w:rFonts w:hint="eastAsia" w:ascii="Calibri" w:hAnsi="宋体"/>
          <w:color w:val="auto"/>
          <w:szCs w:val="21"/>
        </w:rPr>
        <w:t>湖北机场集团实业发展有限公司</w:t>
      </w:r>
    </w:p>
    <w:p w14:paraId="07E080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2.项目名称：</w:t>
      </w:r>
      <w:r>
        <w:rPr>
          <w:rFonts w:hint="eastAsia" w:ascii="宋体" w:hAnsi="宋体" w:cs="宋体"/>
          <w:color w:val="auto"/>
          <w:szCs w:val="21"/>
          <w:lang w:val="en-US" w:eastAsia="zh-CN"/>
        </w:rPr>
        <w:t>T3航站楼</w:t>
      </w:r>
      <w:r>
        <w:rPr>
          <w:rFonts w:hint="eastAsia" w:ascii="宋体" w:hAnsi="宋体" w:cs="宋体"/>
          <w:color w:val="auto"/>
          <w:szCs w:val="21"/>
        </w:rPr>
        <w:t>2025年9月旅客功能型座椅招商项目</w:t>
      </w:r>
    </w:p>
    <w:p w14:paraId="230BF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32"/>
          <w:szCs w:val="32"/>
          <w:lang w:val="en-US" w:eastAsia="zh-CN"/>
        </w:rPr>
      </w:pPr>
      <w:r>
        <w:rPr>
          <w:rFonts w:hint="eastAsia" w:ascii="Times New Roman" w:hAnsi="Times New Roman" w:eastAsia="宋体" w:cs="Times New Roman"/>
          <w:color w:val="auto"/>
          <w:szCs w:val="21"/>
          <w:lang w:val="en-US" w:eastAsia="zh-CN"/>
        </w:rPr>
        <w:t>3</w:t>
      </w:r>
      <w:r>
        <w:rPr>
          <w:rFonts w:hint="eastAsia" w:ascii="Times New Roman" w:hAnsi="Times New Roman" w:eastAsia="宋体" w:cs="Times New Roman"/>
          <w:color w:val="auto"/>
          <w:szCs w:val="21"/>
        </w:rPr>
        <w:t>.招商内容：</w:t>
      </w:r>
      <w:bookmarkStart w:id="8" w:name="_Toc26989"/>
      <w:bookmarkStart w:id="9" w:name="_Toc7554"/>
      <w:bookmarkStart w:id="10" w:name="_Toc26049"/>
      <w:bookmarkStart w:id="11" w:name="_Toc27593"/>
      <w:bookmarkStart w:id="12" w:name="_Toc17887"/>
      <w:bookmarkStart w:id="13" w:name="_Toc13835"/>
      <w:bookmarkStart w:id="14" w:name="_Toc458503196"/>
      <w:bookmarkStart w:id="15" w:name="_Toc1298"/>
      <w:bookmarkStart w:id="16" w:name="_Toc25557"/>
      <w:r>
        <w:rPr>
          <w:rFonts w:hint="eastAsia" w:ascii="Calibri" w:hAnsi="宋体" w:eastAsia="宋体" w:cs="Times New Roman"/>
          <w:color w:val="auto"/>
          <w:szCs w:val="21"/>
          <w:lang w:val="en-US" w:eastAsia="zh-CN"/>
        </w:rPr>
        <w:t>本次招商划分为西区、东区共计2个标段：</w:t>
      </w:r>
    </w:p>
    <w:tbl>
      <w:tblPr>
        <w:tblStyle w:val="4"/>
        <w:tblpPr w:leftFromText="180" w:rightFromText="180" w:vertAnchor="text" w:horzAnchor="page" w:tblpX="1809" w:tblpY="264"/>
        <w:tblOverlap w:val="never"/>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8"/>
        <w:gridCol w:w="1207"/>
        <w:gridCol w:w="2887"/>
        <w:gridCol w:w="2879"/>
        <w:gridCol w:w="1206"/>
      </w:tblGrid>
      <w:tr w14:paraId="5A33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897" w:type="dxa"/>
            <w:gridSpan w:val="5"/>
            <w:tcBorders>
              <w:top w:val="single" w:color="000000" w:sz="4" w:space="0"/>
              <w:left w:val="single" w:color="000000" w:sz="4" w:space="0"/>
              <w:bottom w:val="single" w:color="000000" w:sz="4" w:space="0"/>
              <w:right w:val="single" w:color="000000" w:sz="4" w:space="0"/>
            </w:tcBorders>
            <w:noWrap/>
            <w:vAlign w:val="center"/>
          </w:tcPr>
          <w:p w14:paraId="3A56823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Calibri" w:hAnsi="宋体"/>
                <w:b/>
                <w:bCs/>
                <w:color w:val="auto"/>
                <w:szCs w:val="21"/>
              </w:rPr>
              <w:t>2025年</w:t>
            </w:r>
            <w:r>
              <w:rPr>
                <w:rFonts w:hint="eastAsia" w:ascii="Calibri" w:hAnsi="宋体"/>
                <w:b/>
                <w:bCs/>
                <w:color w:val="auto"/>
                <w:szCs w:val="21"/>
                <w:lang w:val="en-US" w:eastAsia="zh-CN"/>
              </w:rPr>
              <w:t>9月按摩椅</w:t>
            </w:r>
            <w:r>
              <w:rPr>
                <w:rFonts w:hint="eastAsia" w:ascii="Calibri" w:hAnsi="宋体"/>
                <w:b/>
                <w:bCs/>
                <w:color w:val="auto"/>
                <w:szCs w:val="21"/>
              </w:rPr>
              <w:t>招商项目</w:t>
            </w:r>
          </w:p>
        </w:tc>
      </w:tr>
      <w:tr w14:paraId="4808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65D4BBD5">
            <w:pPr>
              <w:ind w:left="0" w:leftChars="0" w:firstLine="0" w:firstLineChars="0"/>
              <w:jc w:val="both"/>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24F15B6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标段</w:t>
            </w: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1C88B49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区域</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392C7F0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数量（台）</w:t>
            </w:r>
          </w:p>
        </w:tc>
        <w:tc>
          <w:tcPr>
            <w:tcW w:w="1206" w:type="dxa"/>
            <w:tcBorders>
              <w:top w:val="single" w:color="000000" w:sz="4" w:space="0"/>
              <w:left w:val="single" w:color="000000" w:sz="4" w:space="0"/>
              <w:bottom w:val="single" w:color="auto" w:sz="4" w:space="0"/>
              <w:right w:val="single" w:color="000000" w:sz="4" w:space="0"/>
            </w:tcBorders>
            <w:noWrap w:val="0"/>
            <w:vAlign w:val="center"/>
          </w:tcPr>
          <w:p w14:paraId="4684BE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CEA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132B3E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7" w:type="dxa"/>
            <w:vMerge w:val="restart"/>
            <w:tcBorders>
              <w:top w:val="single" w:color="000000" w:sz="4" w:space="0"/>
              <w:left w:val="single" w:color="000000" w:sz="4" w:space="0"/>
              <w:right w:val="single" w:color="000000" w:sz="4" w:space="0"/>
            </w:tcBorders>
            <w:noWrap/>
            <w:vAlign w:val="center"/>
          </w:tcPr>
          <w:p w14:paraId="5824A2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标段1</w:t>
            </w:r>
          </w:p>
          <w:p w14:paraId="151D14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（西区）</w:t>
            </w:r>
          </w:p>
          <w:p w14:paraId="21C9C5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360FEC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63A973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206" w:type="dxa"/>
            <w:vMerge w:val="restart"/>
            <w:tcBorders>
              <w:top w:val="single" w:color="auto" w:sz="4" w:space="0"/>
              <w:left w:val="single" w:color="000000" w:sz="4" w:space="0"/>
              <w:right w:val="single" w:color="000000" w:sz="4" w:space="0"/>
            </w:tcBorders>
            <w:noWrap w:val="0"/>
            <w:vAlign w:val="center"/>
          </w:tcPr>
          <w:p w14:paraId="6497C65E">
            <w:pPr>
              <w:jc w:val="center"/>
              <w:rPr>
                <w:rFonts w:hint="eastAsia" w:ascii="宋体" w:hAnsi="宋体" w:eastAsia="宋体" w:cs="宋体"/>
                <w:i w:val="0"/>
                <w:iCs w:val="0"/>
                <w:color w:val="000000"/>
                <w:sz w:val="21"/>
                <w:szCs w:val="21"/>
                <w:u w:val="none"/>
              </w:rPr>
            </w:pPr>
          </w:p>
        </w:tc>
      </w:tr>
      <w:tr w14:paraId="42CF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4B011E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07" w:type="dxa"/>
            <w:vMerge w:val="continue"/>
            <w:tcBorders>
              <w:left w:val="single" w:color="000000" w:sz="4" w:space="0"/>
              <w:right w:val="single" w:color="000000" w:sz="4" w:space="0"/>
            </w:tcBorders>
            <w:noWrap/>
            <w:vAlign w:val="center"/>
          </w:tcPr>
          <w:p w14:paraId="1F1BF9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51E12E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429DC2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206" w:type="dxa"/>
            <w:vMerge w:val="continue"/>
            <w:tcBorders>
              <w:left w:val="single" w:color="000000" w:sz="4" w:space="0"/>
              <w:right w:val="single" w:color="000000" w:sz="4" w:space="0"/>
            </w:tcBorders>
            <w:noWrap w:val="0"/>
            <w:vAlign w:val="center"/>
          </w:tcPr>
          <w:p w14:paraId="174D9981">
            <w:pPr>
              <w:jc w:val="center"/>
              <w:rPr>
                <w:rFonts w:hint="eastAsia" w:ascii="宋体" w:hAnsi="宋体" w:eastAsia="宋体" w:cs="宋体"/>
                <w:i w:val="0"/>
                <w:iCs w:val="0"/>
                <w:color w:val="000000"/>
                <w:sz w:val="21"/>
                <w:szCs w:val="21"/>
                <w:u w:val="none"/>
              </w:rPr>
            </w:pPr>
          </w:p>
        </w:tc>
      </w:tr>
      <w:tr w14:paraId="1364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51051E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07" w:type="dxa"/>
            <w:vMerge w:val="continue"/>
            <w:tcBorders>
              <w:left w:val="single" w:color="000000" w:sz="4" w:space="0"/>
              <w:right w:val="single" w:color="000000" w:sz="4" w:space="0"/>
            </w:tcBorders>
            <w:noWrap/>
            <w:vAlign w:val="center"/>
          </w:tcPr>
          <w:p w14:paraId="08E41A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22E363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06720D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206" w:type="dxa"/>
            <w:vMerge w:val="continue"/>
            <w:tcBorders>
              <w:left w:val="single" w:color="000000" w:sz="4" w:space="0"/>
              <w:right w:val="single" w:color="000000" w:sz="4" w:space="0"/>
            </w:tcBorders>
            <w:noWrap w:val="0"/>
            <w:vAlign w:val="center"/>
          </w:tcPr>
          <w:p w14:paraId="1D580F18">
            <w:pPr>
              <w:jc w:val="center"/>
              <w:rPr>
                <w:rFonts w:hint="eastAsia" w:ascii="宋体" w:hAnsi="宋体" w:eastAsia="宋体" w:cs="宋体"/>
                <w:i w:val="0"/>
                <w:iCs w:val="0"/>
                <w:color w:val="000000"/>
                <w:sz w:val="21"/>
                <w:szCs w:val="21"/>
                <w:u w:val="none"/>
              </w:rPr>
            </w:pPr>
          </w:p>
        </w:tc>
      </w:tr>
      <w:tr w14:paraId="703E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4BC8BC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07" w:type="dxa"/>
            <w:vMerge w:val="continue"/>
            <w:tcBorders>
              <w:left w:val="single" w:color="000000" w:sz="4" w:space="0"/>
              <w:right w:val="single" w:color="000000" w:sz="4" w:space="0"/>
            </w:tcBorders>
            <w:noWrap/>
            <w:vAlign w:val="center"/>
          </w:tcPr>
          <w:p w14:paraId="693E64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74038E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60EF05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206" w:type="dxa"/>
            <w:vMerge w:val="continue"/>
            <w:tcBorders>
              <w:left w:val="single" w:color="000000" w:sz="4" w:space="0"/>
              <w:right w:val="single" w:color="000000" w:sz="4" w:space="0"/>
            </w:tcBorders>
            <w:noWrap w:val="0"/>
            <w:vAlign w:val="center"/>
          </w:tcPr>
          <w:p w14:paraId="13AB2295">
            <w:pPr>
              <w:jc w:val="center"/>
              <w:rPr>
                <w:rFonts w:hint="eastAsia" w:ascii="宋体" w:hAnsi="宋体" w:eastAsia="宋体" w:cs="宋体"/>
                <w:i w:val="0"/>
                <w:iCs w:val="0"/>
                <w:color w:val="000000"/>
                <w:sz w:val="21"/>
                <w:szCs w:val="21"/>
                <w:u w:val="none"/>
              </w:rPr>
            </w:pPr>
          </w:p>
        </w:tc>
      </w:tr>
      <w:tr w14:paraId="49C8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06A90F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07" w:type="dxa"/>
            <w:vMerge w:val="continue"/>
            <w:tcBorders>
              <w:left w:val="single" w:color="000000" w:sz="4" w:space="0"/>
              <w:right w:val="single" w:color="000000" w:sz="4" w:space="0"/>
            </w:tcBorders>
            <w:noWrap/>
            <w:vAlign w:val="center"/>
          </w:tcPr>
          <w:p w14:paraId="221E2F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76ADA3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5F521D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206" w:type="dxa"/>
            <w:vMerge w:val="continue"/>
            <w:tcBorders>
              <w:left w:val="single" w:color="000000" w:sz="4" w:space="0"/>
              <w:right w:val="single" w:color="000000" w:sz="4" w:space="0"/>
            </w:tcBorders>
            <w:noWrap w:val="0"/>
            <w:vAlign w:val="center"/>
          </w:tcPr>
          <w:p w14:paraId="778B0FB6">
            <w:pPr>
              <w:jc w:val="center"/>
              <w:rPr>
                <w:rFonts w:hint="eastAsia" w:ascii="宋体" w:hAnsi="宋体" w:eastAsia="宋体" w:cs="宋体"/>
                <w:i w:val="0"/>
                <w:iCs w:val="0"/>
                <w:color w:val="000000"/>
                <w:sz w:val="21"/>
                <w:szCs w:val="21"/>
                <w:u w:val="none"/>
              </w:rPr>
            </w:pPr>
          </w:p>
        </w:tc>
      </w:tr>
      <w:tr w14:paraId="25CA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16A3F6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07" w:type="dxa"/>
            <w:vMerge w:val="continue"/>
            <w:tcBorders>
              <w:left w:val="single" w:color="000000" w:sz="4" w:space="0"/>
              <w:right w:val="single" w:color="000000" w:sz="4" w:space="0"/>
            </w:tcBorders>
            <w:noWrap/>
            <w:vAlign w:val="center"/>
          </w:tcPr>
          <w:p w14:paraId="131414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113FDE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047716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206" w:type="dxa"/>
            <w:vMerge w:val="continue"/>
            <w:tcBorders>
              <w:left w:val="single" w:color="000000" w:sz="4" w:space="0"/>
              <w:right w:val="single" w:color="000000" w:sz="4" w:space="0"/>
            </w:tcBorders>
            <w:noWrap w:val="0"/>
            <w:vAlign w:val="center"/>
          </w:tcPr>
          <w:p w14:paraId="1AA41E77">
            <w:pPr>
              <w:jc w:val="center"/>
              <w:rPr>
                <w:rFonts w:hint="eastAsia" w:ascii="宋体" w:hAnsi="宋体" w:eastAsia="宋体" w:cs="宋体"/>
                <w:i w:val="0"/>
                <w:iCs w:val="0"/>
                <w:color w:val="000000"/>
                <w:sz w:val="21"/>
                <w:szCs w:val="21"/>
                <w:u w:val="none"/>
              </w:rPr>
            </w:pPr>
          </w:p>
        </w:tc>
      </w:tr>
      <w:tr w14:paraId="0F96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249E18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07" w:type="dxa"/>
            <w:vMerge w:val="continue"/>
            <w:tcBorders>
              <w:left w:val="single" w:color="000000" w:sz="4" w:space="0"/>
              <w:right w:val="single" w:color="000000" w:sz="4" w:space="0"/>
            </w:tcBorders>
            <w:noWrap/>
            <w:vAlign w:val="center"/>
          </w:tcPr>
          <w:p w14:paraId="5579BB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4AEE85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17C3CC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206" w:type="dxa"/>
            <w:vMerge w:val="continue"/>
            <w:tcBorders>
              <w:left w:val="single" w:color="000000" w:sz="4" w:space="0"/>
              <w:right w:val="single" w:color="000000" w:sz="4" w:space="0"/>
            </w:tcBorders>
            <w:noWrap w:val="0"/>
            <w:vAlign w:val="center"/>
          </w:tcPr>
          <w:p w14:paraId="198F0452">
            <w:pPr>
              <w:jc w:val="center"/>
              <w:rPr>
                <w:rFonts w:hint="eastAsia" w:ascii="宋体" w:hAnsi="宋体" w:eastAsia="宋体" w:cs="宋体"/>
                <w:i w:val="0"/>
                <w:iCs w:val="0"/>
                <w:color w:val="000000"/>
                <w:sz w:val="21"/>
                <w:szCs w:val="21"/>
                <w:u w:val="none"/>
              </w:rPr>
            </w:pPr>
          </w:p>
        </w:tc>
      </w:tr>
      <w:tr w14:paraId="09B3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1B682F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07" w:type="dxa"/>
            <w:vMerge w:val="continue"/>
            <w:tcBorders>
              <w:left w:val="single" w:color="000000" w:sz="4" w:space="0"/>
              <w:right w:val="single" w:color="000000" w:sz="4" w:space="0"/>
            </w:tcBorders>
            <w:noWrap/>
            <w:vAlign w:val="center"/>
          </w:tcPr>
          <w:p w14:paraId="19B3B0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51842D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7E685A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206" w:type="dxa"/>
            <w:vMerge w:val="continue"/>
            <w:tcBorders>
              <w:left w:val="single" w:color="000000" w:sz="4" w:space="0"/>
              <w:right w:val="single" w:color="000000" w:sz="4" w:space="0"/>
            </w:tcBorders>
            <w:noWrap w:val="0"/>
            <w:vAlign w:val="center"/>
          </w:tcPr>
          <w:p w14:paraId="12991E17">
            <w:pPr>
              <w:jc w:val="center"/>
              <w:rPr>
                <w:rFonts w:hint="eastAsia" w:ascii="宋体" w:hAnsi="宋体" w:eastAsia="宋体" w:cs="宋体"/>
                <w:i w:val="0"/>
                <w:iCs w:val="0"/>
                <w:color w:val="000000"/>
                <w:sz w:val="21"/>
                <w:szCs w:val="21"/>
                <w:u w:val="none"/>
              </w:rPr>
            </w:pPr>
          </w:p>
        </w:tc>
      </w:tr>
      <w:tr w14:paraId="6747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46F31C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07" w:type="dxa"/>
            <w:vMerge w:val="continue"/>
            <w:tcBorders>
              <w:left w:val="single" w:color="000000" w:sz="4" w:space="0"/>
              <w:right w:val="single" w:color="000000" w:sz="4" w:space="0"/>
            </w:tcBorders>
            <w:noWrap/>
            <w:vAlign w:val="center"/>
          </w:tcPr>
          <w:p w14:paraId="7155B4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1E1206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40CDFD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206" w:type="dxa"/>
            <w:vMerge w:val="continue"/>
            <w:tcBorders>
              <w:left w:val="single" w:color="000000" w:sz="4" w:space="0"/>
              <w:right w:val="single" w:color="000000" w:sz="4" w:space="0"/>
            </w:tcBorders>
            <w:noWrap w:val="0"/>
            <w:vAlign w:val="center"/>
          </w:tcPr>
          <w:p w14:paraId="70550131">
            <w:pPr>
              <w:jc w:val="center"/>
              <w:rPr>
                <w:rFonts w:hint="eastAsia" w:ascii="宋体" w:hAnsi="宋体" w:eastAsia="宋体" w:cs="宋体"/>
                <w:i w:val="0"/>
                <w:iCs w:val="0"/>
                <w:color w:val="000000"/>
                <w:sz w:val="21"/>
                <w:szCs w:val="21"/>
                <w:u w:val="none"/>
              </w:rPr>
            </w:pPr>
          </w:p>
        </w:tc>
      </w:tr>
      <w:tr w14:paraId="7520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18" w:type="dxa"/>
            <w:tcBorders>
              <w:top w:val="single" w:color="000000" w:sz="4" w:space="0"/>
              <w:left w:val="single" w:color="000000" w:sz="4" w:space="0"/>
              <w:bottom w:val="single" w:color="auto" w:sz="4" w:space="0"/>
              <w:right w:val="single" w:color="000000" w:sz="4" w:space="0"/>
            </w:tcBorders>
            <w:noWrap/>
            <w:vAlign w:val="center"/>
          </w:tcPr>
          <w:p w14:paraId="2F2A39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207" w:type="dxa"/>
            <w:vMerge w:val="continue"/>
            <w:tcBorders>
              <w:left w:val="single" w:color="000000" w:sz="4" w:space="0"/>
              <w:bottom w:val="single" w:color="auto" w:sz="4" w:space="0"/>
              <w:right w:val="single" w:color="000000" w:sz="4" w:space="0"/>
            </w:tcBorders>
            <w:noWrap/>
            <w:vAlign w:val="center"/>
          </w:tcPr>
          <w:p w14:paraId="56D2BF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auto" w:sz="4" w:space="0"/>
              <w:right w:val="single" w:color="000000" w:sz="4" w:space="0"/>
            </w:tcBorders>
            <w:noWrap/>
            <w:vAlign w:val="center"/>
          </w:tcPr>
          <w:p w14:paraId="3ACF42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27号登机口</w:t>
            </w:r>
          </w:p>
        </w:tc>
        <w:tc>
          <w:tcPr>
            <w:tcW w:w="2879" w:type="dxa"/>
            <w:tcBorders>
              <w:top w:val="single" w:color="000000" w:sz="4" w:space="0"/>
              <w:left w:val="single" w:color="000000" w:sz="4" w:space="0"/>
              <w:bottom w:val="single" w:color="auto" w:sz="4" w:space="0"/>
              <w:right w:val="single" w:color="000000" w:sz="4" w:space="0"/>
            </w:tcBorders>
            <w:noWrap/>
            <w:vAlign w:val="center"/>
          </w:tcPr>
          <w:p w14:paraId="67640A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206" w:type="dxa"/>
            <w:vMerge w:val="continue"/>
            <w:tcBorders>
              <w:left w:val="single" w:color="000000" w:sz="4" w:space="0"/>
              <w:right w:val="single" w:color="000000" w:sz="4" w:space="0"/>
            </w:tcBorders>
            <w:noWrap w:val="0"/>
            <w:vAlign w:val="center"/>
          </w:tcPr>
          <w:p w14:paraId="048AC1AB">
            <w:pPr>
              <w:jc w:val="center"/>
              <w:rPr>
                <w:rFonts w:hint="eastAsia" w:ascii="宋体" w:hAnsi="宋体" w:eastAsia="宋体" w:cs="宋体"/>
                <w:i w:val="0"/>
                <w:iCs w:val="0"/>
                <w:color w:val="000000"/>
                <w:sz w:val="21"/>
                <w:szCs w:val="21"/>
                <w:u w:val="none"/>
              </w:rPr>
            </w:pPr>
          </w:p>
        </w:tc>
      </w:tr>
      <w:tr w14:paraId="1960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000000" w:sz="4" w:space="0"/>
              <w:right w:val="single" w:color="000000" w:sz="4" w:space="0"/>
            </w:tcBorders>
            <w:noWrap/>
            <w:vAlign w:val="center"/>
          </w:tcPr>
          <w:p w14:paraId="6DF181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auto" w:sz="4" w:space="0"/>
              <w:left w:val="single" w:color="000000" w:sz="4" w:space="0"/>
              <w:bottom w:val="single" w:color="000000" w:sz="4" w:space="0"/>
              <w:right w:val="single" w:color="000000" w:sz="4" w:space="0"/>
            </w:tcBorders>
            <w:noWrap/>
            <w:vAlign w:val="center"/>
          </w:tcPr>
          <w:p w14:paraId="5B5F0B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auto" w:sz="4" w:space="0"/>
              <w:left w:val="single" w:color="000000" w:sz="4" w:space="0"/>
              <w:bottom w:val="single" w:color="000000" w:sz="4" w:space="0"/>
              <w:right w:val="single" w:color="000000" w:sz="4" w:space="0"/>
            </w:tcBorders>
            <w:noWrap/>
            <w:vAlign w:val="center"/>
          </w:tcPr>
          <w:p w14:paraId="6AAAD9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西区标段小计</w:t>
            </w:r>
          </w:p>
        </w:tc>
        <w:tc>
          <w:tcPr>
            <w:tcW w:w="2879" w:type="dxa"/>
            <w:tcBorders>
              <w:top w:val="single" w:color="auto" w:sz="4" w:space="0"/>
              <w:left w:val="single" w:color="000000" w:sz="4" w:space="0"/>
              <w:bottom w:val="single" w:color="000000" w:sz="4" w:space="0"/>
              <w:right w:val="single" w:color="auto" w:sz="4" w:space="0"/>
            </w:tcBorders>
            <w:noWrap/>
            <w:vAlign w:val="center"/>
          </w:tcPr>
          <w:p w14:paraId="40AC60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496</w:t>
            </w:r>
          </w:p>
        </w:tc>
        <w:tc>
          <w:tcPr>
            <w:tcW w:w="1206" w:type="dxa"/>
            <w:vMerge w:val="continue"/>
            <w:tcBorders>
              <w:left w:val="single" w:color="auto" w:sz="4" w:space="0"/>
              <w:right w:val="single" w:color="000000" w:sz="4" w:space="0"/>
            </w:tcBorders>
            <w:noWrap w:val="0"/>
            <w:vAlign w:val="center"/>
          </w:tcPr>
          <w:p w14:paraId="0DA114A0">
            <w:pPr>
              <w:jc w:val="center"/>
              <w:rPr>
                <w:rFonts w:hint="eastAsia" w:ascii="宋体" w:hAnsi="宋体" w:eastAsia="宋体" w:cs="宋体"/>
                <w:i w:val="0"/>
                <w:iCs w:val="0"/>
                <w:color w:val="000000"/>
                <w:sz w:val="21"/>
                <w:szCs w:val="21"/>
                <w:u w:val="none"/>
              </w:rPr>
            </w:pPr>
          </w:p>
        </w:tc>
      </w:tr>
      <w:tr w14:paraId="4D5E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18" w:type="dxa"/>
            <w:tcBorders>
              <w:top w:val="single" w:color="000000" w:sz="4" w:space="0"/>
              <w:left w:val="single" w:color="auto" w:sz="4" w:space="0"/>
              <w:bottom w:val="single" w:color="auto" w:sz="4" w:space="0"/>
              <w:right w:val="single" w:color="000000" w:sz="4" w:space="0"/>
            </w:tcBorders>
            <w:noWrap/>
            <w:vAlign w:val="center"/>
          </w:tcPr>
          <w:p w14:paraId="5CCB2D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left w:val="single" w:color="000000" w:sz="4" w:space="0"/>
              <w:bottom w:val="single" w:color="auto" w:sz="4" w:space="0"/>
              <w:right w:val="single" w:color="000000" w:sz="4" w:space="0"/>
            </w:tcBorders>
            <w:noWrap/>
            <w:vAlign w:val="center"/>
          </w:tcPr>
          <w:p w14:paraId="6446D8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auto" w:sz="4" w:space="0"/>
              <w:right w:val="single" w:color="000000" w:sz="4" w:space="0"/>
            </w:tcBorders>
            <w:noWrap/>
            <w:vAlign w:val="center"/>
          </w:tcPr>
          <w:p w14:paraId="45BB00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79" w:type="dxa"/>
            <w:tcBorders>
              <w:top w:val="single" w:color="000000" w:sz="4" w:space="0"/>
              <w:left w:val="single" w:color="000000" w:sz="4" w:space="0"/>
              <w:bottom w:val="single" w:color="auto" w:sz="4" w:space="0"/>
              <w:right w:val="single" w:color="auto" w:sz="4" w:space="0"/>
            </w:tcBorders>
            <w:noWrap/>
            <w:vAlign w:val="center"/>
          </w:tcPr>
          <w:p w14:paraId="1C7D56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6" w:type="dxa"/>
            <w:vMerge w:val="continue"/>
            <w:tcBorders>
              <w:left w:val="single" w:color="auto" w:sz="4" w:space="0"/>
              <w:right w:val="single" w:color="000000" w:sz="4" w:space="0"/>
            </w:tcBorders>
            <w:noWrap w:val="0"/>
            <w:vAlign w:val="center"/>
          </w:tcPr>
          <w:p w14:paraId="37CE7212">
            <w:pPr>
              <w:jc w:val="center"/>
              <w:rPr>
                <w:rFonts w:hint="eastAsia" w:ascii="宋体" w:hAnsi="宋体" w:eastAsia="宋体" w:cs="宋体"/>
                <w:i w:val="0"/>
                <w:iCs w:val="0"/>
                <w:color w:val="000000"/>
                <w:sz w:val="21"/>
                <w:szCs w:val="21"/>
                <w:u w:val="none"/>
              </w:rPr>
            </w:pPr>
          </w:p>
        </w:tc>
      </w:tr>
      <w:tr w14:paraId="5F0C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7195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07" w:type="dxa"/>
            <w:vMerge w:val="restart"/>
            <w:tcBorders>
              <w:top w:val="single" w:color="auto" w:sz="4" w:space="0"/>
              <w:left w:val="single" w:color="000000" w:sz="4" w:space="0"/>
              <w:right w:val="single" w:color="000000" w:sz="4" w:space="0"/>
            </w:tcBorders>
            <w:shd w:val="clear" w:color="auto" w:fill="FFFFFF"/>
            <w:noWrap/>
            <w:vAlign w:val="center"/>
          </w:tcPr>
          <w:p w14:paraId="2C1DFD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标段2</w:t>
            </w:r>
          </w:p>
          <w:p w14:paraId="26863D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（东区）</w:t>
            </w:r>
          </w:p>
          <w:p w14:paraId="12C382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1E753B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35号登机口</w:t>
            </w:r>
          </w:p>
        </w:tc>
        <w:tc>
          <w:tcPr>
            <w:tcW w:w="2879"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1AE013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206" w:type="dxa"/>
            <w:vMerge w:val="continue"/>
            <w:tcBorders>
              <w:left w:val="single" w:color="000000" w:sz="4" w:space="0"/>
              <w:right w:val="single" w:color="000000" w:sz="4" w:space="0"/>
            </w:tcBorders>
            <w:noWrap w:val="0"/>
            <w:vAlign w:val="center"/>
          </w:tcPr>
          <w:p w14:paraId="32A3067A">
            <w:pPr>
              <w:jc w:val="center"/>
              <w:rPr>
                <w:rFonts w:hint="eastAsia" w:ascii="宋体" w:hAnsi="宋体" w:eastAsia="宋体" w:cs="宋体"/>
                <w:i w:val="0"/>
                <w:iCs w:val="0"/>
                <w:color w:val="000000"/>
                <w:sz w:val="21"/>
                <w:szCs w:val="21"/>
                <w:u w:val="none"/>
              </w:rPr>
            </w:pPr>
          </w:p>
        </w:tc>
      </w:tr>
      <w:tr w14:paraId="37D7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740164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07" w:type="dxa"/>
            <w:vMerge w:val="continue"/>
            <w:tcBorders>
              <w:left w:val="single" w:color="000000" w:sz="4" w:space="0"/>
              <w:right w:val="single" w:color="000000" w:sz="4" w:space="0"/>
            </w:tcBorders>
            <w:noWrap/>
            <w:vAlign w:val="center"/>
          </w:tcPr>
          <w:p w14:paraId="1861FE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6FA7F4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74C93F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206" w:type="dxa"/>
            <w:vMerge w:val="continue"/>
            <w:tcBorders>
              <w:left w:val="single" w:color="000000" w:sz="4" w:space="0"/>
              <w:right w:val="single" w:color="000000" w:sz="4" w:space="0"/>
            </w:tcBorders>
            <w:noWrap w:val="0"/>
            <w:vAlign w:val="center"/>
          </w:tcPr>
          <w:p w14:paraId="3E7DDF90">
            <w:pPr>
              <w:jc w:val="center"/>
              <w:rPr>
                <w:rFonts w:hint="eastAsia" w:ascii="宋体" w:hAnsi="宋体" w:eastAsia="宋体" w:cs="宋体"/>
                <w:i w:val="0"/>
                <w:iCs w:val="0"/>
                <w:color w:val="000000"/>
                <w:sz w:val="21"/>
                <w:szCs w:val="21"/>
                <w:u w:val="none"/>
              </w:rPr>
            </w:pPr>
          </w:p>
        </w:tc>
      </w:tr>
      <w:tr w14:paraId="4F09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2D1844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07" w:type="dxa"/>
            <w:vMerge w:val="continue"/>
            <w:tcBorders>
              <w:left w:val="single" w:color="000000" w:sz="4" w:space="0"/>
              <w:right w:val="single" w:color="000000" w:sz="4" w:space="0"/>
            </w:tcBorders>
            <w:noWrap/>
            <w:vAlign w:val="center"/>
          </w:tcPr>
          <w:p w14:paraId="5F22CA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1066F6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095AC5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206" w:type="dxa"/>
            <w:vMerge w:val="continue"/>
            <w:tcBorders>
              <w:left w:val="single" w:color="000000" w:sz="4" w:space="0"/>
              <w:right w:val="single" w:color="000000" w:sz="4" w:space="0"/>
            </w:tcBorders>
            <w:noWrap w:val="0"/>
            <w:vAlign w:val="center"/>
          </w:tcPr>
          <w:p w14:paraId="2FC9AEC5">
            <w:pPr>
              <w:jc w:val="center"/>
              <w:rPr>
                <w:rFonts w:hint="eastAsia" w:ascii="宋体" w:hAnsi="宋体" w:eastAsia="宋体" w:cs="宋体"/>
                <w:i w:val="0"/>
                <w:iCs w:val="0"/>
                <w:color w:val="000000"/>
                <w:sz w:val="21"/>
                <w:szCs w:val="21"/>
                <w:u w:val="none"/>
              </w:rPr>
            </w:pPr>
          </w:p>
        </w:tc>
      </w:tr>
      <w:tr w14:paraId="735F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5AE42E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207" w:type="dxa"/>
            <w:vMerge w:val="continue"/>
            <w:tcBorders>
              <w:left w:val="single" w:color="000000" w:sz="4" w:space="0"/>
              <w:right w:val="single" w:color="000000" w:sz="4" w:space="0"/>
            </w:tcBorders>
            <w:noWrap/>
            <w:vAlign w:val="center"/>
          </w:tcPr>
          <w:p w14:paraId="56BE36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211724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233335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206" w:type="dxa"/>
            <w:vMerge w:val="continue"/>
            <w:tcBorders>
              <w:left w:val="single" w:color="000000" w:sz="4" w:space="0"/>
              <w:right w:val="single" w:color="000000" w:sz="4" w:space="0"/>
            </w:tcBorders>
            <w:noWrap w:val="0"/>
            <w:vAlign w:val="center"/>
          </w:tcPr>
          <w:p w14:paraId="458B8F5B">
            <w:pPr>
              <w:jc w:val="center"/>
              <w:rPr>
                <w:rFonts w:hint="eastAsia" w:ascii="宋体" w:hAnsi="宋体" w:eastAsia="宋体" w:cs="宋体"/>
                <w:i w:val="0"/>
                <w:iCs w:val="0"/>
                <w:color w:val="000000"/>
                <w:sz w:val="21"/>
                <w:szCs w:val="21"/>
                <w:u w:val="none"/>
              </w:rPr>
            </w:pPr>
          </w:p>
        </w:tc>
      </w:tr>
      <w:tr w14:paraId="7B8A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0544F4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207" w:type="dxa"/>
            <w:vMerge w:val="continue"/>
            <w:tcBorders>
              <w:left w:val="single" w:color="000000" w:sz="4" w:space="0"/>
              <w:right w:val="single" w:color="000000" w:sz="4" w:space="0"/>
            </w:tcBorders>
            <w:noWrap/>
            <w:vAlign w:val="center"/>
          </w:tcPr>
          <w:p w14:paraId="58CBBC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43CEDC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5CF327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206" w:type="dxa"/>
            <w:vMerge w:val="continue"/>
            <w:tcBorders>
              <w:left w:val="single" w:color="000000" w:sz="4" w:space="0"/>
              <w:right w:val="single" w:color="000000" w:sz="4" w:space="0"/>
            </w:tcBorders>
            <w:noWrap w:val="0"/>
            <w:vAlign w:val="center"/>
          </w:tcPr>
          <w:p w14:paraId="4F743630">
            <w:pPr>
              <w:jc w:val="center"/>
              <w:rPr>
                <w:rFonts w:hint="eastAsia" w:ascii="宋体" w:hAnsi="宋体" w:eastAsia="宋体" w:cs="宋体"/>
                <w:i w:val="0"/>
                <w:iCs w:val="0"/>
                <w:color w:val="000000"/>
                <w:sz w:val="21"/>
                <w:szCs w:val="21"/>
                <w:u w:val="none"/>
              </w:rPr>
            </w:pPr>
          </w:p>
        </w:tc>
      </w:tr>
      <w:tr w14:paraId="5B0A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223180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07" w:type="dxa"/>
            <w:vMerge w:val="continue"/>
            <w:tcBorders>
              <w:left w:val="single" w:color="000000" w:sz="4" w:space="0"/>
              <w:right w:val="single" w:color="000000" w:sz="4" w:space="0"/>
            </w:tcBorders>
            <w:noWrap/>
            <w:vAlign w:val="center"/>
          </w:tcPr>
          <w:p w14:paraId="627E8F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3B5011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7EF2EC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206" w:type="dxa"/>
            <w:vMerge w:val="continue"/>
            <w:tcBorders>
              <w:left w:val="single" w:color="000000" w:sz="4" w:space="0"/>
              <w:right w:val="single" w:color="000000" w:sz="4" w:space="0"/>
            </w:tcBorders>
            <w:noWrap w:val="0"/>
            <w:vAlign w:val="center"/>
          </w:tcPr>
          <w:p w14:paraId="02703F68">
            <w:pPr>
              <w:jc w:val="center"/>
              <w:rPr>
                <w:rFonts w:hint="eastAsia" w:ascii="宋体" w:hAnsi="宋体" w:eastAsia="宋体" w:cs="宋体"/>
                <w:i w:val="0"/>
                <w:iCs w:val="0"/>
                <w:color w:val="000000"/>
                <w:sz w:val="21"/>
                <w:szCs w:val="21"/>
                <w:u w:val="none"/>
              </w:rPr>
            </w:pPr>
          </w:p>
        </w:tc>
      </w:tr>
      <w:tr w14:paraId="74B9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377C40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207" w:type="dxa"/>
            <w:vMerge w:val="continue"/>
            <w:tcBorders>
              <w:left w:val="single" w:color="000000" w:sz="4" w:space="0"/>
              <w:right w:val="single" w:color="000000" w:sz="4" w:space="0"/>
            </w:tcBorders>
            <w:noWrap/>
            <w:vAlign w:val="center"/>
          </w:tcPr>
          <w:p w14:paraId="19B42B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2724A9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12DFF7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206" w:type="dxa"/>
            <w:vMerge w:val="continue"/>
            <w:tcBorders>
              <w:left w:val="single" w:color="000000" w:sz="4" w:space="0"/>
              <w:right w:val="single" w:color="000000" w:sz="4" w:space="0"/>
            </w:tcBorders>
            <w:noWrap w:val="0"/>
            <w:vAlign w:val="center"/>
          </w:tcPr>
          <w:p w14:paraId="700CF6FB">
            <w:pPr>
              <w:jc w:val="center"/>
              <w:rPr>
                <w:rFonts w:hint="eastAsia" w:ascii="宋体" w:hAnsi="宋体" w:eastAsia="宋体" w:cs="宋体"/>
                <w:i w:val="0"/>
                <w:iCs w:val="0"/>
                <w:color w:val="000000"/>
                <w:sz w:val="21"/>
                <w:szCs w:val="21"/>
                <w:u w:val="none"/>
              </w:rPr>
            </w:pPr>
          </w:p>
        </w:tc>
      </w:tr>
      <w:tr w14:paraId="77B6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7F1277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207" w:type="dxa"/>
            <w:vMerge w:val="continue"/>
            <w:tcBorders>
              <w:left w:val="single" w:color="000000" w:sz="4" w:space="0"/>
              <w:right w:val="single" w:color="000000" w:sz="4" w:space="0"/>
            </w:tcBorders>
            <w:noWrap/>
            <w:vAlign w:val="center"/>
          </w:tcPr>
          <w:p w14:paraId="3A3942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0F6F3F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0312DF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06" w:type="dxa"/>
            <w:vMerge w:val="continue"/>
            <w:tcBorders>
              <w:left w:val="single" w:color="000000" w:sz="4" w:space="0"/>
              <w:right w:val="single" w:color="000000" w:sz="4" w:space="0"/>
            </w:tcBorders>
            <w:noWrap w:val="0"/>
            <w:vAlign w:val="center"/>
          </w:tcPr>
          <w:p w14:paraId="2E85D7BE">
            <w:pPr>
              <w:jc w:val="center"/>
              <w:rPr>
                <w:rFonts w:hint="eastAsia" w:ascii="宋体" w:hAnsi="宋体" w:eastAsia="宋体" w:cs="宋体"/>
                <w:i w:val="0"/>
                <w:iCs w:val="0"/>
                <w:color w:val="000000"/>
                <w:sz w:val="21"/>
                <w:szCs w:val="21"/>
                <w:u w:val="none"/>
              </w:rPr>
            </w:pPr>
          </w:p>
        </w:tc>
      </w:tr>
      <w:tr w14:paraId="3D55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0CDA8B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207" w:type="dxa"/>
            <w:vMerge w:val="continue"/>
            <w:tcBorders>
              <w:left w:val="single" w:color="000000" w:sz="4" w:space="0"/>
              <w:bottom w:val="single" w:color="000000" w:sz="4" w:space="0"/>
              <w:right w:val="single" w:color="000000" w:sz="4" w:space="0"/>
            </w:tcBorders>
            <w:noWrap/>
            <w:vAlign w:val="center"/>
          </w:tcPr>
          <w:p w14:paraId="2DFDF5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059CEA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61号登机口</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3B4B9D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206" w:type="dxa"/>
            <w:vMerge w:val="continue"/>
            <w:tcBorders>
              <w:left w:val="single" w:color="000000" w:sz="4" w:space="0"/>
              <w:right w:val="single" w:color="000000" w:sz="4" w:space="0"/>
            </w:tcBorders>
            <w:noWrap w:val="0"/>
            <w:vAlign w:val="center"/>
          </w:tcPr>
          <w:p w14:paraId="57C1BEFA">
            <w:pPr>
              <w:jc w:val="center"/>
              <w:rPr>
                <w:rFonts w:hint="eastAsia" w:ascii="宋体" w:hAnsi="宋体" w:eastAsia="宋体" w:cs="宋体"/>
                <w:i w:val="0"/>
                <w:iCs w:val="0"/>
                <w:color w:val="000000"/>
                <w:sz w:val="21"/>
                <w:szCs w:val="21"/>
                <w:u w:val="none"/>
              </w:rPr>
            </w:pPr>
          </w:p>
        </w:tc>
      </w:tr>
      <w:tr w14:paraId="730E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225B0D5E">
            <w:pPr>
              <w:jc w:val="center"/>
              <w:rPr>
                <w:rFonts w:hint="eastAsia" w:ascii="宋体" w:hAnsi="宋体" w:eastAsia="宋体" w:cs="宋体"/>
                <w:i w:val="0"/>
                <w:iCs w:val="0"/>
                <w:color w:val="000000"/>
                <w:sz w:val="21"/>
                <w:szCs w:val="21"/>
                <w:u w:val="none"/>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4174A49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06EE99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东区标段小计</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00D2CB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452</w:t>
            </w:r>
          </w:p>
        </w:tc>
        <w:tc>
          <w:tcPr>
            <w:tcW w:w="1206" w:type="dxa"/>
            <w:vMerge w:val="continue"/>
            <w:tcBorders>
              <w:left w:val="single" w:color="000000" w:sz="4" w:space="0"/>
              <w:right w:val="single" w:color="000000" w:sz="4" w:space="0"/>
            </w:tcBorders>
            <w:noWrap/>
            <w:vAlign w:val="center"/>
          </w:tcPr>
          <w:p w14:paraId="6FE4ABB7">
            <w:pPr>
              <w:jc w:val="center"/>
              <w:rPr>
                <w:rFonts w:hint="eastAsia" w:ascii="宋体" w:hAnsi="宋体" w:eastAsia="宋体" w:cs="宋体"/>
                <w:i w:val="0"/>
                <w:iCs w:val="0"/>
                <w:color w:val="000000"/>
                <w:sz w:val="21"/>
                <w:szCs w:val="21"/>
                <w:u w:val="none"/>
              </w:rPr>
            </w:pPr>
          </w:p>
        </w:tc>
      </w:tr>
      <w:tr w14:paraId="05BA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18" w:type="dxa"/>
            <w:tcBorders>
              <w:top w:val="single" w:color="000000" w:sz="4" w:space="0"/>
              <w:left w:val="single" w:color="000000" w:sz="4" w:space="0"/>
              <w:bottom w:val="single" w:color="000000" w:sz="4" w:space="0"/>
              <w:right w:val="single" w:color="000000" w:sz="4" w:space="0"/>
            </w:tcBorders>
            <w:noWrap/>
            <w:vAlign w:val="center"/>
          </w:tcPr>
          <w:p w14:paraId="07CEC791">
            <w:pPr>
              <w:jc w:val="center"/>
              <w:rPr>
                <w:rFonts w:hint="eastAsia" w:ascii="宋体" w:hAnsi="宋体" w:eastAsia="宋体" w:cs="宋体"/>
                <w:i w:val="0"/>
                <w:iCs w:val="0"/>
                <w:color w:val="000000"/>
                <w:sz w:val="21"/>
                <w:szCs w:val="21"/>
                <w:u w:val="none"/>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13A5E9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noWrap/>
            <w:vAlign w:val="center"/>
          </w:tcPr>
          <w:p w14:paraId="0F59C8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879" w:type="dxa"/>
            <w:tcBorders>
              <w:top w:val="single" w:color="000000" w:sz="4" w:space="0"/>
              <w:left w:val="single" w:color="000000" w:sz="4" w:space="0"/>
              <w:bottom w:val="single" w:color="000000" w:sz="4" w:space="0"/>
              <w:right w:val="single" w:color="000000" w:sz="4" w:space="0"/>
            </w:tcBorders>
            <w:noWrap/>
            <w:vAlign w:val="center"/>
          </w:tcPr>
          <w:p w14:paraId="35F19F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948</w:t>
            </w:r>
          </w:p>
        </w:tc>
        <w:tc>
          <w:tcPr>
            <w:tcW w:w="1206" w:type="dxa"/>
            <w:vMerge w:val="continue"/>
            <w:tcBorders>
              <w:left w:val="single" w:color="000000" w:sz="4" w:space="0"/>
              <w:bottom w:val="single" w:color="000000" w:sz="4" w:space="0"/>
              <w:right w:val="single" w:color="000000" w:sz="4" w:space="0"/>
            </w:tcBorders>
            <w:noWrap/>
            <w:vAlign w:val="center"/>
          </w:tcPr>
          <w:p w14:paraId="55604604">
            <w:pPr>
              <w:jc w:val="center"/>
              <w:rPr>
                <w:rFonts w:hint="eastAsia" w:ascii="宋体" w:hAnsi="宋体" w:eastAsia="宋体" w:cs="宋体"/>
                <w:i w:val="0"/>
                <w:iCs w:val="0"/>
                <w:color w:val="000000"/>
                <w:sz w:val="21"/>
                <w:szCs w:val="21"/>
                <w:u w:val="none"/>
              </w:rPr>
            </w:pPr>
          </w:p>
        </w:tc>
      </w:tr>
    </w:tbl>
    <w:p w14:paraId="63BA8CD8">
      <w:pPr>
        <w:numPr>
          <w:ilvl w:val="0"/>
          <w:numId w:val="0"/>
        </w:numPr>
        <w:autoSpaceDE w:val="0"/>
        <w:autoSpaceDN w:val="0"/>
        <w:spacing w:line="360" w:lineRule="auto"/>
        <w:jc w:val="left"/>
        <w:outlineLvl w:val="1"/>
        <w:rPr>
          <w:rFonts w:hint="eastAsia" w:ascii="宋体" w:hAnsi="宋体" w:eastAsia="宋体" w:cs="宋体"/>
          <w:b w:val="0"/>
          <w:bCs w:val="0"/>
          <w:color w:val="auto"/>
          <w:kern w:val="0"/>
          <w:sz w:val="21"/>
          <w:szCs w:val="21"/>
          <w:lang w:val="en-US" w:eastAsia="zh-CN"/>
        </w:rPr>
      </w:pPr>
      <w:r>
        <w:rPr>
          <w:rFonts w:hint="eastAsia" w:ascii="宋体" w:hAnsi="宋体" w:cs="宋体"/>
          <w:b/>
          <w:bCs/>
          <w:color w:val="auto"/>
          <w:kern w:val="0"/>
          <w:szCs w:val="21"/>
          <w:highlight w:val="none"/>
        </w:rPr>
        <w:t>说明：</w:t>
      </w:r>
      <w:r>
        <w:rPr>
          <w:rFonts w:hint="eastAsia" w:ascii="宋体" w:hAnsi="宋体" w:eastAsia="宋体" w:cs="宋体"/>
          <w:b/>
          <w:bCs/>
          <w:color w:val="auto"/>
          <w:kern w:val="0"/>
          <w:sz w:val="21"/>
          <w:szCs w:val="21"/>
          <w:lang w:val="en-US" w:eastAsia="zh-CN"/>
        </w:rPr>
        <w:t>以上座椅数量均按照现有按摩椅尺寸情况计算，如涉及按摩椅品牌及尺寸问题，将以实际完成招商的产品标准为准，经营费用收取依据实际安装数量计算。</w:t>
      </w:r>
    </w:p>
    <w:p w14:paraId="6A2AFA01">
      <w:pPr>
        <w:numPr>
          <w:ilvl w:val="0"/>
          <w:numId w:val="0"/>
        </w:numPr>
        <w:autoSpaceDE w:val="0"/>
        <w:autoSpaceDN w:val="0"/>
        <w:spacing w:line="360" w:lineRule="auto"/>
        <w:ind w:firstLine="420" w:firstLineChars="200"/>
        <w:outlineLvl w:val="1"/>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4.合同期限</w:t>
      </w:r>
    </w:p>
    <w:bookmarkEnd w:id="8"/>
    <w:bookmarkEnd w:id="9"/>
    <w:p w14:paraId="1B5C6214">
      <w:pPr>
        <w:autoSpaceDE w:val="0"/>
        <w:autoSpaceDN w:val="0"/>
        <w:spacing w:line="360" w:lineRule="auto"/>
        <w:ind w:firstLine="420" w:firstLineChars="200"/>
        <w:outlineLvl w:val="1"/>
        <w:rPr>
          <w:rFonts w:hint="eastAsia" w:ascii="宋体" w:hAnsi="宋体" w:cs="宋体"/>
          <w:b w:val="0"/>
          <w:bCs w:val="0"/>
          <w:color w:val="auto"/>
          <w:kern w:val="0"/>
          <w:szCs w:val="21"/>
        </w:rPr>
      </w:pPr>
      <w:bookmarkStart w:id="17" w:name="_Toc29041"/>
      <w:bookmarkStart w:id="18" w:name="_Toc28248"/>
      <w:r>
        <w:rPr>
          <w:rFonts w:hint="eastAsia" w:ascii="宋体" w:hAnsi="宋体" w:cs="宋体"/>
          <w:b w:val="0"/>
          <w:bCs w:val="0"/>
          <w:color w:val="auto"/>
          <w:kern w:val="0"/>
          <w:szCs w:val="21"/>
        </w:rPr>
        <w:t>标段1</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西区</w:t>
      </w:r>
      <w:r>
        <w:rPr>
          <w:rFonts w:hint="eastAsia" w:ascii="宋体" w:hAnsi="宋体" w:cs="宋体"/>
          <w:b w:val="0"/>
          <w:bCs w:val="0"/>
          <w:color w:val="auto"/>
          <w:kern w:val="0"/>
          <w:szCs w:val="21"/>
          <w:lang w:eastAsia="zh-CN"/>
        </w:rPr>
        <w:t>）：合同期限为3年，合同执行期限自适用场地交付起开始计算</w:t>
      </w:r>
      <w:r>
        <w:rPr>
          <w:rFonts w:hint="eastAsia" w:ascii="宋体" w:hAnsi="宋体" w:cs="宋体"/>
          <w:b w:val="0"/>
          <w:bCs w:val="0"/>
          <w:color w:val="auto"/>
          <w:kern w:val="0"/>
          <w:szCs w:val="21"/>
        </w:rPr>
        <w:t>；安装免租期原则上不超过60个日历日，但最终以商家承诺的安装期限为准，如提前完成设备安装并营业，以实际营业之日起开始收取经营费用。其中非</w:t>
      </w:r>
      <w:r>
        <w:rPr>
          <w:rFonts w:hint="eastAsia" w:ascii="宋体" w:hAnsi="宋体" w:cs="宋体"/>
          <w:b w:val="0"/>
          <w:bCs w:val="0"/>
          <w:color w:val="auto"/>
          <w:kern w:val="0"/>
          <w:szCs w:val="21"/>
          <w:lang w:val="en-US" w:eastAsia="zh-CN"/>
        </w:rPr>
        <w:t>经营</w:t>
      </w:r>
      <w:r>
        <w:rPr>
          <w:rFonts w:hint="eastAsia" w:ascii="宋体" w:hAnsi="宋体" w:cs="宋体"/>
          <w:b w:val="0"/>
          <w:bCs w:val="0"/>
          <w:color w:val="auto"/>
          <w:kern w:val="0"/>
          <w:szCs w:val="21"/>
        </w:rPr>
        <w:t>方原因导致的停工，在提供相应证明文件后，可不计入免租期，具体以招商人审批为准。</w:t>
      </w:r>
    </w:p>
    <w:p w14:paraId="0FDCA6D9">
      <w:pPr>
        <w:autoSpaceDE w:val="0"/>
        <w:autoSpaceDN w:val="0"/>
        <w:spacing w:line="360" w:lineRule="auto"/>
        <w:ind w:firstLine="420" w:firstLineChars="200"/>
        <w:outlineLvl w:val="1"/>
        <w:rPr>
          <w:rFonts w:hint="eastAsia" w:ascii="宋体" w:hAnsi="宋体" w:cs="宋体"/>
          <w:b w:val="0"/>
          <w:bCs w:val="0"/>
          <w:color w:val="auto"/>
          <w:kern w:val="0"/>
          <w:szCs w:val="21"/>
        </w:rPr>
      </w:pPr>
      <w:r>
        <w:rPr>
          <w:rFonts w:hint="eastAsia" w:ascii="宋体" w:hAnsi="宋体" w:cs="宋体"/>
          <w:b w:val="0"/>
          <w:bCs w:val="0"/>
          <w:color w:val="auto"/>
          <w:kern w:val="0"/>
          <w:szCs w:val="21"/>
        </w:rPr>
        <w:t>标段2</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东区</w:t>
      </w:r>
      <w:r>
        <w:rPr>
          <w:rFonts w:hint="eastAsia" w:ascii="宋体" w:hAnsi="宋体" w:cs="宋体"/>
          <w:b w:val="0"/>
          <w:bCs w:val="0"/>
          <w:color w:val="auto"/>
          <w:kern w:val="0"/>
          <w:szCs w:val="21"/>
          <w:lang w:eastAsia="zh-CN"/>
        </w:rPr>
        <w:t>）：合同期限为3年，合同执行期限自适用场地交付起开始计算</w:t>
      </w:r>
      <w:r>
        <w:rPr>
          <w:rFonts w:hint="eastAsia" w:ascii="宋体" w:hAnsi="宋体" w:cs="宋体"/>
          <w:b w:val="0"/>
          <w:bCs w:val="0"/>
          <w:color w:val="auto"/>
          <w:kern w:val="0"/>
          <w:szCs w:val="21"/>
        </w:rPr>
        <w:t>；安装免租期原则上不超过60个日历日，但最终以商家承诺的安装期限为准，如提前完成设备安装并营业，以实际营业之日起开始收取经营费用。其中非</w:t>
      </w:r>
      <w:r>
        <w:rPr>
          <w:rFonts w:hint="eastAsia" w:ascii="宋体" w:hAnsi="宋体" w:cs="宋体"/>
          <w:b w:val="0"/>
          <w:bCs w:val="0"/>
          <w:color w:val="auto"/>
          <w:kern w:val="0"/>
          <w:szCs w:val="21"/>
          <w:lang w:val="en-US" w:eastAsia="zh-CN"/>
        </w:rPr>
        <w:t>经营</w:t>
      </w:r>
      <w:r>
        <w:rPr>
          <w:rFonts w:hint="eastAsia" w:ascii="宋体" w:hAnsi="宋体" w:cs="宋体"/>
          <w:b w:val="0"/>
          <w:bCs w:val="0"/>
          <w:color w:val="auto"/>
          <w:kern w:val="0"/>
          <w:szCs w:val="21"/>
        </w:rPr>
        <w:t>方原因导致的停工，在提供相应证明文件后，可不计入免租期，具体以招商人审批为准。</w:t>
      </w:r>
    </w:p>
    <w:p w14:paraId="14F58778">
      <w:pPr>
        <w:autoSpaceDE w:val="0"/>
        <w:autoSpaceDN w:val="0"/>
        <w:spacing w:line="360" w:lineRule="auto"/>
        <w:outlineLvl w:val="1"/>
        <w:rPr>
          <w:rFonts w:hint="eastAsia" w:ascii="宋体" w:hAnsi="宋体" w:cs="宋体"/>
          <w:b/>
          <w:bCs/>
          <w:color w:val="auto"/>
          <w:kern w:val="0"/>
          <w:szCs w:val="21"/>
        </w:rPr>
      </w:pPr>
      <w:r>
        <w:rPr>
          <w:rFonts w:hint="eastAsia" w:ascii="宋体" w:hAnsi="宋体" w:cs="宋体"/>
          <w:b/>
          <w:bCs/>
          <w:color w:val="auto"/>
          <w:kern w:val="0"/>
          <w:szCs w:val="21"/>
        </w:rPr>
        <w:t>二、响应资格及要求</w:t>
      </w:r>
      <w:bookmarkEnd w:id="10"/>
      <w:bookmarkEnd w:id="11"/>
      <w:bookmarkEnd w:id="12"/>
      <w:bookmarkEnd w:id="13"/>
      <w:bookmarkEnd w:id="14"/>
      <w:bookmarkEnd w:id="15"/>
      <w:bookmarkEnd w:id="16"/>
      <w:bookmarkEnd w:id="17"/>
      <w:bookmarkEnd w:id="18"/>
    </w:p>
    <w:p w14:paraId="051C673B">
      <w:pPr>
        <w:tabs>
          <w:tab w:val="left" w:pos="142"/>
        </w:tabs>
        <w:autoSpaceDE w:val="0"/>
        <w:autoSpaceDN w:val="0"/>
        <w:adjustRightInd w:val="0"/>
        <w:spacing w:line="360" w:lineRule="auto"/>
        <w:ind w:firstLine="420" w:firstLineChars="200"/>
        <w:rPr>
          <w:rFonts w:hint="eastAsia" w:ascii="宋体" w:hAnsi="宋体" w:eastAsia="宋体" w:cs="宋体"/>
          <w:color w:val="auto"/>
          <w:kern w:val="0"/>
          <w:szCs w:val="21"/>
          <w:lang w:eastAsia="zh-CN"/>
        </w:rPr>
      </w:pPr>
      <w:bookmarkStart w:id="19" w:name="_Hlk101967162"/>
      <w:bookmarkStart w:id="20" w:name="_Toc19838"/>
      <w:r>
        <w:rPr>
          <w:rFonts w:hint="eastAsia" w:ascii="宋体" w:hAnsi="宋体" w:cs="宋体"/>
          <w:color w:val="auto"/>
          <w:kern w:val="0"/>
          <w:szCs w:val="21"/>
        </w:rPr>
        <w:t>1.招商响应人应为符合中国法律法规及行业经营管理规定、具有行业必要从业执照或资质的境内企业法人</w:t>
      </w:r>
      <w:r>
        <w:rPr>
          <w:rFonts w:hint="eastAsia" w:ascii="宋体" w:hAnsi="宋体" w:cs="宋体"/>
          <w:color w:val="auto"/>
          <w:kern w:val="0"/>
          <w:szCs w:val="21"/>
          <w:lang w:eastAsia="zh-CN"/>
        </w:rPr>
        <w:t>，截至2025年8月31日前，具有3年（含）以上相关运营管理经验（响应人须提供营业执照），且2024年纳税级别达B级及以上；</w:t>
      </w:r>
    </w:p>
    <w:p w14:paraId="4977D07F">
      <w:pPr>
        <w:tabs>
          <w:tab w:val="left" w:pos="142"/>
        </w:tabs>
        <w:autoSpaceDE w:val="0"/>
        <w:autoSpaceDN w:val="0"/>
        <w:adjustRightIn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 招商响应人须具备自有品牌的生产企业</w:t>
      </w:r>
      <w:r>
        <w:rPr>
          <w:rFonts w:hint="eastAsia" w:ascii="宋体" w:hAnsi="宋体" w:cs="宋体"/>
          <w:color w:val="auto"/>
          <w:kern w:val="0"/>
          <w:szCs w:val="21"/>
          <w:lang w:eastAsia="zh-CN"/>
        </w:rPr>
        <w:t>、</w:t>
      </w:r>
      <w:r>
        <w:rPr>
          <w:rFonts w:hint="eastAsia" w:ascii="宋体" w:hAnsi="宋体" w:cs="宋体"/>
          <w:color w:val="auto"/>
          <w:kern w:val="0"/>
          <w:szCs w:val="21"/>
        </w:rPr>
        <w:t>或自有注册商标的经销商</w:t>
      </w:r>
      <w:r>
        <w:rPr>
          <w:rFonts w:hint="eastAsia" w:ascii="宋体" w:hAnsi="宋体" w:cs="宋体"/>
          <w:color w:val="auto"/>
          <w:kern w:val="0"/>
          <w:szCs w:val="21"/>
          <w:lang w:eastAsia="zh-CN"/>
        </w:rPr>
        <w:t>、</w:t>
      </w:r>
      <w:r>
        <w:rPr>
          <w:rFonts w:hint="eastAsia" w:ascii="宋体" w:hAnsi="宋体" w:cs="宋体"/>
          <w:color w:val="auto"/>
          <w:kern w:val="0"/>
          <w:szCs w:val="21"/>
        </w:rPr>
        <w:t>或具备合法代理资格的代理商；如引进非自有品牌，须提供有效的品牌授权书、特殊行业授权书；</w:t>
      </w:r>
    </w:p>
    <w:p w14:paraId="0B8B74AF">
      <w:pPr>
        <w:tabs>
          <w:tab w:val="left" w:pos="142"/>
        </w:tabs>
        <w:autoSpaceDE w:val="0"/>
        <w:autoSpaceDN w:val="0"/>
        <w:adjustRightIn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3.符合运营投标项目所需的国家规定的相关资质条件（营业执照、食品经营许可证等，具体视项目决定）；</w:t>
      </w:r>
    </w:p>
    <w:p w14:paraId="0DE9A9C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rPr>
        <w:t>4.如符合招商条件的T3航站楼现有商业项目经营商户或曾经经营商户参与本次招商，不得与招商人存在法律仲裁、诉讼关系</w:t>
      </w:r>
      <w:r>
        <w:rPr>
          <w:rFonts w:hint="eastAsia" w:ascii="宋体" w:hAnsi="宋体" w:cs="宋体"/>
          <w:color w:val="auto"/>
          <w:kern w:val="0"/>
          <w:szCs w:val="21"/>
          <w:highlight w:val="none"/>
        </w:rPr>
        <w:t>。</w:t>
      </w:r>
    </w:p>
    <w:p w14:paraId="0EFCC3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守法经营，诚实守信。在以前的经营活动中未出现过以商业贿赂等不正当竞争手段取得经营权的记录。在国家企业信用信息公示系统（http://www.gsxt.gov.cn/）及企查查中显示经营中无违法记录，无虚假广告行为，无不正当竞争行为。银行信用良好，无不良欠款记录。无被暂停投标资格且在暂停期内的，以上需提交书面承诺及相关文件</w:t>
      </w:r>
      <w:r>
        <w:rPr>
          <w:rFonts w:hint="eastAsia" w:ascii="宋体" w:hAnsi="宋体" w:cs="宋体"/>
          <w:color w:val="auto"/>
          <w:kern w:val="0"/>
          <w:szCs w:val="21"/>
        </w:rPr>
        <w:t>。</w:t>
      </w:r>
    </w:p>
    <w:p w14:paraId="64DF1D90">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ascii="宋体" w:hAnsi="宋体" w:cs="宋体"/>
          <w:color w:val="auto"/>
          <w:szCs w:val="21"/>
          <w:lang w:val="en-US" w:eastAsia="zh-CN"/>
        </w:rPr>
        <w:t>6.招商</w:t>
      </w:r>
      <w:r>
        <w:rPr>
          <w:rFonts w:hint="eastAsia" w:ascii="宋体" w:hAnsi="宋体" w:cs="宋体"/>
          <w:color w:val="auto"/>
          <w:szCs w:val="21"/>
        </w:rPr>
        <w:t>响应人须针对《湖北机场集团有限公司“供应商不良行为”管理办法》在</w:t>
      </w:r>
      <w:r>
        <w:rPr>
          <w:rFonts w:hint="eastAsia" w:ascii="宋体" w:hAnsi="宋体" w:cs="宋体"/>
          <w:color w:val="auto"/>
          <w:szCs w:val="21"/>
          <w:lang w:val="en-US" w:eastAsia="zh-CN"/>
        </w:rPr>
        <w:t>响应</w:t>
      </w:r>
      <w:r>
        <w:rPr>
          <w:rFonts w:hint="eastAsia" w:ascii="宋体" w:hAnsi="宋体" w:cs="宋体"/>
          <w:color w:val="auto"/>
          <w:szCs w:val="21"/>
        </w:rPr>
        <w:t>文件中做出承诺</w:t>
      </w:r>
      <w:r>
        <w:rPr>
          <w:rFonts w:hint="eastAsia" w:ascii="Segoe UI" w:hAnsi="Segoe UI" w:eastAsia="Segoe UI" w:cs="Segoe UI"/>
          <w:color w:val="auto"/>
          <w:szCs w:val="21"/>
          <w:shd w:val="clear" w:color="auto" w:fill="FFFFFF"/>
        </w:rPr>
        <w:t>，格式详见</w:t>
      </w:r>
      <w:r>
        <w:rPr>
          <w:rFonts w:hint="eastAsia" w:ascii="Segoe UI" w:hAnsi="Segoe UI" w:cs="Segoe UI"/>
          <w:color w:val="auto"/>
          <w:szCs w:val="21"/>
          <w:shd w:val="clear" w:color="auto" w:fill="FFFFFF"/>
        </w:rPr>
        <w:t>招商</w:t>
      </w:r>
      <w:r>
        <w:rPr>
          <w:rFonts w:hint="eastAsia" w:ascii="Segoe UI" w:hAnsi="Segoe UI" w:eastAsia="Segoe UI" w:cs="Segoe UI"/>
          <w:color w:val="auto"/>
          <w:szCs w:val="21"/>
          <w:shd w:val="clear" w:color="auto" w:fill="FFFFFF"/>
        </w:rPr>
        <w:t xml:space="preserve">文件“第六章 </w:t>
      </w:r>
      <w:r>
        <w:rPr>
          <w:rFonts w:hint="eastAsia" w:ascii="Segoe UI" w:hAnsi="Segoe UI" w:eastAsia="宋体" w:cs="Segoe UI"/>
          <w:color w:val="auto"/>
          <w:szCs w:val="21"/>
          <w:shd w:val="clear" w:color="auto" w:fill="FFFFFF"/>
          <w:lang w:val="en-US" w:eastAsia="zh-CN"/>
        </w:rPr>
        <w:t>招商</w:t>
      </w:r>
      <w:r>
        <w:rPr>
          <w:rFonts w:hint="eastAsia" w:ascii="Segoe UI" w:hAnsi="Segoe UI" w:cs="Segoe UI"/>
          <w:color w:val="auto"/>
          <w:szCs w:val="21"/>
          <w:shd w:val="clear" w:color="auto" w:fill="FFFFFF"/>
        </w:rPr>
        <w:t>响应文件格式</w:t>
      </w:r>
      <w:r>
        <w:rPr>
          <w:rFonts w:hint="eastAsia" w:ascii="Segoe UI" w:hAnsi="Segoe UI" w:eastAsia="Segoe UI" w:cs="Segoe UI"/>
          <w:color w:val="auto"/>
          <w:szCs w:val="21"/>
          <w:shd w:val="clear" w:color="auto" w:fill="FFFFFF"/>
        </w:rPr>
        <w:t>”</w:t>
      </w:r>
      <w:r>
        <w:rPr>
          <w:rFonts w:hint="eastAsia" w:ascii="Segoe UI" w:hAnsi="Segoe UI" w:cs="Segoe UI"/>
          <w:color w:val="auto"/>
          <w:szCs w:val="21"/>
          <w:shd w:val="clear" w:color="auto" w:fill="FFFFFF"/>
        </w:rPr>
        <w:t>。</w:t>
      </w:r>
    </w:p>
    <w:p w14:paraId="2CC52A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7</w:t>
      </w:r>
      <w:r>
        <w:rPr>
          <w:rFonts w:hint="eastAsia" w:ascii="宋体" w:hAnsi="宋体" w:cs="宋体"/>
          <w:color w:val="auto"/>
          <w:kern w:val="0"/>
          <w:szCs w:val="21"/>
        </w:rPr>
        <w:t>.本项目不接受联合体形式参与，有控股及关联的公司只能选择一家公司报名参与，否则将被同时取消参与资格。</w:t>
      </w:r>
      <w:bookmarkEnd w:id="19"/>
    </w:p>
    <w:bookmarkEnd w:id="0"/>
    <w:bookmarkEnd w:id="20"/>
    <w:p w14:paraId="355E95FB">
      <w:pPr>
        <w:tabs>
          <w:tab w:val="left" w:pos="540"/>
          <w:tab w:val="left" w:pos="840"/>
        </w:tabs>
        <w:spacing w:line="360" w:lineRule="auto"/>
        <w:outlineLvl w:val="1"/>
        <w:rPr>
          <w:rFonts w:hint="eastAsia" w:ascii="宋体" w:hAnsi="宋体" w:cs="宋体"/>
          <w:b/>
          <w:color w:val="auto"/>
          <w:szCs w:val="21"/>
        </w:rPr>
      </w:pPr>
      <w:bookmarkStart w:id="21" w:name="_Toc28975"/>
      <w:bookmarkStart w:id="22" w:name="_Toc3184"/>
      <w:bookmarkStart w:id="23" w:name="_Toc624"/>
      <w:bookmarkStart w:id="24" w:name="_Toc16423"/>
      <w:bookmarkStart w:id="25" w:name="_Toc20043"/>
      <w:r>
        <w:rPr>
          <w:rFonts w:hint="eastAsia" w:ascii="宋体" w:hAnsi="宋体" w:cs="宋体"/>
          <w:b/>
          <w:color w:val="auto"/>
          <w:szCs w:val="21"/>
        </w:rPr>
        <w:t>三、招商文件的获取</w:t>
      </w:r>
      <w:bookmarkEnd w:id="21"/>
      <w:bookmarkEnd w:id="22"/>
      <w:bookmarkEnd w:id="23"/>
      <w:bookmarkEnd w:id="24"/>
      <w:bookmarkEnd w:id="25"/>
    </w:p>
    <w:p w14:paraId="47064726">
      <w:pPr>
        <w:tabs>
          <w:tab w:val="left" w:pos="0"/>
        </w:tabs>
        <w:spacing w:line="360" w:lineRule="auto"/>
        <w:ind w:firstLine="420" w:firstLineChars="200"/>
        <w:rPr>
          <w:rFonts w:hint="eastAsia" w:ascii="宋体" w:hAnsi="宋体" w:cs="宋体"/>
          <w:color w:val="auto"/>
          <w:szCs w:val="21"/>
        </w:rPr>
      </w:pPr>
      <w:bookmarkStart w:id="26" w:name="_Toc100254608"/>
      <w:bookmarkStart w:id="27" w:name="_Toc97300609"/>
      <w:bookmarkStart w:id="28" w:name="_Toc16383"/>
      <w:bookmarkStart w:id="29" w:name="_Toc5856"/>
      <w:bookmarkStart w:id="30" w:name="_Toc7141"/>
      <w:bookmarkStart w:id="31" w:name="_Toc259028695"/>
      <w:bookmarkStart w:id="32" w:name="_Toc259028275"/>
      <w:bookmarkStart w:id="33" w:name="_Toc17160"/>
      <w:bookmarkStart w:id="34" w:name="_Toc8717"/>
      <w:bookmarkStart w:id="35" w:name="_Toc2969"/>
      <w:r>
        <w:rPr>
          <w:rFonts w:hint="eastAsia" w:ascii="宋体" w:hAnsi="宋体" w:cs="宋体"/>
          <w:color w:val="auto"/>
          <w:szCs w:val="21"/>
        </w:rPr>
        <w:t>1.文件获取开始时间：</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9 </w:t>
      </w:r>
      <w:r>
        <w:rPr>
          <w:rFonts w:hint="eastAsia" w:ascii="宋体" w:hAnsi="宋体" w:cs="宋体"/>
          <w:color w:val="auto"/>
          <w:szCs w:val="21"/>
        </w:rPr>
        <w:t>月</w:t>
      </w:r>
      <w:r>
        <w:rPr>
          <w:rFonts w:hint="eastAsia" w:ascii="宋体" w:hAnsi="宋体" w:cs="宋体"/>
          <w:color w:val="auto"/>
          <w:szCs w:val="21"/>
          <w:u w:val="single"/>
          <w:lang w:val="en-US" w:eastAsia="zh-CN"/>
        </w:rPr>
        <w:t xml:space="preserve"> 30  </w:t>
      </w:r>
      <w:r>
        <w:rPr>
          <w:rFonts w:hint="eastAsia" w:ascii="宋体" w:hAnsi="宋体" w:cs="宋体"/>
          <w:color w:val="auto"/>
          <w:szCs w:val="21"/>
        </w:rPr>
        <w:t>日8时30分（北京时间</w:t>
      </w:r>
      <w:r>
        <w:rPr>
          <w:rFonts w:hint="eastAsia" w:ascii="宋体" w:hAnsi="宋体" w:cs="宋体"/>
          <w:color w:val="auto"/>
          <w:szCs w:val="21"/>
          <w:lang w:eastAsia="zh-CN"/>
        </w:rPr>
        <w:t>，</w:t>
      </w:r>
      <w:r>
        <w:rPr>
          <w:rFonts w:hint="eastAsia" w:ascii="宋体" w:hAnsi="宋体" w:cs="宋体"/>
          <w:color w:val="auto"/>
          <w:szCs w:val="21"/>
        </w:rPr>
        <w:t>法定节假日除外）</w:t>
      </w:r>
    </w:p>
    <w:p w14:paraId="5FA0720A">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文件获取截止时间：</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10 </w:t>
      </w:r>
      <w:r>
        <w:rPr>
          <w:rFonts w:hint="eastAsia" w:ascii="宋体" w:hAnsi="宋体" w:cs="宋体"/>
          <w:color w:val="auto"/>
          <w:szCs w:val="21"/>
        </w:rPr>
        <w:t>月</w:t>
      </w:r>
      <w:r>
        <w:rPr>
          <w:rFonts w:hint="eastAsia" w:ascii="宋体" w:hAnsi="宋体" w:cs="宋体"/>
          <w:color w:val="auto"/>
          <w:szCs w:val="21"/>
          <w:u w:val="single"/>
          <w:lang w:val="en-US" w:eastAsia="zh-CN"/>
        </w:rPr>
        <w:t xml:space="preserve"> 13 </w:t>
      </w:r>
      <w:r>
        <w:rPr>
          <w:rFonts w:hint="eastAsia" w:ascii="宋体" w:hAnsi="宋体" w:cs="宋体"/>
          <w:color w:val="auto"/>
          <w:szCs w:val="21"/>
        </w:rPr>
        <w:t>日16时30分（北京时间</w:t>
      </w:r>
      <w:r>
        <w:rPr>
          <w:rFonts w:hint="eastAsia" w:ascii="宋体" w:hAnsi="宋体" w:cs="宋体"/>
          <w:color w:val="auto"/>
          <w:szCs w:val="21"/>
          <w:lang w:eastAsia="zh-CN"/>
        </w:rPr>
        <w:t>，</w:t>
      </w:r>
      <w:r>
        <w:rPr>
          <w:rFonts w:hint="eastAsia" w:ascii="宋体" w:hAnsi="宋体" w:cs="宋体"/>
          <w:color w:val="auto"/>
          <w:szCs w:val="21"/>
        </w:rPr>
        <w:t>法定节假日除外）</w:t>
      </w:r>
    </w:p>
    <w:bookmarkEnd w:id="26"/>
    <w:bookmarkEnd w:id="27"/>
    <w:p w14:paraId="6A22181C">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2.获取方式： </w:t>
      </w:r>
    </w:p>
    <w:p w14:paraId="4B375101">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现场获取：供应商的委托代理人携带法定代表人授权委托书（如是法定代表人本人，则凭法定代表人身份证明书）、本人身份证等资料原件于工作时间到</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武汉天河国际机场T3航站楼西庭院航站楼商业管理部</w:t>
      </w:r>
      <w:r>
        <w:rPr>
          <w:rFonts w:hint="eastAsia" w:ascii="宋体" w:hAnsi="宋体" w:cs="宋体"/>
          <w:color w:val="auto"/>
          <w:szCs w:val="21"/>
          <w:u w:val="single"/>
        </w:rPr>
        <w:t xml:space="preserve"> </w:t>
      </w:r>
      <w:r>
        <w:rPr>
          <w:rFonts w:hint="eastAsia" w:ascii="宋体" w:hAnsi="宋体" w:cs="宋体"/>
          <w:color w:val="auto"/>
          <w:szCs w:val="21"/>
        </w:rPr>
        <w:t xml:space="preserve">现场获取。 </w:t>
      </w:r>
    </w:p>
    <w:p w14:paraId="65668F9E">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工作时间（上午08:30-12:00，下午14：00-16:30）到</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武汉天河国际机场T3航站楼西庭院航站楼商业管理部 </w:t>
      </w:r>
      <w:r>
        <w:rPr>
          <w:rFonts w:hint="eastAsia" w:ascii="宋体" w:hAnsi="宋体" w:cs="宋体"/>
          <w:color w:val="auto"/>
          <w:szCs w:val="21"/>
        </w:rPr>
        <w:t xml:space="preserve">现场获取。 </w:t>
      </w:r>
    </w:p>
    <w:p w14:paraId="5B520B09">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线上获取：采用线上方式获取文件的，供应商请</w:t>
      </w:r>
      <w:r>
        <w:rPr>
          <w:rFonts w:hint="eastAsia" w:ascii="宋体" w:hAnsi="宋体" w:cs="宋体"/>
          <w:color w:val="auto"/>
          <w:szCs w:val="21"/>
          <w:lang w:val="en-US" w:eastAsia="zh-CN"/>
        </w:rPr>
        <w:t>发送电子邮件至湖北机场集团实业发展有限公司航站楼商业管理部邮箱</w:t>
      </w:r>
      <w:r>
        <w:rPr>
          <w:rFonts w:hint="eastAsia" w:ascii="宋体" w:hAnsi="宋体" w:cs="宋体"/>
          <w:color w:val="auto"/>
          <w:szCs w:val="21"/>
        </w:rPr>
        <w:t>（网址：</w:t>
      </w:r>
      <w:r>
        <w:rPr>
          <w:rFonts w:hint="eastAsia" w:ascii="宋体" w:hAnsi="宋体" w:cs="宋体"/>
          <w:color w:val="auto"/>
          <w:szCs w:val="21"/>
          <w:lang w:val="en-US" w:eastAsia="zh-CN"/>
        </w:rPr>
        <w:t>hzlsyglb@163.com</w:t>
      </w:r>
      <w:r>
        <w:rPr>
          <w:rFonts w:hint="eastAsia" w:ascii="宋体" w:hAnsi="宋体" w:cs="宋体"/>
          <w:color w:val="auto"/>
          <w:szCs w:val="21"/>
        </w:rPr>
        <w:t>）</w:t>
      </w:r>
      <w:r>
        <w:rPr>
          <w:rFonts w:hint="eastAsia" w:ascii="宋体" w:hAnsi="宋体" w:cs="宋体"/>
          <w:color w:val="auto"/>
          <w:szCs w:val="21"/>
          <w:lang w:val="en-US" w:eastAsia="zh-CN"/>
        </w:rPr>
        <w:t>获取《文件获取登记表》并</w:t>
      </w:r>
      <w:r>
        <w:rPr>
          <w:rFonts w:hint="eastAsia" w:ascii="宋体" w:hAnsi="宋体" w:cs="宋体"/>
          <w:color w:val="auto"/>
          <w:szCs w:val="21"/>
        </w:rPr>
        <w:t>提交报名信息，报名信息审核通过后即可下载文件【提交报名信息应填写、上传的材料包括：法定代表人授权书加盖公章扫描件、被授权人身份证正反面照片（被授权人应与登录账号的联系人为同一人）、如需缴纳信息费的还应提供付款凭证截图或照片，电子发票开具后将以邮件形式发送至注册邮箱】。</w:t>
      </w:r>
    </w:p>
    <w:p w14:paraId="03860F0D">
      <w:pPr>
        <w:tabs>
          <w:tab w:val="left" w:pos="0"/>
        </w:tabs>
        <w:spacing w:line="360" w:lineRule="auto"/>
        <w:ind w:firstLine="420" w:firstLineChars="200"/>
        <w:rPr>
          <w:rFonts w:hint="eastAsia" w:ascii="宋体" w:hAnsi="宋体" w:cs="宋体"/>
          <w:color w:val="auto"/>
          <w:szCs w:val="21"/>
        </w:rPr>
      </w:pPr>
      <w:r>
        <w:drawing>
          <wp:inline distT="0" distB="0" distL="114300" distR="114300">
            <wp:extent cx="4813300" cy="4535805"/>
            <wp:effectExtent l="0" t="0" r="635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13300" cy="4535805"/>
                    </a:xfrm>
                    <a:prstGeom prst="rect">
                      <a:avLst/>
                    </a:prstGeom>
                    <a:noFill/>
                    <a:ln>
                      <a:noFill/>
                    </a:ln>
                  </pic:spPr>
                </pic:pic>
              </a:graphicData>
            </a:graphic>
          </wp:inline>
        </w:drawing>
      </w:r>
    </w:p>
    <w:p w14:paraId="7527A766">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3.信息费：人民币</w:t>
      </w:r>
      <w:r>
        <w:rPr>
          <w:rFonts w:hint="eastAsia" w:ascii="宋体" w:hAnsi="宋体" w:cs="宋体"/>
          <w:color w:val="auto"/>
          <w:szCs w:val="21"/>
          <w:u w:val="single"/>
        </w:rPr>
        <w:t xml:space="preserve"> 500 </w:t>
      </w:r>
      <w:r>
        <w:rPr>
          <w:rFonts w:hint="eastAsia" w:ascii="宋体" w:hAnsi="宋体" w:cs="宋体"/>
          <w:color w:val="auto"/>
          <w:szCs w:val="21"/>
        </w:rPr>
        <w:t>元</w:t>
      </w:r>
      <w:r>
        <w:rPr>
          <w:rFonts w:hint="eastAsia" w:ascii="宋体" w:hAnsi="宋体" w:cs="宋体"/>
          <w:color w:val="auto"/>
          <w:szCs w:val="21"/>
          <w:lang w:val="en-US" w:eastAsia="zh-CN"/>
        </w:rPr>
        <w:t>/本</w:t>
      </w:r>
      <w:r>
        <w:rPr>
          <w:rFonts w:hint="eastAsia" w:ascii="宋体" w:hAnsi="宋体" w:cs="宋体"/>
          <w:color w:val="auto"/>
          <w:szCs w:val="21"/>
        </w:rPr>
        <w:t>，售后不退。</w:t>
      </w:r>
    </w:p>
    <w:p w14:paraId="70FF0488">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4.账户信息</w:t>
      </w:r>
    </w:p>
    <w:p w14:paraId="404B6ED5">
      <w:pPr>
        <w:autoSpaceDE w:val="0"/>
        <w:autoSpaceDN w:val="0"/>
        <w:adjustRightInd w:val="0"/>
        <w:spacing w:line="360" w:lineRule="auto"/>
        <w:ind w:left="630" w:leftChars="200" w:hanging="210" w:hangingChars="100"/>
        <w:outlineLvl w:val="1"/>
        <w:rPr>
          <w:rFonts w:hint="eastAsia" w:ascii="宋体" w:hAnsi="宋体" w:cs="宋体"/>
          <w:color w:val="auto"/>
          <w:szCs w:val="21"/>
        </w:rPr>
      </w:pPr>
      <w:bookmarkStart w:id="36" w:name="_Toc10491"/>
      <w:r>
        <w:rPr>
          <w:rFonts w:hint="eastAsia" w:ascii="宋体" w:hAnsi="宋体" w:cs="宋体"/>
          <w:color w:val="auto"/>
          <w:szCs w:val="21"/>
        </w:rPr>
        <w:t>公司名称：湖北机场集团实业发展有限公司</w:t>
      </w:r>
    </w:p>
    <w:p w14:paraId="0852F1B0">
      <w:pPr>
        <w:autoSpaceDE w:val="0"/>
        <w:autoSpaceDN w:val="0"/>
        <w:adjustRightInd w:val="0"/>
        <w:spacing w:line="360" w:lineRule="auto"/>
        <w:ind w:left="630" w:leftChars="200" w:hanging="210" w:hangingChars="100"/>
        <w:outlineLvl w:val="1"/>
        <w:rPr>
          <w:rFonts w:hint="eastAsia" w:ascii="宋体" w:hAnsi="宋体" w:cs="宋体"/>
          <w:color w:val="auto"/>
          <w:szCs w:val="21"/>
        </w:rPr>
      </w:pPr>
      <w:r>
        <w:rPr>
          <w:rFonts w:hint="eastAsia" w:ascii="宋体" w:hAnsi="宋体" w:cs="宋体"/>
          <w:color w:val="auto"/>
          <w:szCs w:val="21"/>
        </w:rPr>
        <w:t>税号：9142011677455156X0(税号的最后一位为数字0，不是字母O)</w:t>
      </w:r>
    </w:p>
    <w:p w14:paraId="4501BB2B">
      <w:pPr>
        <w:autoSpaceDE w:val="0"/>
        <w:autoSpaceDN w:val="0"/>
        <w:adjustRightInd w:val="0"/>
        <w:spacing w:line="360" w:lineRule="auto"/>
        <w:ind w:left="630" w:leftChars="200" w:hanging="210" w:hangingChars="100"/>
        <w:outlineLvl w:val="1"/>
        <w:rPr>
          <w:rFonts w:hint="eastAsia" w:ascii="宋体" w:hAnsi="宋体" w:cs="宋体"/>
          <w:color w:val="auto"/>
          <w:szCs w:val="21"/>
        </w:rPr>
      </w:pPr>
      <w:r>
        <w:rPr>
          <w:rFonts w:hint="eastAsia" w:ascii="宋体" w:hAnsi="宋体" w:cs="宋体"/>
          <w:color w:val="auto"/>
          <w:szCs w:val="21"/>
        </w:rPr>
        <w:t>地址电话：武汉市黄陂区天河机场内，027-85818641</w:t>
      </w:r>
    </w:p>
    <w:p w14:paraId="53EA3590">
      <w:pPr>
        <w:autoSpaceDE w:val="0"/>
        <w:autoSpaceDN w:val="0"/>
        <w:adjustRightInd w:val="0"/>
        <w:spacing w:line="360" w:lineRule="auto"/>
        <w:ind w:left="630" w:leftChars="200" w:hanging="210" w:hangingChars="100"/>
        <w:outlineLvl w:val="1"/>
        <w:rPr>
          <w:rFonts w:hint="eastAsia" w:ascii="宋体" w:hAnsi="宋体" w:cs="宋体"/>
          <w:color w:val="auto"/>
          <w:szCs w:val="21"/>
        </w:rPr>
      </w:pPr>
      <w:r>
        <w:rPr>
          <w:rFonts w:hint="eastAsia" w:ascii="宋体" w:hAnsi="宋体" w:cs="宋体"/>
          <w:color w:val="auto"/>
          <w:szCs w:val="21"/>
        </w:rPr>
        <w:t>开户行及账号：建行天河机场支行42001110042052500131</w:t>
      </w:r>
    </w:p>
    <w:p w14:paraId="38105640">
      <w:pPr>
        <w:autoSpaceDE w:val="0"/>
        <w:autoSpaceDN w:val="0"/>
        <w:adjustRightInd w:val="0"/>
        <w:spacing w:line="360" w:lineRule="auto"/>
        <w:ind w:left="630" w:leftChars="200" w:hanging="210" w:hangingChars="100"/>
        <w:outlineLvl w:val="1"/>
        <w:rPr>
          <w:rFonts w:hint="eastAsia" w:ascii="宋体" w:hAnsi="宋体" w:cs="宋体"/>
          <w:color w:val="auto"/>
          <w:szCs w:val="21"/>
        </w:rPr>
      </w:pPr>
      <w:r>
        <w:rPr>
          <w:rFonts w:hint="eastAsia" w:ascii="宋体" w:hAnsi="宋体" w:cs="宋体"/>
          <w:color w:val="auto"/>
          <w:szCs w:val="21"/>
        </w:rPr>
        <w:t>开户行行号：105521002497</w:t>
      </w:r>
    </w:p>
    <w:bookmarkEnd w:id="36"/>
    <w:p w14:paraId="7C8DA673">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37" w:name="_Toc12129"/>
      <w:r>
        <w:rPr>
          <w:rFonts w:hint="eastAsia" w:ascii="宋体" w:hAnsi="宋体" w:cs="宋体"/>
          <w:b/>
          <w:bCs/>
          <w:color w:val="auto"/>
          <w:szCs w:val="32"/>
        </w:rPr>
        <w:t>四、</w:t>
      </w:r>
      <w:bookmarkEnd w:id="28"/>
      <w:bookmarkEnd w:id="29"/>
      <w:bookmarkEnd w:id="30"/>
      <w:bookmarkEnd w:id="31"/>
      <w:bookmarkEnd w:id="32"/>
      <w:r>
        <w:rPr>
          <w:rFonts w:hint="eastAsia" w:ascii="宋体" w:hAnsi="宋体" w:cs="宋体"/>
          <w:b/>
          <w:bCs/>
          <w:color w:val="auto"/>
          <w:szCs w:val="32"/>
        </w:rPr>
        <w:t>递交招商响应文件的截止时间及磋商时间</w:t>
      </w:r>
      <w:bookmarkEnd w:id="33"/>
      <w:bookmarkEnd w:id="34"/>
      <w:bookmarkEnd w:id="35"/>
      <w:bookmarkEnd w:id="37"/>
    </w:p>
    <w:p w14:paraId="4F3BF5DF">
      <w:pPr>
        <w:spacing w:line="360" w:lineRule="auto"/>
        <w:ind w:firstLine="420" w:firstLineChars="200"/>
        <w:rPr>
          <w:rFonts w:hint="eastAsia" w:ascii="宋体" w:hAnsi="宋体" w:cs="宋体"/>
          <w:b w:val="0"/>
          <w:bCs/>
          <w:color w:val="auto"/>
          <w:szCs w:val="21"/>
        </w:rPr>
      </w:pPr>
      <w:bookmarkStart w:id="38" w:name="OLE_LINK8"/>
      <w:r>
        <w:rPr>
          <w:rFonts w:hint="eastAsia" w:ascii="Calibri" w:hAnsi="宋体"/>
          <w:b w:val="0"/>
          <w:bCs/>
          <w:color w:val="auto"/>
          <w:szCs w:val="21"/>
        </w:rPr>
        <w:t>202</w:t>
      </w:r>
      <w:r>
        <w:rPr>
          <w:rFonts w:hint="eastAsia" w:ascii="Calibri" w:hAnsi="宋体"/>
          <w:b w:val="0"/>
          <w:bCs/>
          <w:color w:val="auto"/>
          <w:szCs w:val="21"/>
          <w:lang w:val="en-US" w:eastAsia="zh-CN"/>
        </w:rPr>
        <w:t>5</w:t>
      </w:r>
      <w:r>
        <w:rPr>
          <w:rFonts w:hint="eastAsia" w:ascii="Calibri" w:hAnsi="宋体"/>
          <w:b w:val="0"/>
          <w:bCs/>
          <w:color w:val="auto"/>
          <w:szCs w:val="21"/>
        </w:rPr>
        <w:t>年</w:t>
      </w:r>
      <w:r>
        <w:rPr>
          <w:rFonts w:hint="eastAsia" w:ascii="Calibri" w:hAnsi="宋体"/>
          <w:b w:val="0"/>
          <w:bCs/>
          <w:color w:val="auto"/>
          <w:szCs w:val="21"/>
          <w:lang w:val="en-US" w:eastAsia="zh-CN"/>
        </w:rPr>
        <w:t xml:space="preserve"> 10 </w:t>
      </w:r>
      <w:r>
        <w:rPr>
          <w:rFonts w:hint="eastAsia" w:ascii="Calibri" w:hAnsi="宋体"/>
          <w:b w:val="0"/>
          <w:bCs/>
          <w:color w:val="auto"/>
          <w:szCs w:val="21"/>
        </w:rPr>
        <w:t>月</w:t>
      </w:r>
      <w:r>
        <w:rPr>
          <w:rFonts w:hint="eastAsia" w:ascii="Calibri" w:hAnsi="宋体"/>
          <w:b w:val="0"/>
          <w:bCs/>
          <w:color w:val="auto"/>
          <w:szCs w:val="21"/>
          <w:lang w:val="en-US" w:eastAsia="zh-CN"/>
        </w:rPr>
        <w:t xml:space="preserve"> 17 </w:t>
      </w:r>
      <w:r>
        <w:rPr>
          <w:rFonts w:hint="eastAsia" w:ascii="Calibri" w:hAnsi="宋体"/>
          <w:b w:val="0"/>
          <w:bCs/>
          <w:color w:val="auto"/>
          <w:szCs w:val="21"/>
        </w:rPr>
        <w:t>日</w:t>
      </w:r>
      <w:r>
        <w:rPr>
          <w:rFonts w:ascii="Calibri" w:hAnsi="宋体"/>
          <w:b w:val="0"/>
          <w:bCs/>
          <w:color w:val="auto"/>
          <w:szCs w:val="21"/>
        </w:rPr>
        <w:t>09</w:t>
      </w:r>
      <w:r>
        <w:rPr>
          <w:rFonts w:hint="eastAsia" w:ascii="Calibri" w:hAnsi="宋体"/>
          <w:b w:val="0"/>
          <w:bCs/>
          <w:color w:val="auto"/>
          <w:szCs w:val="21"/>
        </w:rPr>
        <w:t>：3</w:t>
      </w:r>
      <w:r>
        <w:rPr>
          <w:rFonts w:ascii="Calibri" w:hAnsi="宋体"/>
          <w:b w:val="0"/>
          <w:bCs/>
          <w:color w:val="auto"/>
          <w:szCs w:val="21"/>
        </w:rPr>
        <w:t>0</w:t>
      </w:r>
      <w:r>
        <w:rPr>
          <w:rFonts w:hint="eastAsia" w:ascii="Calibri" w:hAnsi="宋体"/>
          <w:b w:val="0"/>
          <w:bCs/>
          <w:color w:val="auto"/>
          <w:szCs w:val="21"/>
        </w:rPr>
        <w:t>时</w:t>
      </w:r>
      <w:r>
        <w:rPr>
          <w:rFonts w:hint="eastAsia" w:ascii="宋体" w:hAnsi="宋体" w:cs="宋体"/>
          <w:b w:val="0"/>
          <w:bCs/>
          <w:color w:val="auto"/>
          <w:szCs w:val="21"/>
        </w:rPr>
        <w:t>（北京时间）</w:t>
      </w:r>
      <w:bookmarkEnd w:id="38"/>
    </w:p>
    <w:p w14:paraId="51DC7C1A">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39" w:name="_Toc15832"/>
      <w:bookmarkStart w:id="40" w:name="_Toc259028696"/>
      <w:bookmarkStart w:id="41" w:name="_Toc11358"/>
      <w:bookmarkStart w:id="42" w:name="_Toc259028276"/>
      <w:bookmarkStart w:id="43" w:name="_Toc23418"/>
      <w:bookmarkStart w:id="44" w:name="_Toc22927"/>
      <w:bookmarkStart w:id="45" w:name="_Toc18692"/>
      <w:bookmarkStart w:id="46" w:name="_Toc19677"/>
      <w:bookmarkStart w:id="47" w:name="_Toc9129"/>
      <w:r>
        <w:rPr>
          <w:rFonts w:hint="eastAsia" w:ascii="宋体" w:hAnsi="宋体" w:cs="宋体"/>
          <w:b/>
          <w:bCs/>
          <w:color w:val="auto"/>
          <w:szCs w:val="32"/>
        </w:rPr>
        <w:t>五、</w:t>
      </w:r>
      <w:bookmarkEnd w:id="39"/>
      <w:bookmarkEnd w:id="40"/>
      <w:bookmarkEnd w:id="41"/>
      <w:bookmarkEnd w:id="42"/>
      <w:bookmarkEnd w:id="43"/>
      <w:r>
        <w:rPr>
          <w:rFonts w:hint="eastAsia" w:ascii="宋体" w:hAnsi="宋体" w:cs="宋体"/>
          <w:b/>
          <w:bCs/>
          <w:color w:val="auto"/>
          <w:szCs w:val="32"/>
        </w:rPr>
        <w:t>招商响应文件送达地点及磋商地点</w:t>
      </w:r>
      <w:bookmarkEnd w:id="44"/>
      <w:bookmarkEnd w:id="45"/>
      <w:bookmarkEnd w:id="46"/>
      <w:bookmarkEnd w:id="47"/>
    </w:p>
    <w:p w14:paraId="336A07F0">
      <w:pPr>
        <w:spacing w:line="360" w:lineRule="auto"/>
        <w:rPr>
          <w:rFonts w:hint="eastAsia" w:ascii="Calibri" w:hAnsi="宋体"/>
          <w:bCs/>
          <w:color w:val="auto"/>
          <w:szCs w:val="21"/>
        </w:rPr>
      </w:pPr>
      <w:r>
        <w:rPr>
          <w:rFonts w:hint="eastAsia" w:ascii="Calibri" w:hAnsi="宋体"/>
          <w:bCs/>
          <w:color w:val="auto"/>
          <w:sz w:val="20"/>
          <w:szCs w:val="21"/>
        </w:rPr>
        <w:t xml:space="preserve">   </w:t>
      </w:r>
      <w:bookmarkStart w:id="48" w:name="OLE_LINK7"/>
      <w:r>
        <w:rPr>
          <w:rFonts w:hint="eastAsia" w:ascii="Calibri" w:hAnsi="宋体"/>
          <w:bCs/>
          <w:color w:val="auto"/>
          <w:szCs w:val="21"/>
        </w:rPr>
        <w:t xml:space="preserve"> </w:t>
      </w:r>
      <w:r>
        <w:rPr>
          <w:rFonts w:hint="eastAsia" w:ascii="宋体" w:hAnsi="宋体" w:cs="宋体"/>
          <w:color w:val="auto"/>
          <w:szCs w:val="21"/>
        </w:rPr>
        <w:t>湖北机场集团有限公司综合办公楼A</w:t>
      </w:r>
      <w:r>
        <w:rPr>
          <w:rFonts w:ascii="宋体" w:hAnsi="宋体" w:cs="宋体"/>
          <w:color w:val="auto"/>
          <w:szCs w:val="21"/>
        </w:rPr>
        <w:t>208</w:t>
      </w:r>
      <w:r>
        <w:rPr>
          <w:rFonts w:hint="eastAsia" w:ascii="宋体" w:hAnsi="宋体" w:cs="宋体"/>
          <w:color w:val="auto"/>
          <w:szCs w:val="21"/>
        </w:rPr>
        <w:t>招投标室</w:t>
      </w:r>
      <w:bookmarkEnd w:id="48"/>
      <w:r>
        <w:rPr>
          <w:rFonts w:hint="eastAsia" w:ascii="Calibri" w:hAnsi="宋体"/>
          <w:bCs/>
          <w:color w:val="auto"/>
          <w:szCs w:val="21"/>
        </w:rPr>
        <w:t>。</w:t>
      </w:r>
    </w:p>
    <w:p w14:paraId="1C83F88F">
      <w:pPr>
        <w:spacing w:line="360" w:lineRule="auto"/>
        <w:rPr>
          <w:rFonts w:hint="eastAsia" w:ascii="Calibri" w:hAnsi="宋体"/>
          <w:bCs/>
          <w:color w:val="auto"/>
          <w:szCs w:val="21"/>
        </w:rPr>
      </w:pPr>
      <w:r>
        <w:rPr>
          <w:rFonts w:hint="eastAsia" w:ascii="Calibri" w:hAnsi="宋体"/>
          <w:bCs/>
          <w:color w:val="auto"/>
          <w:szCs w:val="21"/>
        </w:rPr>
        <w:t>备注：1、逾期送达指定地点的或者不按照招商文件要求密封的响应文件，招商人不予受理。</w:t>
      </w:r>
    </w:p>
    <w:p w14:paraId="36D41FEB">
      <w:pPr>
        <w:spacing w:line="360" w:lineRule="auto"/>
        <w:ind w:firstLine="420" w:firstLineChars="200"/>
        <w:rPr>
          <w:rFonts w:hint="eastAsia" w:ascii="Calibri" w:hAnsi="宋体"/>
          <w:bCs/>
          <w:color w:val="auto"/>
          <w:szCs w:val="21"/>
        </w:rPr>
      </w:pPr>
      <w:r>
        <w:rPr>
          <w:rFonts w:hint="eastAsia" w:ascii="Calibri" w:hAnsi="宋体"/>
          <w:bCs/>
          <w:color w:val="auto"/>
          <w:szCs w:val="21"/>
        </w:rPr>
        <w:t>2、针对有效响应人不足3 家的，经评审委员会商议一致后，对于符合招商文件要求，满足招商需求的，采取两家比选或一家直接洽商方式进行评审。对于不满足招商需求的，经评审委员会确认后，可终止招商。</w:t>
      </w:r>
    </w:p>
    <w:p w14:paraId="680E90F1">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49" w:name="_Toc25113"/>
      <w:bookmarkStart w:id="50" w:name="_Toc28310"/>
      <w:bookmarkStart w:id="51" w:name="_Toc3947"/>
      <w:bookmarkStart w:id="52" w:name="_Toc27963"/>
      <w:bookmarkStart w:id="53" w:name="_Toc8044"/>
      <w:bookmarkStart w:id="54" w:name="_Toc23102"/>
      <w:bookmarkStart w:id="55" w:name="_Toc7227"/>
      <w:bookmarkStart w:id="56" w:name="_Toc27428"/>
      <w:bookmarkStart w:id="57" w:name="_Toc15722"/>
      <w:r>
        <w:rPr>
          <w:rFonts w:hint="eastAsia" w:ascii="宋体" w:hAnsi="宋体" w:cs="宋体"/>
          <w:b/>
          <w:bCs/>
          <w:color w:val="auto"/>
          <w:szCs w:val="32"/>
        </w:rPr>
        <w:t>六、联系方式</w:t>
      </w:r>
      <w:bookmarkEnd w:id="49"/>
      <w:bookmarkEnd w:id="50"/>
      <w:bookmarkEnd w:id="51"/>
      <w:bookmarkEnd w:id="52"/>
      <w:bookmarkEnd w:id="53"/>
      <w:bookmarkEnd w:id="54"/>
      <w:bookmarkEnd w:id="55"/>
      <w:bookmarkEnd w:id="56"/>
    </w:p>
    <w:p w14:paraId="6F6BF082">
      <w:pPr>
        <w:spacing w:line="360" w:lineRule="auto"/>
        <w:rPr>
          <w:rFonts w:hint="eastAsia" w:ascii="宋体" w:hAnsi="宋体" w:cs="宋体"/>
          <w:color w:val="auto"/>
          <w:szCs w:val="21"/>
        </w:rPr>
      </w:pPr>
      <w:r>
        <w:rPr>
          <w:rFonts w:hint="eastAsia" w:ascii="宋体" w:hAnsi="宋体" w:cs="宋体"/>
          <w:color w:val="auto"/>
          <w:szCs w:val="21"/>
        </w:rPr>
        <w:t>招商人：</w:t>
      </w:r>
      <w:r>
        <w:rPr>
          <w:rFonts w:hint="eastAsia" w:ascii="Calibri" w:hAnsi="宋体"/>
          <w:color w:val="auto"/>
          <w:szCs w:val="21"/>
        </w:rPr>
        <w:t>湖北机场集团实业发展有限公司</w:t>
      </w:r>
      <w:r>
        <w:rPr>
          <w:rFonts w:hint="eastAsia" w:ascii="宋体" w:hAnsi="宋体" w:cs="宋体"/>
          <w:color w:val="auto"/>
          <w:szCs w:val="21"/>
        </w:rPr>
        <w:t xml:space="preserve">    </w:t>
      </w:r>
    </w:p>
    <w:p w14:paraId="3902E28D">
      <w:pPr>
        <w:pStyle w:val="6"/>
        <w:spacing w:line="360" w:lineRule="auto"/>
        <w:jc w:val="both"/>
        <w:rPr>
          <w:rFonts w:hint="eastAsia" w:hAnsi="宋体"/>
          <w:color w:val="auto"/>
          <w:szCs w:val="21"/>
        </w:rPr>
      </w:pPr>
      <w:r>
        <w:rPr>
          <w:rFonts w:hint="eastAsia" w:ascii="宋体" w:hAnsi="宋体" w:cs="宋体"/>
          <w:color w:val="auto"/>
          <w:szCs w:val="21"/>
        </w:rPr>
        <w:t>地  址：</w:t>
      </w:r>
      <w:r>
        <w:rPr>
          <w:rFonts w:hint="eastAsia" w:hAnsi="宋体"/>
          <w:color w:val="auto"/>
          <w:szCs w:val="21"/>
        </w:rPr>
        <w:t xml:space="preserve">武汉天河机场                    </w:t>
      </w:r>
    </w:p>
    <w:p w14:paraId="4C468676">
      <w:pPr>
        <w:pStyle w:val="6"/>
        <w:spacing w:line="360" w:lineRule="auto"/>
        <w:rPr>
          <w:rFonts w:hint="eastAsia" w:ascii="宋体" w:hAnsi="宋体" w:cs="宋体"/>
          <w:color w:val="auto"/>
          <w:szCs w:val="21"/>
        </w:rPr>
      </w:pPr>
      <w:r>
        <w:rPr>
          <w:rFonts w:hint="eastAsia" w:ascii="宋体" w:hAnsi="宋体" w:cs="宋体"/>
          <w:color w:val="auto"/>
          <w:szCs w:val="21"/>
        </w:rPr>
        <w:t>邮    编：</w:t>
      </w:r>
      <w:r>
        <w:rPr>
          <w:rFonts w:hint="eastAsia" w:hAnsi="宋体"/>
          <w:color w:val="auto"/>
          <w:szCs w:val="21"/>
        </w:rPr>
        <w:t>430302</w:t>
      </w:r>
      <w:r>
        <w:rPr>
          <w:rFonts w:hint="eastAsia" w:ascii="宋体" w:hAnsi="宋体" w:cs="宋体"/>
          <w:color w:val="auto"/>
          <w:szCs w:val="21"/>
        </w:rPr>
        <w:t xml:space="preserve">                       </w:t>
      </w:r>
    </w:p>
    <w:p w14:paraId="34ACE6D2">
      <w:pPr>
        <w:pStyle w:val="6"/>
        <w:spacing w:line="360" w:lineRule="auto"/>
        <w:rPr>
          <w:rFonts w:hint="eastAsia" w:ascii="宋体" w:hAnsi="宋体" w:cs="宋体"/>
          <w:color w:val="auto"/>
          <w:szCs w:val="21"/>
        </w:rPr>
      </w:pPr>
      <w:r>
        <w:rPr>
          <w:rFonts w:hint="eastAsia" w:ascii="宋体" w:hAnsi="宋体" w:cs="宋体"/>
          <w:color w:val="auto"/>
          <w:szCs w:val="21"/>
        </w:rPr>
        <w:t>联 系 人：</w:t>
      </w:r>
      <w:r>
        <w:rPr>
          <w:rFonts w:hint="eastAsia" w:ascii="宋体" w:hAnsi="宋体" w:cs="宋体"/>
          <w:color w:val="auto"/>
          <w:szCs w:val="21"/>
          <w:lang w:val="en-US" w:eastAsia="zh-CN"/>
        </w:rPr>
        <w:t xml:space="preserve">刘先生   </w:t>
      </w:r>
      <w:r>
        <w:rPr>
          <w:rFonts w:hint="eastAsia" w:hAnsi="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 </w:t>
      </w:r>
    </w:p>
    <w:p w14:paraId="6D518C55">
      <w:pPr>
        <w:pStyle w:val="6"/>
        <w:spacing w:line="360" w:lineRule="auto"/>
        <w:rPr>
          <w:rFonts w:hint="eastAsia"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lang w:val="en-US" w:eastAsia="zh-CN"/>
        </w:rPr>
        <w:t xml:space="preserve">027-85818281  </w:t>
      </w:r>
      <w:r>
        <w:rPr>
          <w:rFonts w:hint="eastAsia" w:hAnsi="宋体"/>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p>
    <w:p w14:paraId="191DF68D">
      <w:pPr>
        <w:pStyle w:val="6"/>
        <w:spacing w:line="360" w:lineRule="auto"/>
        <w:rPr>
          <w:rFonts w:hint="eastAsia" w:ascii="宋体" w:hAnsi="宋体" w:cs="宋体"/>
          <w:color w:val="auto"/>
          <w:szCs w:val="21"/>
        </w:rPr>
      </w:pPr>
      <w:r>
        <w:rPr>
          <w:rFonts w:hint="eastAsia" w:ascii="宋体" w:hAnsi="宋体" w:cs="宋体"/>
          <w:color w:val="auto"/>
          <w:szCs w:val="21"/>
        </w:rPr>
        <w:t>电子邮件：</w:t>
      </w:r>
      <w:r>
        <w:rPr>
          <w:rFonts w:hint="eastAsia" w:ascii="宋体" w:hAnsi="宋体" w:cs="宋体"/>
          <w:color w:val="auto"/>
          <w:szCs w:val="21"/>
          <w:lang w:val="en-US" w:eastAsia="zh-CN"/>
        </w:rPr>
        <w:t>hzlsyglb@163.com</w:t>
      </w:r>
      <w:r>
        <w:rPr>
          <w:rFonts w:hint="eastAsia" w:ascii="宋体" w:hAnsi="宋体" w:cs="宋体"/>
          <w:color w:val="auto"/>
          <w:szCs w:val="21"/>
        </w:rPr>
        <w:t xml:space="preserve">                          </w:t>
      </w:r>
    </w:p>
    <w:p w14:paraId="2C8400D6">
      <w:pPr>
        <w:pStyle w:val="6"/>
        <w:spacing w:line="360" w:lineRule="auto"/>
        <w:rPr>
          <w:rFonts w:hint="eastAsia" w:ascii="宋体" w:hAnsi="宋体" w:cs="宋体"/>
          <w:color w:val="auto"/>
          <w:szCs w:val="21"/>
        </w:rPr>
      </w:pPr>
      <w:r>
        <w:rPr>
          <w:rFonts w:hint="eastAsia" w:ascii="宋体" w:hAnsi="宋体" w:cs="宋体"/>
          <w:color w:val="auto"/>
          <w:szCs w:val="21"/>
        </w:rPr>
        <w:t xml:space="preserve">网    址：  /                         </w:t>
      </w:r>
    </w:p>
    <w:p w14:paraId="2EE8AE81">
      <w:pPr>
        <w:pStyle w:val="6"/>
        <w:spacing w:line="360" w:lineRule="auto"/>
        <w:rPr>
          <w:rFonts w:hint="eastAsia" w:ascii="宋体" w:hAnsi="宋体" w:cs="宋体"/>
          <w:color w:val="auto"/>
          <w:szCs w:val="21"/>
        </w:rPr>
      </w:pPr>
      <w:r>
        <w:rPr>
          <w:rFonts w:hint="eastAsia" w:ascii="宋体" w:hAnsi="宋体" w:cs="宋体"/>
          <w:color w:val="auto"/>
          <w:szCs w:val="21"/>
        </w:rPr>
        <w:t xml:space="preserve">开户银行：  /                          </w:t>
      </w:r>
    </w:p>
    <w:p w14:paraId="10102C36">
      <w:pPr>
        <w:tabs>
          <w:tab w:val="left" w:pos="540"/>
          <w:tab w:val="left" w:pos="840"/>
        </w:tabs>
        <w:spacing w:line="360" w:lineRule="auto"/>
        <w:rPr>
          <w:rFonts w:ascii="宋体" w:hAnsi="宋体" w:cs="宋体"/>
          <w:color w:val="auto"/>
          <w:szCs w:val="21"/>
        </w:rPr>
      </w:pPr>
      <w:r>
        <w:rPr>
          <w:rFonts w:hint="eastAsia" w:ascii="宋体" w:hAnsi="宋体" w:cs="宋体"/>
          <w:color w:val="auto"/>
          <w:szCs w:val="21"/>
        </w:rPr>
        <w:t xml:space="preserve">账    号：  /                          </w:t>
      </w:r>
      <w:bookmarkEnd w:id="57"/>
      <w:bookmarkStart w:id="58" w:name="_Toc1765"/>
      <w:bookmarkStart w:id="59" w:name="_Toc3472"/>
      <w:bookmarkStart w:id="60" w:name="_Toc28510"/>
      <w:bookmarkStart w:id="61" w:name="_Toc334539190"/>
      <w:bookmarkStart w:id="62" w:name="_Toc32188"/>
      <w:bookmarkStart w:id="63" w:name="_Toc14406"/>
    </w:p>
    <w:p w14:paraId="7AF42A2A">
      <w:pPr>
        <w:tabs>
          <w:tab w:val="left" w:pos="540"/>
          <w:tab w:val="left" w:pos="840"/>
        </w:tabs>
        <w:spacing w:line="360" w:lineRule="auto"/>
        <w:rPr>
          <w:rFonts w:hint="eastAsia" w:ascii="宋体" w:hAnsi="宋体" w:cs="宋体"/>
          <w:b/>
          <w:bCs/>
          <w:color w:val="auto"/>
          <w:szCs w:val="21"/>
        </w:rPr>
      </w:pPr>
      <w:r>
        <w:rPr>
          <w:rFonts w:hint="eastAsia" w:ascii="宋体" w:hAnsi="宋体" w:cs="宋体"/>
          <w:b/>
          <w:bCs/>
          <w:color w:val="auto"/>
          <w:szCs w:val="21"/>
        </w:rPr>
        <w:t>七、</w:t>
      </w:r>
      <w:bookmarkEnd w:id="58"/>
      <w:bookmarkEnd w:id="59"/>
      <w:bookmarkEnd w:id="60"/>
      <w:bookmarkStart w:id="64" w:name="_Toc11036"/>
      <w:bookmarkStart w:id="65" w:name="_Toc8480"/>
      <w:bookmarkStart w:id="66" w:name="_Toc19104"/>
      <w:r>
        <w:rPr>
          <w:rFonts w:hint="eastAsia" w:ascii="宋体" w:hAnsi="宋体" w:cs="宋体"/>
          <w:b/>
          <w:bCs/>
          <w:color w:val="auto"/>
          <w:szCs w:val="21"/>
        </w:rPr>
        <w:t>信息发布媒体</w:t>
      </w:r>
      <w:bookmarkEnd w:id="61"/>
      <w:r>
        <w:rPr>
          <w:rFonts w:hint="eastAsia" w:ascii="宋体" w:hAnsi="宋体" w:cs="宋体"/>
          <w:b/>
          <w:bCs/>
          <w:color w:val="auto"/>
          <w:szCs w:val="21"/>
        </w:rPr>
        <w:t>及发布时间</w:t>
      </w:r>
      <w:bookmarkEnd w:id="62"/>
      <w:bookmarkEnd w:id="63"/>
      <w:bookmarkEnd w:id="64"/>
      <w:bookmarkEnd w:id="65"/>
      <w:bookmarkEnd w:id="66"/>
    </w:p>
    <w:p w14:paraId="6F798534">
      <w:pPr>
        <w:spacing w:line="360" w:lineRule="auto"/>
        <w:rPr>
          <w:rFonts w:hint="eastAsia" w:ascii="宋体" w:hAnsi="宋体" w:cs="宋体"/>
          <w:color w:val="auto"/>
          <w:szCs w:val="21"/>
        </w:rPr>
      </w:pPr>
      <w:r>
        <w:rPr>
          <w:rFonts w:hint="eastAsia" w:ascii="宋体" w:hAnsi="宋体" w:cs="宋体"/>
          <w:color w:val="auto"/>
          <w:szCs w:val="21"/>
        </w:rPr>
        <w:t>发布媒体：湖北机场集团有限公司网</w:t>
      </w:r>
    </w:p>
    <w:p w14:paraId="6D78E7FB">
      <w:pPr>
        <w:spacing w:line="360" w:lineRule="auto"/>
        <w:rPr>
          <w:rFonts w:hint="eastAsia" w:ascii="宋体" w:hAnsi="宋体" w:cs="宋体"/>
          <w:color w:val="2C1D86"/>
          <w:szCs w:val="21"/>
        </w:rPr>
      </w:pPr>
      <w:r>
        <w:rPr>
          <w:rFonts w:hint="eastAsia" w:ascii="宋体" w:hAnsi="宋体" w:cs="宋体"/>
          <w:color w:val="auto"/>
          <w:szCs w:val="21"/>
        </w:rPr>
        <w:t>发布日期：202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 xml:space="preserve">  9 </w:t>
      </w:r>
      <w:r>
        <w:rPr>
          <w:rFonts w:hint="eastAsia" w:ascii="宋体" w:hAnsi="宋体" w:cs="宋体"/>
          <w:color w:val="auto"/>
          <w:szCs w:val="21"/>
        </w:rPr>
        <w:t>月</w:t>
      </w:r>
      <w:r>
        <w:rPr>
          <w:rFonts w:hint="eastAsia" w:ascii="宋体" w:hAnsi="宋体" w:cs="宋体"/>
          <w:color w:val="auto"/>
          <w:szCs w:val="21"/>
          <w:lang w:val="en-US" w:eastAsia="zh-CN"/>
        </w:rPr>
        <w:t xml:space="preserve"> 29 </w:t>
      </w:r>
      <w:r>
        <w:rPr>
          <w:rFonts w:hint="eastAsia" w:ascii="宋体" w:hAnsi="宋体" w:cs="宋体"/>
          <w:color w:val="auto"/>
          <w:szCs w:val="21"/>
        </w:rPr>
        <w:t>日</w:t>
      </w:r>
    </w:p>
    <w:p w14:paraId="5CABDEF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71DEF"/>
    <w:rsid w:val="57E15E64"/>
    <w:rsid w:val="63BF5D34"/>
    <w:rsid w:val="7E493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0" w:after="180"/>
      <w:ind w:firstLine="560" w:firstLineChars="200"/>
      <w:jc w:val="both"/>
    </w:pPr>
  </w:style>
  <w:style w:type="paragraph" w:customStyle="1" w:styleId="6">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2117</Words>
  <Characters>2385</Characters>
  <Lines>0</Lines>
  <Paragraphs>0</Paragraphs>
  <TotalTime>18</TotalTime>
  <ScaleCrop>false</ScaleCrop>
  <LinksUpToDate>false</LinksUpToDate>
  <CharactersWithSpaces>2641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2025-09-30T09:38:00Z</dcterms:created>
  <dc:creator>Administrator</dc:creator>
  <cp:lastModifiedBy>周乐怡</cp:lastModifiedBy>
  <dcterms:modified xsi:type="dcterms:W3CDTF">2025-09-30T11:02:38Z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eyJoZGlkIjoiNjhkMTQwM2I1MDY5MzFlZmRjZmMxMDdlZmRjOTcwYjMiLCJ1c2VySWQiOiIxNTc3MzE2MjUyIn0=</vt:lpwstr>
  </property>
  <property fmtid="{D5CDD505-2E9C-101B-9397-08002B2CF9AE}" pid="4" name="ICV">
    <vt:lpwstr>805AF1170E22404FB670685AF1BE339D_13</vt:lpwstr>
  </property>
</Properties>
</file>