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5BAB3">
      <w:pPr>
        <w:widowControl/>
        <w:jc w:val="center"/>
        <w:rPr>
          <w:rFonts w:hint="eastAsia" w:ascii="宋体" w:hAnsi="宋体"/>
          <w:bCs/>
          <w:sz w:val="32"/>
          <w:szCs w:val="32"/>
        </w:rPr>
      </w:pPr>
      <w:r>
        <w:rPr>
          <w:rFonts w:hint="eastAsia" w:ascii="宋体" w:hAnsi="宋体"/>
          <w:b/>
          <w:sz w:val="32"/>
          <w:szCs w:val="32"/>
          <w:lang w:eastAsia="zh-CN"/>
        </w:rPr>
        <w:t>武汉天河机场P3停车场快</w:t>
      </w:r>
      <w:bookmarkStart w:id="0" w:name="_GoBack"/>
      <w:bookmarkEnd w:id="0"/>
      <w:r>
        <w:rPr>
          <w:rFonts w:hint="eastAsia" w:ascii="宋体" w:hAnsi="宋体"/>
          <w:b/>
          <w:sz w:val="32"/>
          <w:szCs w:val="32"/>
          <w:lang w:eastAsia="zh-CN"/>
        </w:rPr>
        <w:t>餐代售点招商项目</w:t>
      </w:r>
      <w:r>
        <w:rPr>
          <w:rFonts w:hint="eastAsia" w:ascii="宋体" w:hAnsi="宋体"/>
          <w:b/>
          <w:sz w:val="32"/>
          <w:szCs w:val="32"/>
        </w:rPr>
        <w:t>招商结果公告</w:t>
      </w:r>
    </w:p>
    <w:p w14:paraId="4A45E753">
      <w:pPr>
        <w:widowControl/>
        <w:spacing w:line="276" w:lineRule="auto"/>
        <w:jc w:val="center"/>
        <w:rPr>
          <w:rFonts w:hint="eastAsia" w:ascii="宋体" w:hAnsi="宋体"/>
          <w:bCs/>
          <w:szCs w:val="21"/>
        </w:rPr>
      </w:pPr>
    </w:p>
    <w:p w14:paraId="0CEC11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rPr>
      </w:pPr>
      <w:r>
        <w:rPr>
          <w:rFonts w:hint="eastAsia" w:ascii="宋体" w:hAnsi="宋体"/>
          <w:bCs/>
          <w:sz w:val="24"/>
          <w:szCs w:val="24"/>
        </w:rPr>
        <w:t>湖北国华项目管理咨询有限公司</w:t>
      </w:r>
      <w:r>
        <w:rPr>
          <w:rFonts w:hint="eastAsia" w:ascii="宋体" w:hAnsi="宋体" w:cs="宋体"/>
          <w:color w:val="000000"/>
          <w:kern w:val="0"/>
          <w:sz w:val="24"/>
          <w:szCs w:val="24"/>
        </w:rPr>
        <w:t>受湖北机场集团实业发展有限公司的委托，于 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17</w:t>
      </w:r>
      <w:r>
        <w:rPr>
          <w:rFonts w:hint="eastAsia" w:ascii="宋体" w:hAnsi="宋体" w:cs="宋体"/>
          <w:color w:val="000000"/>
          <w:kern w:val="0"/>
          <w:sz w:val="24"/>
          <w:szCs w:val="24"/>
        </w:rPr>
        <w:t>日对“</w:t>
      </w:r>
      <w:r>
        <w:rPr>
          <w:rFonts w:hint="eastAsia" w:ascii="宋体" w:hAnsi="宋体" w:cs="宋体"/>
          <w:color w:val="000000"/>
          <w:kern w:val="0"/>
          <w:sz w:val="24"/>
          <w:szCs w:val="24"/>
          <w:lang w:eastAsia="zh-CN"/>
        </w:rPr>
        <w:t>武汉天河机场P3停车场快餐代售点招商项目</w:t>
      </w:r>
      <w:r>
        <w:rPr>
          <w:rFonts w:hint="eastAsia" w:ascii="宋体" w:hAnsi="宋体"/>
          <w:bCs/>
          <w:sz w:val="24"/>
          <w:szCs w:val="24"/>
        </w:rPr>
        <w:t>”组织了招商活动。按规定程序进行了评审，经招商人确认，现就本项目招商结果公告如下：</w:t>
      </w:r>
    </w:p>
    <w:p w14:paraId="605017DD">
      <w:pPr>
        <w:keepNext w:val="0"/>
        <w:keepLines w:val="0"/>
        <w:pageBreakBefore w:val="0"/>
        <w:widowControl/>
        <w:numPr>
          <w:ilvl w:val="0"/>
          <w:numId w:val="1"/>
        </w:numPr>
        <w:tabs>
          <w:tab w:val="left" w:pos="420"/>
        </w:tabs>
        <w:kinsoku/>
        <w:wordWrap/>
        <w:overflowPunct/>
        <w:topLinePunct w:val="0"/>
        <w:autoSpaceDE/>
        <w:autoSpaceDN/>
        <w:bidi w:val="0"/>
        <w:adjustRightInd/>
        <w:snapToGrid/>
        <w:spacing w:line="360" w:lineRule="auto"/>
        <w:ind w:firstLine="0"/>
        <w:jc w:val="left"/>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项目信息</w:t>
      </w:r>
    </w:p>
    <w:p w14:paraId="511540BD">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项目编号：</w:t>
      </w:r>
      <w:r>
        <w:rPr>
          <w:rFonts w:hint="eastAsia" w:ascii="宋体" w:hAnsi="宋体" w:cs="宋体"/>
          <w:color w:val="000000"/>
          <w:kern w:val="0"/>
          <w:sz w:val="24"/>
          <w:szCs w:val="24"/>
          <w:lang w:eastAsia="zh-CN"/>
        </w:rPr>
        <w:t>ZB0102-202503-FZBFW0162</w:t>
      </w:r>
      <w:r>
        <w:rPr>
          <w:rFonts w:hint="eastAsia" w:ascii="宋体" w:hAnsi="宋体" w:cs="宋体"/>
          <w:color w:val="000000"/>
          <w:kern w:val="0"/>
          <w:sz w:val="24"/>
          <w:szCs w:val="24"/>
        </w:rPr>
        <w:t xml:space="preserve"> </w:t>
      </w:r>
    </w:p>
    <w:p w14:paraId="00407085">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项目名称：</w:t>
      </w:r>
      <w:r>
        <w:rPr>
          <w:rFonts w:hint="eastAsia" w:ascii="宋体" w:hAnsi="宋体" w:cs="宋体"/>
          <w:color w:val="000000"/>
          <w:kern w:val="0"/>
          <w:sz w:val="24"/>
          <w:szCs w:val="24"/>
          <w:lang w:eastAsia="zh-CN"/>
        </w:rPr>
        <w:t>武汉天河机场P3停车场快餐代售点招商项目</w:t>
      </w:r>
      <w:r>
        <w:rPr>
          <w:rFonts w:hint="eastAsia" w:ascii="宋体" w:hAnsi="宋体" w:cs="宋体"/>
          <w:color w:val="000000"/>
          <w:kern w:val="0"/>
          <w:sz w:val="24"/>
          <w:szCs w:val="24"/>
        </w:rPr>
        <w:t xml:space="preserve"> </w:t>
      </w:r>
    </w:p>
    <w:p w14:paraId="725D2E59">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文件发售时间：202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日起至202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日</w:t>
      </w:r>
    </w:p>
    <w:p w14:paraId="27A4AB42">
      <w:pPr>
        <w:keepNext w:val="0"/>
        <w:keepLines w:val="0"/>
        <w:pageBreakBefore w:val="0"/>
        <w:widowControl/>
        <w:numPr>
          <w:ilvl w:val="0"/>
          <w:numId w:val="1"/>
        </w:numPr>
        <w:tabs>
          <w:tab w:val="left" w:pos="420"/>
        </w:tabs>
        <w:kinsoku/>
        <w:wordWrap/>
        <w:overflowPunct/>
        <w:topLinePunct w:val="0"/>
        <w:autoSpaceDE/>
        <w:autoSpaceDN/>
        <w:bidi w:val="0"/>
        <w:adjustRightInd/>
        <w:snapToGrid/>
        <w:spacing w:line="360" w:lineRule="auto"/>
        <w:ind w:firstLine="0"/>
        <w:jc w:val="left"/>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评审信息</w:t>
      </w:r>
    </w:p>
    <w:p w14:paraId="50467598">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评审日期：202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17</w:t>
      </w:r>
      <w:r>
        <w:rPr>
          <w:rFonts w:hint="eastAsia" w:ascii="宋体" w:hAnsi="宋体" w:cs="宋体"/>
          <w:color w:val="000000"/>
          <w:kern w:val="0"/>
          <w:sz w:val="24"/>
          <w:szCs w:val="24"/>
        </w:rPr>
        <w:t>日</w:t>
      </w:r>
    </w:p>
    <w:p w14:paraId="20404056">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bCs/>
          <w:sz w:val="24"/>
          <w:szCs w:val="24"/>
        </w:rPr>
      </w:pPr>
      <w:r>
        <w:rPr>
          <w:rFonts w:hint="eastAsia" w:ascii="宋体" w:hAnsi="宋体"/>
          <w:bCs/>
          <w:sz w:val="24"/>
          <w:szCs w:val="24"/>
        </w:rPr>
        <w:t xml:space="preserve">评审地点：武汉天河机场综合保障楼A208   </w:t>
      </w:r>
    </w:p>
    <w:p w14:paraId="2EFA00FD">
      <w:pPr>
        <w:keepNext w:val="0"/>
        <w:keepLines w:val="0"/>
        <w:pageBreakBefore w:val="0"/>
        <w:widowControl/>
        <w:numPr>
          <w:ilvl w:val="0"/>
          <w:numId w:val="1"/>
        </w:numPr>
        <w:tabs>
          <w:tab w:val="left" w:pos="420"/>
        </w:tabs>
        <w:kinsoku/>
        <w:wordWrap/>
        <w:overflowPunct/>
        <w:topLinePunct w:val="0"/>
        <w:autoSpaceDE/>
        <w:autoSpaceDN/>
        <w:bidi w:val="0"/>
        <w:adjustRightInd/>
        <w:snapToGrid/>
        <w:spacing w:line="360" w:lineRule="auto"/>
        <w:ind w:firstLine="0"/>
        <w:jc w:val="left"/>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招商结果</w:t>
      </w:r>
    </w:p>
    <w:p w14:paraId="0514D5DB">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成交响应人名称：</w:t>
      </w:r>
      <w:r>
        <w:rPr>
          <w:rFonts w:hint="eastAsia" w:ascii="宋体" w:hAnsi="宋体" w:cs="宋体"/>
          <w:color w:val="000000"/>
          <w:kern w:val="0"/>
          <w:sz w:val="24"/>
          <w:szCs w:val="24"/>
          <w:lang w:eastAsia="zh-CN"/>
        </w:rPr>
        <w:t>武汉天河怡航酒店管理有限公司</w:t>
      </w:r>
      <w:r>
        <w:rPr>
          <w:rFonts w:hint="eastAsia" w:ascii="宋体" w:hAnsi="宋体" w:cs="宋体"/>
          <w:color w:val="000000"/>
          <w:kern w:val="0"/>
          <w:sz w:val="24"/>
          <w:szCs w:val="24"/>
        </w:rPr>
        <w:t xml:space="preserve">  </w:t>
      </w:r>
    </w:p>
    <w:p w14:paraId="29055D37">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成交响应人地址：武汉天河机场非航宿舍19号</w:t>
      </w:r>
    </w:p>
    <w:p w14:paraId="2669A950">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公示期：202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日-2</w:t>
      </w:r>
      <w:r>
        <w:rPr>
          <w:rFonts w:ascii="宋体" w:hAnsi="宋体" w:cs="宋体"/>
          <w:color w:val="000000"/>
          <w:kern w:val="0"/>
          <w:sz w:val="24"/>
          <w:szCs w:val="24"/>
        </w:rPr>
        <w:t>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24</w:t>
      </w:r>
      <w:r>
        <w:rPr>
          <w:rFonts w:hint="eastAsia" w:ascii="宋体" w:hAnsi="宋体" w:cs="宋体"/>
          <w:color w:val="000000"/>
          <w:kern w:val="0"/>
          <w:sz w:val="24"/>
          <w:szCs w:val="24"/>
        </w:rPr>
        <w:t>日（3个工作日）</w:t>
      </w:r>
    </w:p>
    <w:p w14:paraId="535677D0">
      <w:pPr>
        <w:keepNext w:val="0"/>
        <w:keepLines w:val="0"/>
        <w:pageBreakBefore w:val="0"/>
        <w:widowControl/>
        <w:numPr>
          <w:ilvl w:val="0"/>
          <w:numId w:val="1"/>
        </w:numPr>
        <w:tabs>
          <w:tab w:val="left" w:pos="420"/>
        </w:tabs>
        <w:kinsoku/>
        <w:wordWrap/>
        <w:overflowPunct/>
        <w:topLinePunct w:val="0"/>
        <w:autoSpaceDE/>
        <w:autoSpaceDN/>
        <w:bidi w:val="0"/>
        <w:adjustRightInd/>
        <w:snapToGrid/>
        <w:spacing w:line="360" w:lineRule="auto"/>
        <w:ind w:firstLine="0"/>
        <w:jc w:val="left"/>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联系事项：</w:t>
      </w:r>
    </w:p>
    <w:p w14:paraId="08F30AE2">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招商人：湖北机场集团实业发展有限公司</w:t>
      </w:r>
    </w:p>
    <w:p w14:paraId="6A1292E1">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地址：武汉天河机场</w:t>
      </w:r>
    </w:p>
    <w:p w14:paraId="1DA7C717">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val="en-US" w:eastAsia="zh-CN"/>
        </w:rPr>
        <w:t>曹女士</w:t>
      </w:r>
    </w:p>
    <w:p w14:paraId="3D9DA9A8">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电话：</w:t>
      </w:r>
      <w:r>
        <w:rPr>
          <w:rFonts w:hint="eastAsia" w:ascii="宋体" w:hAnsi="宋体" w:cs="宋体"/>
          <w:color w:val="000000"/>
          <w:kern w:val="0"/>
          <w:sz w:val="24"/>
          <w:szCs w:val="24"/>
          <w:lang w:val="en-US" w:eastAsia="zh-CN"/>
        </w:rPr>
        <w:t>027--65590265</w:t>
      </w:r>
    </w:p>
    <w:p w14:paraId="4BFB793A">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招商代理机构：湖北国华项目管理咨询有限公司</w:t>
      </w:r>
    </w:p>
    <w:p w14:paraId="1E6E71B2">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地址：武昌区中北路109号中铁1818中心10楼</w:t>
      </w:r>
    </w:p>
    <w:p w14:paraId="6AF481D5">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val="en-US" w:eastAsia="zh-CN"/>
        </w:rPr>
        <w:t>吴娅、杨翔、李贝、万齐威</w:t>
      </w:r>
      <w:r>
        <w:rPr>
          <w:rFonts w:hint="eastAsia" w:ascii="宋体" w:hAnsi="宋体" w:cs="宋体"/>
          <w:color w:val="000000"/>
          <w:kern w:val="0"/>
          <w:sz w:val="24"/>
          <w:szCs w:val="24"/>
        </w:rPr>
        <w:t xml:space="preserve"> </w:t>
      </w:r>
    </w:p>
    <w:p w14:paraId="1582C5D8">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电话：027-87272701</w:t>
      </w:r>
    </w:p>
    <w:p w14:paraId="7669D5E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各有关当事人对招商结果有异议的，可以在公示期内以书面形式向湖北国华项目管理咨询有限公司提出质疑，逾期将不再受理。 </w:t>
      </w:r>
    </w:p>
    <w:p w14:paraId="7DDA8806">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cs="宋体"/>
          <w:color w:val="000000"/>
          <w:kern w:val="0"/>
          <w:sz w:val="24"/>
          <w:szCs w:val="24"/>
        </w:rPr>
      </w:pPr>
    </w:p>
    <w:p w14:paraId="12651231">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湖北国华项目管理咨询有限公司</w:t>
      </w:r>
    </w:p>
    <w:p w14:paraId="1D68C436">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highlight w:val="none"/>
        </w:rPr>
        <w:t xml:space="preserve">   202</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19</w:t>
      </w:r>
      <w:r>
        <w:rPr>
          <w:rFonts w:hint="eastAsia" w:ascii="宋体" w:hAnsi="宋体" w:cs="宋体"/>
          <w:color w:val="000000"/>
          <w:kern w:val="0"/>
          <w:sz w:val="24"/>
          <w:szCs w:val="24"/>
          <w:highlight w:val="none"/>
        </w:rPr>
        <w:t>日</w:t>
      </w:r>
    </w:p>
    <w:sectPr>
      <w:headerReference r:id="rId3" w:type="default"/>
      <w:footerReference r:id="rId4" w:type="default"/>
      <w:footerReference r:id="rId5"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F74C">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57DF483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E4E7">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11B5B68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757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YjEzYTc3NDhkMWJjMmM5YjYxOWNjYmVjNDhkNjEifQ=="/>
  </w:docVars>
  <w:rsids>
    <w:rsidRoot w:val="00172A27"/>
    <w:rsid w:val="00207642"/>
    <w:rsid w:val="004C38D0"/>
    <w:rsid w:val="00525C57"/>
    <w:rsid w:val="00615119"/>
    <w:rsid w:val="006B0884"/>
    <w:rsid w:val="00727E08"/>
    <w:rsid w:val="0098228A"/>
    <w:rsid w:val="00AD2E6E"/>
    <w:rsid w:val="00B5495E"/>
    <w:rsid w:val="00BD3375"/>
    <w:rsid w:val="00EB6DE6"/>
    <w:rsid w:val="00F36B77"/>
    <w:rsid w:val="00F62BE1"/>
    <w:rsid w:val="01C50B09"/>
    <w:rsid w:val="022775AF"/>
    <w:rsid w:val="03145344"/>
    <w:rsid w:val="03367281"/>
    <w:rsid w:val="03BA4164"/>
    <w:rsid w:val="04151C15"/>
    <w:rsid w:val="048D195A"/>
    <w:rsid w:val="05093DEE"/>
    <w:rsid w:val="06AD25FA"/>
    <w:rsid w:val="071F2740"/>
    <w:rsid w:val="07BE0102"/>
    <w:rsid w:val="08EC2DCB"/>
    <w:rsid w:val="09034921"/>
    <w:rsid w:val="097A17DF"/>
    <w:rsid w:val="0BA04C5F"/>
    <w:rsid w:val="0DFE7C5E"/>
    <w:rsid w:val="0EF33893"/>
    <w:rsid w:val="0F0B5B4E"/>
    <w:rsid w:val="0F8975CF"/>
    <w:rsid w:val="104F18A1"/>
    <w:rsid w:val="11D31725"/>
    <w:rsid w:val="12520B0F"/>
    <w:rsid w:val="12A70E82"/>
    <w:rsid w:val="131362FE"/>
    <w:rsid w:val="148047E7"/>
    <w:rsid w:val="149A3609"/>
    <w:rsid w:val="1565590E"/>
    <w:rsid w:val="16C81F88"/>
    <w:rsid w:val="17CA6515"/>
    <w:rsid w:val="17D87E74"/>
    <w:rsid w:val="19163DE0"/>
    <w:rsid w:val="195E21AF"/>
    <w:rsid w:val="19782D58"/>
    <w:rsid w:val="19AC3AEC"/>
    <w:rsid w:val="1A5A22B0"/>
    <w:rsid w:val="1AF64BC5"/>
    <w:rsid w:val="1B4B06D5"/>
    <w:rsid w:val="1CA70065"/>
    <w:rsid w:val="1CAC629E"/>
    <w:rsid w:val="1CCA0377"/>
    <w:rsid w:val="1D0E2064"/>
    <w:rsid w:val="1F661D7E"/>
    <w:rsid w:val="2055386E"/>
    <w:rsid w:val="21477F3E"/>
    <w:rsid w:val="21F2107E"/>
    <w:rsid w:val="229C467A"/>
    <w:rsid w:val="22B52243"/>
    <w:rsid w:val="22F67AD2"/>
    <w:rsid w:val="230D1610"/>
    <w:rsid w:val="24415E66"/>
    <w:rsid w:val="24907B37"/>
    <w:rsid w:val="24E37831"/>
    <w:rsid w:val="251E538C"/>
    <w:rsid w:val="254F0B80"/>
    <w:rsid w:val="25825331"/>
    <w:rsid w:val="25922B31"/>
    <w:rsid w:val="2858051C"/>
    <w:rsid w:val="287578AB"/>
    <w:rsid w:val="29024218"/>
    <w:rsid w:val="2961100E"/>
    <w:rsid w:val="2A2878AC"/>
    <w:rsid w:val="2A9970A2"/>
    <w:rsid w:val="2B994696"/>
    <w:rsid w:val="2C5D640E"/>
    <w:rsid w:val="2CE0306F"/>
    <w:rsid w:val="2D1C0995"/>
    <w:rsid w:val="2D4E476D"/>
    <w:rsid w:val="2DFD60BF"/>
    <w:rsid w:val="2F3848EB"/>
    <w:rsid w:val="2FD5606B"/>
    <w:rsid w:val="30752163"/>
    <w:rsid w:val="30C92545"/>
    <w:rsid w:val="320B2672"/>
    <w:rsid w:val="322F2458"/>
    <w:rsid w:val="327D68AA"/>
    <w:rsid w:val="35766DC7"/>
    <w:rsid w:val="3585141D"/>
    <w:rsid w:val="362959A6"/>
    <w:rsid w:val="36670E33"/>
    <w:rsid w:val="369E70CD"/>
    <w:rsid w:val="37E64849"/>
    <w:rsid w:val="37F01229"/>
    <w:rsid w:val="380411B6"/>
    <w:rsid w:val="38CA0058"/>
    <w:rsid w:val="38D24548"/>
    <w:rsid w:val="3A6A11C1"/>
    <w:rsid w:val="3BCE53C9"/>
    <w:rsid w:val="3C026603"/>
    <w:rsid w:val="3CF8135F"/>
    <w:rsid w:val="3D0D6ADC"/>
    <w:rsid w:val="3DC21E48"/>
    <w:rsid w:val="3DCE24AF"/>
    <w:rsid w:val="3E040F4F"/>
    <w:rsid w:val="3E440C23"/>
    <w:rsid w:val="41D34149"/>
    <w:rsid w:val="4266660B"/>
    <w:rsid w:val="42A232B7"/>
    <w:rsid w:val="43CC2BFE"/>
    <w:rsid w:val="450D01AD"/>
    <w:rsid w:val="454A0CA5"/>
    <w:rsid w:val="464858DB"/>
    <w:rsid w:val="46AF217C"/>
    <w:rsid w:val="47565A99"/>
    <w:rsid w:val="489820B7"/>
    <w:rsid w:val="491A29DF"/>
    <w:rsid w:val="4A0F0210"/>
    <w:rsid w:val="4A135B70"/>
    <w:rsid w:val="4A97782C"/>
    <w:rsid w:val="4A98796F"/>
    <w:rsid w:val="4B352E8C"/>
    <w:rsid w:val="4B442FBB"/>
    <w:rsid w:val="4B8C4DA9"/>
    <w:rsid w:val="4C563278"/>
    <w:rsid w:val="4CE825AB"/>
    <w:rsid w:val="4D7409EA"/>
    <w:rsid w:val="4D8C39CA"/>
    <w:rsid w:val="4F3E0628"/>
    <w:rsid w:val="50D224E8"/>
    <w:rsid w:val="51B15B29"/>
    <w:rsid w:val="52FC125D"/>
    <w:rsid w:val="536F0352"/>
    <w:rsid w:val="53772781"/>
    <w:rsid w:val="538D6EA3"/>
    <w:rsid w:val="53D60A47"/>
    <w:rsid w:val="544E4E6C"/>
    <w:rsid w:val="54613836"/>
    <w:rsid w:val="55A737D5"/>
    <w:rsid w:val="55F40459"/>
    <w:rsid w:val="56454C18"/>
    <w:rsid w:val="57390153"/>
    <w:rsid w:val="57580558"/>
    <w:rsid w:val="59062FA3"/>
    <w:rsid w:val="59C61513"/>
    <w:rsid w:val="5A0B5776"/>
    <w:rsid w:val="5A8501A7"/>
    <w:rsid w:val="5D57684E"/>
    <w:rsid w:val="5D6D4FFA"/>
    <w:rsid w:val="5D742AF7"/>
    <w:rsid w:val="5DAB0BB4"/>
    <w:rsid w:val="5DCF4A62"/>
    <w:rsid w:val="5DE203B2"/>
    <w:rsid w:val="5E7B3899"/>
    <w:rsid w:val="5E7D64FF"/>
    <w:rsid w:val="5FB71CBE"/>
    <w:rsid w:val="607E51D2"/>
    <w:rsid w:val="608F047F"/>
    <w:rsid w:val="617549F5"/>
    <w:rsid w:val="62953779"/>
    <w:rsid w:val="66A025C2"/>
    <w:rsid w:val="675C5B5C"/>
    <w:rsid w:val="681E10F1"/>
    <w:rsid w:val="69EA303A"/>
    <w:rsid w:val="6A6D4BF1"/>
    <w:rsid w:val="6AEC7D60"/>
    <w:rsid w:val="6B5E0007"/>
    <w:rsid w:val="6B996D13"/>
    <w:rsid w:val="6CE076DA"/>
    <w:rsid w:val="6CF72CD6"/>
    <w:rsid w:val="6DC0325C"/>
    <w:rsid w:val="6DCA7785"/>
    <w:rsid w:val="6DE24FDD"/>
    <w:rsid w:val="6E3179C1"/>
    <w:rsid w:val="6EA31183"/>
    <w:rsid w:val="6EC83057"/>
    <w:rsid w:val="6F751516"/>
    <w:rsid w:val="6FDC0F91"/>
    <w:rsid w:val="700A075C"/>
    <w:rsid w:val="70DB1882"/>
    <w:rsid w:val="718005D3"/>
    <w:rsid w:val="73B232A6"/>
    <w:rsid w:val="73CD5BB3"/>
    <w:rsid w:val="73E831D5"/>
    <w:rsid w:val="74F07FD7"/>
    <w:rsid w:val="759D2D70"/>
    <w:rsid w:val="76C40243"/>
    <w:rsid w:val="76FF284C"/>
    <w:rsid w:val="793711CE"/>
    <w:rsid w:val="793B3DA7"/>
    <w:rsid w:val="795F4390"/>
    <w:rsid w:val="7A4A5550"/>
    <w:rsid w:val="7A676ADC"/>
    <w:rsid w:val="7ADE22BB"/>
    <w:rsid w:val="7B6156CF"/>
    <w:rsid w:val="7B656BD3"/>
    <w:rsid w:val="7B9C3AB1"/>
    <w:rsid w:val="7C06069C"/>
    <w:rsid w:val="7C6B04AB"/>
    <w:rsid w:val="7CBC51FE"/>
    <w:rsid w:val="7D4E0855"/>
    <w:rsid w:val="7F353E82"/>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qFormat/>
    <w:uiPriority w:val="0"/>
    <w:rPr>
      <w:rFonts w:ascii="Tahoma" w:hAnsi="Tahoma"/>
      <w:sz w:val="24"/>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357"/>
      </w:tabs>
      <w:ind w:firstLine="420"/>
    </w:pPr>
    <w:rPr>
      <w:sz w:val="18"/>
      <w:szCs w:val="20"/>
    </w:rPr>
  </w:style>
  <w:style w:type="paragraph" w:styleId="3">
    <w:name w:val="annotation text"/>
    <w:basedOn w:val="1"/>
    <w:qFormat/>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qFormat/>
    <w:uiPriority w:val="0"/>
    <w:pPr>
      <w:spacing w:line="540" w:lineRule="exact"/>
      <w:ind w:firstLine="480" w:firstLineChars="200"/>
      <w:jc w:val="left"/>
    </w:pPr>
    <w:rPr>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basedOn w:val="11"/>
    <w:qFormat/>
    <w:uiPriority w:val="0"/>
  </w:style>
  <w:style w:type="character" w:styleId="14">
    <w:name w:val="FollowedHyperlink"/>
    <w:qFormat/>
    <w:uiPriority w:val="0"/>
    <w:rPr>
      <w:rFonts w:ascii="Tahoma" w:hAnsi="Tahoma"/>
      <w:color w:val="2665A4"/>
      <w:sz w:val="18"/>
      <w:szCs w:val="18"/>
      <w:u w:val="none"/>
    </w:rPr>
  </w:style>
  <w:style w:type="character" w:styleId="15">
    <w:name w:val="Hyperlink"/>
    <w:qFormat/>
    <w:uiPriority w:val="0"/>
    <w:rPr>
      <w:rFonts w:ascii="Tahoma" w:hAnsi="Tahoma"/>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Char"/>
    <w:link w:val="5"/>
    <w:qFormat/>
    <w:uiPriority w:val="0"/>
    <w:rPr>
      <w:rFonts w:eastAsia="宋体"/>
      <w:kern w:val="2"/>
      <w:sz w:val="24"/>
      <w:szCs w:val="24"/>
      <w:lang w:val="en-US" w:eastAsia="zh-CN" w:bidi="ar-SA"/>
    </w:rPr>
  </w:style>
  <w:style w:type="character" w:customStyle="1" w:styleId="18">
    <w:name w:val="页眉 Char"/>
    <w:link w:val="8"/>
    <w:qFormat/>
    <w:uiPriority w:val="0"/>
    <w:rPr>
      <w:kern w:val="2"/>
      <w:sz w:val="18"/>
      <w:szCs w:val="18"/>
    </w:rPr>
  </w:style>
  <w:style w:type="paragraph" w:customStyle="1" w:styleId="19">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0">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1">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461</Words>
  <Characters>547</Characters>
  <Lines>4</Lines>
  <Paragraphs>1</Paragraphs>
  <TotalTime>0</TotalTime>
  <ScaleCrop>false</ScaleCrop>
  <LinksUpToDate>false</LinksUpToDate>
  <CharactersWithSpaces>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2022-09-05T02:14:00Z</dcterms:created>
  <dc:creator>LUCK</dc:creator>
  <cp:lastModifiedBy>YangXiang</cp:lastModifiedBy>
  <cp:lastPrinted>2018-03-21T04:46:00Z</cp:lastPrinted>
  <dcterms:modified xsi:type="dcterms:W3CDTF">2025-03-19T08:25:20Z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2117EF22E47C4AE1B07D3BEDB0F4EDD3_13</vt:lpwstr>
  </property>
  <property fmtid="{D5CDD505-2E9C-101B-9397-08002B2CF9AE}" pid="4" name="KSOTemplateDocerSaveRecord">
    <vt:lpwstr>eyJoZGlkIjoiZDdlMTY2NTc0OTYwZDEzMDc4NzQ0YjliNWZjMTk0NTkifQ==</vt:lpwstr>
  </property>
</Properties>
</file>