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614C4">
      <w:pPr>
        <w:jc w:val="center"/>
        <w:rPr>
          <w:b/>
          <w:color w:val="auto"/>
          <w:sz w:val="28"/>
          <w:szCs w:val="28"/>
          <w:highlight w:val="none"/>
        </w:rPr>
      </w:pPr>
      <w:r>
        <w:rPr>
          <w:rFonts w:hint="eastAsia"/>
          <w:b/>
          <w:color w:val="auto"/>
          <w:sz w:val="28"/>
          <w:szCs w:val="28"/>
          <w:highlight w:val="none"/>
          <w:u w:val="single"/>
        </w:rPr>
        <w:t xml:space="preserve"> </w:t>
      </w:r>
      <w:bookmarkStart w:id="0" w:name="OLE_LINK3"/>
      <w:r>
        <w:rPr>
          <w:rFonts w:hint="eastAsia"/>
          <w:b/>
          <w:color w:val="auto"/>
          <w:sz w:val="28"/>
          <w:szCs w:val="28"/>
          <w:highlight w:val="none"/>
          <w:u w:val="single"/>
          <w:lang w:eastAsia="zh-CN"/>
        </w:rPr>
        <w:t>襄阳机场T2航站楼二楼空置商业资源批量招商（十八次）</w:t>
      </w:r>
      <w:r>
        <w:rPr>
          <w:b/>
          <w:color w:val="auto"/>
          <w:sz w:val="28"/>
          <w:szCs w:val="28"/>
          <w:highlight w:val="none"/>
          <w:u w:val="single"/>
        </w:rPr>
        <w:t xml:space="preserve"> </w:t>
      </w:r>
      <w:r>
        <w:rPr>
          <w:rFonts w:hint="eastAsia"/>
          <w:b/>
          <w:color w:val="auto"/>
          <w:sz w:val="28"/>
          <w:szCs w:val="28"/>
          <w:highlight w:val="none"/>
        </w:rPr>
        <w:t>磋商公告</w:t>
      </w:r>
    </w:p>
    <w:p w14:paraId="3E641A69">
      <w:pPr>
        <w:spacing w:line="400" w:lineRule="exact"/>
        <w:ind w:firstLine="480" w:firstLineChars="200"/>
        <w:rPr>
          <w:color w:val="auto"/>
          <w:sz w:val="24"/>
          <w:szCs w:val="24"/>
          <w:highlight w:val="none"/>
          <w:u w:val="single"/>
        </w:rPr>
      </w:pPr>
    </w:p>
    <w:p w14:paraId="368D83F9">
      <w:pPr>
        <w:spacing w:line="360" w:lineRule="auto"/>
        <w:ind w:firstLine="420" w:firstLineChars="200"/>
        <w:rPr>
          <w:rFonts w:ascii="Times New Roman" w:hAnsi="Times New Roman" w:eastAsia="宋体" w:cs="Times New Roman"/>
          <w:color w:val="auto"/>
          <w:szCs w:val="21"/>
          <w:highlight w:val="none"/>
        </w:rPr>
      </w:pPr>
      <w:bookmarkStart w:id="1"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1"/>
    <w:p w14:paraId="180BB601">
      <w:pPr>
        <w:pStyle w:val="2"/>
        <w:spacing w:line="300" w:lineRule="exact"/>
        <w:rPr>
          <w:rFonts w:asciiTheme="majorEastAsia" w:hAnsiTheme="majorEastAsia"/>
          <w:color w:val="auto"/>
          <w:sz w:val="21"/>
          <w:szCs w:val="21"/>
          <w:highlight w:val="none"/>
        </w:rPr>
      </w:pPr>
      <w:bookmarkStart w:id="2"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2"/>
    </w:p>
    <w:p w14:paraId="0652A0D6">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襄阳机场T2航站楼二楼空置商业资源批量招商（十八次）</w:t>
      </w:r>
    </w:p>
    <w:p w14:paraId="3CD29BA6">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HBZY【2024】04-036</w:t>
      </w:r>
      <w:r>
        <w:rPr>
          <w:rFonts w:asciiTheme="minorEastAsia" w:hAnsiTheme="minorEastAsia"/>
          <w:color w:val="auto"/>
          <w:szCs w:val="21"/>
          <w:highlight w:val="none"/>
          <w:u w:val="single"/>
        </w:rPr>
        <w:t xml:space="preserve"> </w:t>
      </w:r>
    </w:p>
    <w:p w14:paraId="229EF841">
      <w:pPr>
        <w:spacing w:line="440" w:lineRule="exact"/>
        <w:rPr>
          <w:rFonts w:hint="eastAsia" w:asciiTheme="minorEastAsia" w:hAnsiTheme="minorEastAsia"/>
          <w:color w:val="auto"/>
          <w:szCs w:val="21"/>
          <w:highlight w:val="none"/>
          <w:u w:val="single"/>
          <w:lang w:eastAsia="zh-CN"/>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襄阳机场T2航站楼二楼空置商业资源批量招商（十八次）（具体内容见本招商文件第五章“招商需求”）</w:t>
      </w:r>
      <w:bookmarkStart w:id="17" w:name="_GoBack"/>
      <w:bookmarkEnd w:id="17"/>
    </w:p>
    <w:p w14:paraId="0D7D28DA">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default" w:ascii="仿宋" w:hAnsi="仿宋" w:eastAsia="仿宋" w:cs="仿宋"/>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175895</wp:posOffset>
            </wp:positionV>
            <wp:extent cx="5296535" cy="1896110"/>
            <wp:effectExtent l="0" t="0" r="18415" b="8890"/>
            <wp:wrapNone/>
            <wp:docPr id="1" name="图片 1" descr="标记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记区域"/>
                    <pic:cNvPicPr>
                      <a:picLocks noChangeAspect="1"/>
                    </pic:cNvPicPr>
                  </pic:nvPicPr>
                  <pic:blipFill>
                    <a:blip r:embed="rId4"/>
                    <a:srcRect r="18160"/>
                    <a:stretch>
                      <a:fillRect/>
                    </a:stretch>
                  </pic:blipFill>
                  <pic:spPr>
                    <a:xfrm>
                      <a:off x="0" y="0"/>
                      <a:ext cx="5296535" cy="1896110"/>
                    </a:xfrm>
                    <a:prstGeom prst="rect">
                      <a:avLst/>
                    </a:prstGeom>
                  </pic:spPr>
                </pic:pic>
              </a:graphicData>
            </a:graphic>
          </wp:anchor>
        </w:drawing>
      </w:r>
    </w:p>
    <w:p w14:paraId="172A522F">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4A1238FC">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7DA1673C">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546D9679">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69352B89">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tbl>
      <w:tblPr>
        <w:tblStyle w:val="3"/>
        <w:tblpPr w:vertAnchor="text" w:tblpXSpec="center"/>
        <w:tblW w:w="80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35"/>
        <w:gridCol w:w="1330"/>
        <w:gridCol w:w="1330"/>
        <w:gridCol w:w="1330"/>
        <w:gridCol w:w="3242"/>
      </w:tblGrid>
      <w:tr w14:paraId="69AD57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83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AAD513">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标段号</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833D053">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区位代码</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82448E3">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点位</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8A628CE">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招商面积（平方米）</w:t>
            </w:r>
          </w:p>
        </w:tc>
        <w:tc>
          <w:tcPr>
            <w:tcW w:w="3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7140A53">
            <w:pPr>
              <w:keepNext w:val="0"/>
              <w:keepLines w:val="0"/>
              <w:widowControl/>
              <w:suppressLineNumbers w:val="0"/>
              <w:spacing w:before="100" w:beforeAutospacing="1" w:after="100" w:afterAutospacing="1" w:line="360" w:lineRule="auto"/>
              <w:ind w:left="0" w:right="0"/>
              <w:jc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经营范围</w:t>
            </w:r>
          </w:p>
        </w:tc>
      </w:tr>
      <w:tr w14:paraId="08C727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2" w:hRule="atLeast"/>
          <w:jc w:val="center"/>
        </w:trPr>
        <w:tc>
          <w:tcPr>
            <w:tcW w:w="835" w:type="dxa"/>
            <w:tcBorders>
              <w:top w:val="nil"/>
              <w:left w:val="single" w:color="auto" w:sz="8" w:space="0"/>
              <w:bottom w:val="single" w:color="auto" w:sz="4" w:space="0"/>
              <w:right w:val="single" w:color="auto" w:sz="8" w:space="0"/>
            </w:tcBorders>
            <w:noWrap w:val="0"/>
            <w:tcMar>
              <w:left w:w="108" w:type="dxa"/>
              <w:right w:w="108" w:type="dxa"/>
            </w:tcMar>
            <w:vAlign w:val="center"/>
          </w:tcPr>
          <w:p w14:paraId="07B6207D">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32953FEC">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2384844A">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商铺一</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01264EEB">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p w14:paraId="01FDE2D1">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p w14:paraId="15C58ACD">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tc>
        <w:tc>
          <w:tcPr>
            <w:tcW w:w="3242" w:type="dxa"/>
            <w:tcBorders>
              <w:top w:val="nil"/>
              <w:left w:val="single" w:color="auto" w:sz="4" w:space="0"/>
              <w:right w:val="single" w:color="auto" w:sz="8" w:space="0"/>
            </w:tcBorders>
            <w:noWrap w:val="0"/>
            <w:tcMar>
              <w:left w:w="108" w:type="dxa"/>
              <w:right w:w="108" w:type="dxa"/>
            </w:tcMar>
            <w:vAlign w:val="center"/>
          </w:tcPr>
          <w:p w14:paraId="20075FD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此区域已完成招商，已中标经营业态为：香化、潮玩。</w:t>
            </w:r>
          </w:p>
        </w:tc>
      </w:tr>
      <w:tr w14:paraId="77B647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B010D45">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89430A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B3BD78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商铺二</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217C5E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restart"/>
            <w:tcBorders>
              <w:left w:val="single" w:color="auto" w:sz="4" w:space="0"/>
              <w:right w:val="single" w:color="auto" w:sz="8" w:space="0"/>
            </w:tcBorders>
            <w:noWrap w:val="0"/>
            <w:tcMar>
              <w:left w:w="108" w:type="dxa"/>
              <w:right w:w="108" w:type="dxa"/>
            </w:tcMar>
            <w:vAlign w:val="center"/>
          </w:tcPr>
          <w:p w14:paraId="472C1D49">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图书音像文化产品、美容保健、创意潮流、饰品、玩具、箱包、香化、工艺品、电子产品、数码配件、服装等（不可经营餐饮、食品、便利店等）</w:t>
            </w:r>
          </w:p>
        </w:tc>
      </w:tr>
      <w:tr w14:paraId="30A765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4F3D47EB">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76DA7AC">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93B90D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商铺三</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1E8A55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301ED49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692D70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6AEB3ED">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DAE22B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4D46DF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商铺四</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A8DB0A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042FF0B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1ADC30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77FAE473">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5FE1C5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611C573">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商铺五</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6CDDD8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continue"/>
            <w:tcBorders>
              <w:left w:val="single" w:color="auto" w:sz="4" w:space="0"/>
              <w:right w:val="single" w:color="auto" w:sz="8" w:space="0"/>
            </w:tcBorders>
            <w:noWrap w:val="0"/>
            <w:tcMar>
              <w:left w:w="108" w:type="dxa"/>
              <w:right w:w="108" w:type="dxa"/>
            </w:tcMar>
            <w:vAlign w:val="center"/>
          </w:tcPr>
          <w:p w14:paraId="65816C7A">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07839A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25853B3B">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B6D6C3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C3AD3C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商铺六</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602FB9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3242"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5F221627">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bl>
    <w:p w14:paraId="3454813D">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29CDBF8A">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74209B96">
      <w:pPr>
        <w:pStyle w:val="5"/>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3FEA0D03">
      <w:pPr>
        <w:pStyle w:val="2"/>
        <w:spacing w:line="360" w:lineRule="exact"/>
        <w:rPr>
          <w:color w:val="auto"/>
          <w:sz w:val="21"/>
          <w:szCs w:val="21"/>
          <w:highlight w:val="none"/>
        </w:rPr>
      </w:pPr>
      <w:bookmarkStart w:id="3"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3"/>
    </w:p>
    <w:p w14:paraId="40A292C5">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3B5AAB74">
      <w:pPr>
        <w:spacing w:line="440" w:lineRule="exact"/>
        <w:rPr>
          <w:rFonts w:hint="eastAsia" w:asciiTheme="minorEastAsia" w:hAnsiTheme="minorEastAsia"/>
          <w:color w:val="auto"/>
          <w:szCs w:val="21"/>
          <w:highlight w:val="none"/>
          <w:u w:val="single"/>
        </w:rPr>
      </w:pPr>
      <w:bookmarkStart w:id="4"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4EC593AA">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5A0ACF86">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50E1478E">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w:t>
      </w:r>
      <w:r>
        <w:rPr>
          <w:rFonts w:hint="eastAsia" w:asciiTheme="minorEastAsia" w:hAnsiTheme="minorEastAsia"/>
          <w:color w:val="auto"/>
          <w:szCs w:val="21"/>
          <w:highlight w:val="none"/>
          <w:u w:val="single"/>
          <w:lang w:eastAsia="zh-CN"/>
        </w:rPr>
        <w:t>中国招标投标公共服务平台</w:t>
      </w:r>
      <w:r>
        <w:rPr>
          <w:rFonts w:hint="eastAsia" w:asciiTheme="minorEastAsia" w:hAnsiTheme="minorEastAsia"/>
          <w:color w:val="auto"/>
          <w:szCs w:val="21"/>
          <w:highlight w:val="none"/>
          <w:u w:val="single"/>
        </w:rPr>
        <w:t>(www.ccgp.gov.cn)政府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30CCE82C">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23D92FDB">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25960B1F">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4"/>
    <w:p w14:paraId="272B5C7B">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6D9646D0">
      <w:pPr>
        <w:pStyle w:val="2"/>
        <w:spacing w:line="360" w:lineRule="exact"/>
        <w:rPr>
          <w:color w:val="auto"/>
          <w:sz w:val="21"/>
          <w:szCs w:val="21"/>
          <w:highlight w:val="none"/>
        </w:rPr>
      </w:pPr>
      <w:bookmarkStart w:id="5"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5"/>
    </w:p>
    <w:p w14:paraId="7080A07C">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1A87FA75">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3</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17E4D16A">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752CB958">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75C44896">
      <w:pPr>
        <w:pStyle w:val="2"/>
        <w:spacing w:line="360" w:lineRule="exact"/>
        <w:rPr>
          <w:color w:val="auto"/>
          <w:sz w:val="21"/>
          <w:szCs w:val="21"/>
          <w:highlight w:val="none"/>
        </w:rPr>
      </w:pPr>
      <w:bookmarkStart w:id="6" w:name="_Toc23770"/>
      <w:r>
        <w:rPr>
          <w:rFonts w:hint="eastAsia"/>
          <w:color w:val="auto"/>
          <w:sz w:val="21"/>
          <w:szCs w:val="21"/>
          <w:highlight w:val="none"/>
        </w:rPr>
        <w:t>4．响应文件的递交</w:t>
      </w:r>
      <w:bookmarkEnd w:id="6"/>
    </w:p>
    <w:p w14:paraId="2A0B0889">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7"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bookmarkStart w:id="8" w:name="OLE_LINK1"/>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日</w:t>
      </w:r>
      <w:bookmarkEnd w:id="8"/>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7"/>
    </w:p>
    <w:p w14:paraId="7B3B2992">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bookmarkStart w:id="9" w:name="OLE_LINK2"/>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rPr>
        <w:t>年</w:t>
      </w:r>
      <w:bookmarkEnd w:id="9"/>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27F62A5C">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湖北正源建设工程项目管理有限公司（襄阳市樊城区红光路玉龙湾天骄广场6号楼10楼）</w:t>
      </w:r>
    </w:p>
    <w:p w14:paraId="1FD35D06">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527E19D9">
      <w:pPr>
        <w:pStyle w:val="2"/>
        <w:spacing w:line="340" w:lineRule="exact"/>
        <w:rPr>
          <w:color w:val="auto"/>
          <w:sz w:val="21"/>
          <w:szCs w:val="21"/>
          <w:highlight w:val="none"/>
        </w:rPr>
      </w:pPr>
      <w:bookmarkStart w:id="10" w:name="_Toc25982"/>
      <w:r>
        <w:rPr>
          <w:rFonts w:hint="eastAsia"/>
          <w:color w:val="auto"/>
          <w:sz w:val="21"/>
          <w:szCs w:val="21"/>
          <w:highlight w:val="none"/>
        </w:rPr>
        <w:t>5．开启</w:t>
      </w:r>
      <w:bookmarkEnd w:id="10"/>
    </w:p>
    <w:p w14:paraId="71C5B256">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2EC43D54">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湖北正源建设工程项目管理有限公司（襄阳市樊城区红光路玉龙湾天骄广场6号楼10楼）</w:t>
      </w:r>
    </w:p>
    <w:p w14:paraId="478FB50E">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53F599B3">
      <w:pPr>
        <w:pStyle w:val="2"/>
        <w:spacing w:line="340" w:lineRule="exact"/>
        <w:rPr>
          <w:color w:val="auto"/>
          <w:sz w:val="21"/>
          <w:szCs w:val="21"/>
          <w:highlight w:val="none"/>
        </w:rPr>
      </w:pPr>
      <w:bookmarkStart w:id="11" w:name="_Toc27480"/>
      <w:r>
        <w:rPr>
          <w:rFonts w:hint="eastAsia"/>
          <w:color w:val="auto"/>
          <w:sz w:val="21"/>
          <w:szCs w:val="21"/>
          <w:highlight w:val="none"/>
        </w:rPr>
        <w:t>6．发布公告</w:t>
      </w:r>
      <w:r>
        <w:rPr>
          <w:color w:val="auto"/>
          <w:sz w:val="21"/>
          <w:szCs w:val="21"/>
          <w:highlight w:val="none"/>
        </w:rPr>
        <w:t>的媒介</w:t>
      </w:r>
      <w:bookmarkEnd w:id="11"/>
    </w:p>
    <w:p w14:paraId="651A6820">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湖北机场集团有限公司官网（http://www.hbairport.com）、湖北机场集团襄阳机场有限责任公司官网（http://www.hbxyairport.com）、中国招标投标公共服务平台（网址：http://www.cebpubservice.com/）</w:t>
      </w:r>
      <w:r>
        <w:rPr>
          <w:rFonts w:hint="eastAsia"/>
          <w:color w:val="auto"/>
          <w:szCs w:val="21"/>
          <w:highlight w:val="none"/>
        </w:rPr>
        <w:t>上</w:t>
      </w:r>
      <w:r>
        <w:rPr>
          <w:color w:val="auto"/>
          <w:szCs w:val="21"/>
          <w:highlight w:val="none"/>
        </w:rPr>
        <w:t>发布。</w:t>
      </w:r>
    </w:p>
    <w:p w14:paraId="3E54982D">
      <w:pPr>
        <w:pStyle w:val="2"/>
        <w:spacing w:line="340" w:lineRule="exact"/>
        <w:rPr>
          <w:rFonts w:hint="eastAsia"/>
          <w:color w:val="auto"/>
          <w:sz w:val="21"/>
          <w:szCs w:val="21"/>
          <w:highlight w:val="none"/>
        </w:rPr>
      </w:pPr>
      <w:bookmarkStart w:id="12"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12"/>
    </w:p>
    <w:p w14:paraId="6C50C786">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3" w:name="_Toc32127"/>
      <w:bookmarkStart w:id="14" w:name="_Toc30621"/>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3"/>
      <w:bookmarkEnd w:id="14"/>
    </w:p>
    <w:p w14:paraId="4532EAA5">
      <w:pPr>
        <w:pStyle w:val="2"/>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5" w:name="_Toc26443"/>
      <w:r>
        <w:rPr>
          <w:rFonts w:hint="eastAsia"/>
          <w:color w:val="auto"/>
          <w:sz w:val="21"/>
          <w:szCs w:val="21"/>
          <w:highlight w:val="none"/>
          <w:lang w:val="en-US" w:eastAsia="zh-CN"/>
        </w:rPr>
        <w:t>8</w:t>
      </w:r>
      <w:r>
        <w:rPr>
          <w:rFonts w:hint="eastAsia"/>
          <w:color w:val="auto"/>
          <w:sz w:val="21"/>
          <w:szCs w:val="21"/>
          <w:highlight w:val="none"/>
        </w:rPr>
        <w:t>．其他</w:t>
      </w:r>
      <w:bookmarkEnd w:id="15"/>
      <w:bookmarkStart w:id="16" w:name="_Toc28399"/>
    </w:p>
    <w:p w14:paraId="3A9896A8">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30987BE1">
      <w:pPr>
        <w:pStyle w:val="2"/>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6"/>
    </w:p>
    <w:p w14:paraId="56DC65E6">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47CCB72A">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0D580095">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4D5599BE">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224431D1">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5B3FE73D">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341A2DE6">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秦川 </w:t>
      </w:r>
    </w:p>
    <w:p w14:paraId="7E29AF91">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F6690"/>
    <w:rsid w:val="6FFD4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1513</Words>
  <Characters>1696</Characters>
  <Lines>0</Lines>
  <Paragraphs>0</Paragraphs>
  <TotalTime>0</TotalTime>
  <ScaleCrop>false</ScaleCrop>
  <LinksUpToDate>false</LinksUpToDate>
  <CharactersWithSpaces>1774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2025-01-03T02:38:00Z</dcterms:created>
  <dc:creator>mayn</dc:creator>
  <cp:lastModifiedBy>秦川</cp:lastModifiedBy>
  <dcterms:modified xsi:type="dcterms:W3CDTF">2025-02-13T07:08:54Z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eyJoZGlkIjoiYzE1NGFiOTJlMmU4YTQyZjdjNjU3OGU5NmY0ODExNDUiLCJ1c2VySWQiOiIyNDAyNDUyNDEifQ==</vt:lpwstr>
  </property>
  <property fmtid="{D5CDD505-2E9C-101B-9397-08002B2CF9AE}" pid="4" name="ICV">
    <vt:lpwstr>E5D402E9C7F4401C93706241256542E8_12</vt:lpwstr>
  </property>
</Properties>
</file>