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创艺简标宋" w:eastAsia="创艺简标宋" w:cs="宋体"/>
          <w:bCs/>
          <w:kern w:val="2"/>
          <w:sz w:val="32"/>
          <w:szCs w:val="32"/>
        </w:rPr>
      </w:pP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常湾部分空置房屋招租结果公示</w:t>
      </w:r>
    </w:p>
    <w:p>
      <w:pPr>
        <w:pStyle w:val="2"/>
        <w:spacing w:before="0" w:beforeAutospacing="0" w:after="0" w:afterAutospacing="0" w:line="360" w:lineRule="auto"/>
        <w:rPr>
          <w:rFonts w:cs="宋体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作为</w:t>
      </w:r>
      <w:r>
        <w:rPr>
          <w:rFonts w:hint="eastAsia" w:ascii="仿宋_GB2312" w:hAnsi="仿宋_GB2312" w:eastAsia="仿宋_GB2312" w:cs="仿宋_GB2312"/>
        </w:rPr>
        <w:t>常湾部分空置房屋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招租人，于202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年12月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日在武汉天河机场综合保障楼机场集团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）对该项目按规定程序进行了评审，现就本项目成交结果公示如下：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一、项目信息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u w:val="single"/>
        </w:rPr>
        <w:t>常湾部分空置房屋招租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二、评审信息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评审日期：202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年12月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评审地点：</w:t>
      </w:r>
      <w:r>
        <w:rPr>
          <w:rFonts w:hint="eastAsia" w:ascii="仿宋_GB2312" w:hAnsi="仿宋_GB2312" w:eastAsia="仿宋_GB2312" w:cs="仿宋_GB2312"/>
          <w:szCs w:val="21"/>
        </w:rPr>
        <w:t>武汉市黄陂区武汉天河机场综合保障楼机场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中标信息</w:t>
      </w:r>
    </w:p>
    <w:tbl>
      <w:tblPr>
        <w:tblStyle w:val="3"/>
        <w:tblpPr w:leftFromText="180" w:rightFromText="180" w:vertAnchor="text" w:horzAnchor="page" w:tblpXSpec="center" w:tblpY="370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中标方名称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27" w:rightChars="13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常湾部分空置房屋招租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武汉市江岸区老候电瓶经营部</w:t>
            </w:r>
          </w:p>
        </w:tc>
      </w:tr>
    </w:tbl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中标公示期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：202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年12月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日-2022年1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、联系事项：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招租人：</w:t>
      </w:r>
      <w:r>
        <w:rPr>
          <w:rFonts w:hint="eastAsia" w:ascii="仿宋_GB2312" w:hAnsi="仿宋_GB2312" w:eastAsia="仿宋_GB2312" w:cs="仿宋_GB2312"/>
          <w:kern w:val="0"/>
          <w:sz w:val="24"/>
        </w:rPr>
        <w:t>湖北机场集团实业发展有限公司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default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地址：武汉市黄陂区武汉天河机场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T3航站楼西庭院1E1-20室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杨先生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027-65590265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各有关当事人对中标结果有异议的，可以在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期内以书面形式向</w:t>
      </w: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提出质疑，逾期将不再受理。</w:t>
      </w:r>
    </w:p>
    <w:p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</w:rPr>
        <w:t xml:space="preserve"> 湖北机场集团实业发展有限公司</w:t>
      </w:r>
    </w:p>
    <w:p>
      <w:pPr>
        <w:pStyle w:val="2"/>
        <w:spacing w:before="0" w:beforeAutospacing="0" w:after="0" w:afterAutospacing="0" w:line="360" w:lineRule="auto"/>
        <w:ind w:right="48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   2023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年12月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1167"/>
    <w:multiLevelType w:val="singleLevel"/>
    <w:tmpl w:val="5833116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TcwOTYxNWYzZTY5MzY1OGQ3Y2Y1OTEwMTc5YTgifQ=="/>
  </w:docVars>
  <w:rsids>
    <w:rsidRoot w:val="4FAC662E"/>
    <w:rsid w:val="036A7B63"/>
    <w:rsid w:val="1A9F5AEC"/>
    <w:rsid w:val="1B532EBF"/>
    <w:rsid w:val="4A514516"/>
    <w:rsid w:val="4FAC662E"/>
    <w:rsid w:val="7EE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Ron5w</dc:creator>
  <cp:lastModifiedBy>W</cp:lastModifiedBy>
  <cp:lastPrinted>2023-12-27T01:24:00Z</cp:lastPrinted>
  <dcterms:modified xsi:type="dcterms:W3CDTF">2023-12-29T05:27:12Z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846DEB09F3CA44F1941BCCD8826CF938_13</vt:lpwstr>
  </property>
</Properties>
</file>