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240" w:beforeLines="100" w:after="0" w:line="360" w:lineRule="auto"/>
        <w:jc w:val="center"/>
        <w:outlineLvl w:val="0"/>
        <w:rPr>
          <w:rFonts w:hint="eastAsia" w:ascii="宋体" w:hAnsi="宋体" w:eastAsia="宋体" w:cs="Times New Roman"/>
          <w:b/>
          <w:bCs/>
          <w:kern w:val="44"/>
          <w:sz w:val="44"/>
          <w:szCs w:val="44"/>
          <w:highlight w:val="none"/>
          <w:lang w:val="en-US" w:eastAsia="zh-CN" w:bidi="ar-SA"/>
        </w:rPr>
      </w:pPr>
      <w:r>
        <w:rPr>
          <w:rFonts w:hint="eastAsia" w:ascii="宋体" w:hAnsi="宋体" w:eastAsia="宋体" w:cs="Times New Roman"/>
          <w:b/>
          <w:bCs/>
          <w:kern w:val="44"/>
          <w:sz w:val="44"/>
          <w:szCs w:val="44"/>
          <w:highlight w:val="none"/>
          <w:lang w:val="en-US" w:eastAsia="zh-CN" w:bidi="ar-SA"/>
        </w:rPr>
        <w:t>武汉天河机场三跑道施工影响区域资产处置项目（第一批）采购公告</w:t>
      </w:r>
    </w:p>
    <w:p>
      <w:pPr>
        <w:keepNext/>
        <w:keepLines/>
        <w:widowControl w:val="0"/>
        <w:snapToGrid w:val="0"/>
        <w:spacing w:before="240" w:beforeLines="100" w:after="0" w:line="360" w:lineRule="auto"/>
        <w:jc w:val="left"/>
        <w:outlineLvl w:val="1"/>
        <w:rPr>
          <w:rFonts w:ascii="Cambria" w:hAnsi="Cambria" w:eastAsia="宋体" w:cs="宋体"/>
          <w:b/>
          <w:bCs/>
          <w:kern w:val="2"/>
          <w:sz w:val="32"/>
          <w:szCs w:val="32"/>
          <w:highlight w:val="none"/>
          <w:lang w:val="en-US" w:eastAsia="zh-CN" w:bidi="ar-SA"/>
        </w:rPr>
      </w:pPr>
      <w:bookmarkStart w:id="0" w:name="_Toc8733"/>
      <w:bookmarkStart w:id="1" w:name="_Toc430813077"/>
      <w:bookmarkStart w:id="2" w:name="_Toc465285168"/>
      <w:bookmarkStart w:id="3" w:name="_Toc454814504"/>
      <w:r>
        <w:rPr>
          <w:rFonts w:ascii="Cambria" w:hAnsi="Cambria" w:eastAsia="宋体" w:cs="宋体"/>
          <w:b/>
          <w:bCs/>
          <w:kern w:val="2"/>
          <w:sz w:val="32"/>
          <w:szCs w:val="32"/>
          <w:highlight w:val="none"/>
          <w:lang w:val="en-US" w:eastAsia="zh-CN" w:bidi="ar-SA"/>
        </w:rPr>
        <w:t xml:space="preserve">1. </w:t>
      </w:r>
      <w:r>
        <w:rPr>
          <w:rFonts w:hint="eastAsia" w:ascii="Cambria" w:hAnsi="Cambria" w:eastAsia="宋体" w:cs="宋体"/>
          <w:b/>
          <w:bCs/>
          <w:kern w:val="2"/>
          <w:sz w:val="32"/>
          <w:szCs w:val="32"/>
          <w:highlight w:val="none"/>
          <w:lang w:val="en-US" w:eastAsia="zh-CN" w:bidi="ar-SA"/>
        </w:rPr>
        <w:t>采购</w:t>
      </w:r>
      <w:r>
        <w:rPr>
          <w:rFonts w:ascii="Cambria" w:hAnsi="Cambria" w:eastAsia="宋体" w:cs="宋体"/>
          <w:b/>
          <w:bCs/>
          <w:kern w:val="2"/>
          <w:sz w:val="32"/>
          <w:szCs w:val="32"/>
          <w:highlight w:val="none"/>
          <w:lang w:val="en-US" w:eastAsia="zh-CN" w:bidi="ar-SA"/>
        </w:rPr>
        <w:t>条件</w:t>
      </w:r>
      <w:bookmarkEnd w:id="0"/>
      <w:bookmarkEnd w:id="1"/>
      <w:bookmarkEnd w:id="2"/>
      <w:bookmarkEnd w:id="3"/>
      <w:bookmarkStart w:id="42" w:name="_GoBack"/>
      <w:bookmarkEnd w:id="42"/>
    </w:p>
    <w:p>
      <w:pPr>
        <w:spacing w:line="400" w:lineRule="exact"/>
        <w:ind w:firstLine="480" w:firstLineChars="200"/>
        <w:rPr>
          <w:rFonts w:ascii="Arial" w:hAnsi="Arial" w:eastAsia="宋体" w:cs="Arial"/>
          <w:highlight w:val="none"/>
        </w:rPr>
      </w:pPr>
      <w:r>
        <w:rPr>
          <w:rFonts w:ascii="宋体" w:hAnsi="宋体" w:eastAsia="宋体" w:cs="Times New Roman"/>
          <w:sz w:val="24"/>
          <w:szCs w:val="24"/>
          <w:highlight w:val="none"/>
        </w:rPr>
        <w:t>湖北省招标股份有限公司（以下简称“采购代理机构”）受</w:t>
      </w:r>
      <w:r>
        <w:rPr>
          <w:rFonts w:hint="eastAsia" w:ascii="宋体" w:hAnsi="宋体" w:eastAsia="宋体" w:cs="Times New Roman"/>
          <w:sz w:val="24"/>
          <w:szCs w:val="24"/>
          <w:highlight w:val="none"/>
          <w:lang w:eastAsia="zh-CN"/>
        </w:rPr>
        <w:t>武汉天河机场有限责任公司</w:t>
      </w:r>
      <w:r>
        <w:rPr>
          <w:rFonts w:ascii="宋体" w:hAnsi="宋体" w:eastAsia="宋体" w:cs="Times New Roman"/>
          <w:sz w:val="24"/>
          <w:szCs w:val="24"/>
          <w:highlight w:val="none"/>
        </w:rPr>
        <w:t>（以下简称“采购人”）委托，对</w:t>
      </w:r>
      <w:r>
        <w:rPr>
          <w:rFonts w:hint="eastAsia" w:ascii="宋体" w:hAnsi="宋体" w:eastAsia="宋体" w:cs="Times New Roman"/>
          <w:sz w:val="24"/>
          <w:szCs w:val="24"/>
          <w:highlight w:val="none"/>
          <w:u w:val="single"/>
          <w:lang w:val="en-US" w:eastAsia="zh-CN"/>
        </w:rPr>
        <w:t>武汉天河机场三跑道施工影响区域资产处置项目（第一批）</w:t>
      </w:r>
      <w:r>
        <w:rPr>
          <w:rFonts w:ascii="宋体" w:hAnsi="宋体" w:eastAsia="宋体" w:cs="Times New Roman"/>
          <w:sz w:val="24"/>
          <w:szCs w:val="24"/>
          <w:highlight w:val="none"/>
        </w:rPr>
        <w:t>组织</w:t>
      </w:r>
      <w:r>
        <w:rPr>
          <w:rFonts w:hint="eastAsia" w:ascii="宋体" w:hAnsi="宋体" w:eastAsia="宋体" w:cs="Times New Roman"/>
          <w:sz w:val="24"/>
          <w:szCs w:val="24"/>
          <w:highlight w:val="none"/>
          <w:lang w:val="en-US" w:eastAsia="zh-CN"/>
        </w:rPr>
        <w:t>竞争性</w:t>
      </w:r>
      <w:r>
        <w:rPr>
          <w:rFonts w:hint="eastAsia" w:ascii="宋体" w:hAnsi="宋体" w:eastAsia="宋体" w:cs="Times New Roman"/>
          <w:sz w:val="24"/>
          <w:szCs w:val="24"/>
          <w:highlight w:val="none"/>
        </w:rPr>
        <w:t>谈判</w:t>
      </w:r>
      <w:r>
        <w:rPr>
          <w:rFonts w:ascii="宋体" w:hAnsi="宋体" w:eastAsia="宋体" w:cs="Times New Roman"/>
          <w:sz w:val="24"/>
          <w:szCs w:val="24"/>
          <w:highlight w:val="none"/>
        </w:rPr>
        <w:t>，项目已具备</w:t>
      </w:r>
      <w:r>
        <w:rPr>
          <w:rFonts w:hint="eastAsia" w:ascii="宋体" w:hAnsi="宋体" w:eastAsia="宋体" w:cs="Times New Roman"/>
          <w:sz w:val="24"/>
          <w:szCs w:val="24"/>
          <w:highlight w:val="none"/>
        </w:rPr>
        <w:t>采购</w:t>
      </w:r>
      <w:r>
        <w:rPr>
          <w:rFonts w:ascii="宋体" w:hAnsi="宋体" w:eastAsia="宋体" w:cs="Times New Roman"/>
          <w:sz w:val="24"/>
          <w:szCs w:val="24"/>
          <w:highlight w:val="none"/>
        </w:rPr>
        <w:t>条件，欢迎合格的</w:t>
      </w:r>
      <w:r>
        <w:rPr>
          <w:rFonts w:hint="eastAsia" w:ascii="宋体" w:hAnsi="宋体" w:eastAsia="宋体" w:cs="Times New Roman"/>
          <w:sz w:val="24"/>
          <w:szCs w:val="24"/>
          <w:highlight w:val="none"/>
        </w:rPr>
        <w:t>供应商递交</w:t>
      </w:r>
      <w:r>
        <w:rPr>
          <w:rFonts w:hint="eastAsia" w:ascii="宋体" w:hAnsi="宋体" w:eastAsia="宋体" w:cs="Times New Roman"/>
          <w:sz w:val="24"/>
          <w:szCs w:val="24"/>
          <w:highlight w:val="none"/>
          <w:lang w:val="en-US" w:eastAsia="zh-CN"/>
        </w:rPr>
        <w:t>响应</w:t>
      </w:r>
      <w:r>
        <w:rPr>
          <w:rFonts w:hint="eastAsia" w:ascii="宋体" w:hAnsi="宋体" w:eastAsia="宋体" w:cs="Times New Roman"/>
          <w:sz w:val="24"/>
          <w:szCs w:val="24"/>
          <w:highlight w:val="none"/>
        </w:rPr>
        <w:t>文件</w:t>
      </w:r>
      <w:r>
        <w:rPr>
          <w:rFonts w:ascii="宋体" w:hAnsi="宋体" w:eastAsia="宋体" w:cs="Times New Roman"/>
          <w:sz w:val="24"/>
          <w:szCs w:val="24"/>
          <w:highlight w:val="none"/>
        </w:rPr>
        <w:t>。</w:t>
      </w:r>
    </w:p>
    <w:p>
      <w:pPr>
        <w:keepNext/>
        <w:keepLines/>
        <w:widowControl w:val="0"/>
        <w:snapToGrid w:val="0"/>
        <w:spacing w:before="240" w:beforeLines="100" w:after="0" w:line="360" w:lineRule="auto"/>
        <w:jc w:val="left"/>
        <w:outlineLvl w:val="1"/>
        <w:rPr>
          <w:rFonts w:ascii="Cambria" w:hAnsi="Cambria" w:eastAsia="宋体" w:cs="宋体"/>
          <w:b/>
          <w:bCs/>
          <w:kern w:val="2"/>
          <w:sz w:val="32"/>
          <w:szCs w:val="32"/>
          <w:highlight w:val="none"/>
          <w:lang w:val="en-US" w:eastAsia="zh-CN" w:bidi="ar-SA"/>
        </w:rPr>
      </w:pPr>
      <w:bookmarkStart w:id="4" w:name="_Toc430813078"/>
      <w:bookmarkStart w:id="5" w:name="_Toc465285169"/>
      <w:bookmarkStart w:id="6" w:name="_Toc9104"/>
      <w:bookmarkStart w:id="7" w:name="_Toc430807999"/>
      <w:bookmarkStart w:id="8" w:name="_Toc454814505"/>
      <w:r>
        <w:rPr>
          <w:rFonts w:ascii="Cambria" w:hAnsi="Cambria" w:eastAsia="宋体" w:cs="宋体"/>
          <w:b/>
          <w:bCs/>
          <w:kern w:val="2"/>
          <w:sz w:val="32"/>
          <w:szCs w:val="32"/>
          <w:highlight w:val="none"/>
          <w:lang w:val="en-US" w:eastAsia="zh-CN" w:bidi="ar-SA"/>
        </w:rPr>
        <w:t>2. 项目概况与</w:t>
      </w:r>
      <w:r>
        <w:rPr>
          <w:rFonts w:hint="eastAsia" w:ascii="Cambria" w:hAnsi="Cambria" w:eastAsia="宋体" w:cs="宋体"/>
          <w:b/>
          <w:bCs/>
          <w:kern w:val="2"/>
          <w:sz w:val="32"/>
          <w:szCs w:val="32"/>
          <w:highlight w:val="none"/>
          <w:lang w:val="en-US" w:eastAsia="zh-CN" w:bidi="ar-SA"/>
        </w:rPr>
        <w:t>采购</w:t>
      </w:r>
      <w:r>
        <w:rPr>
          <w:rFonts w:ascii="Cambria" w:hAnsi="Cambria" w:eastAsia="宋体" w:cs="宋体"/>
          <w:b/>
          <w:bCs/>
          <w:kern w:val="2"/>
          <w:sz w:val="32"/>
          <w:szCs w:val="32"/>
          <w:highlight w:val="none"/>
          <w:lang w:val="en-US" w:eastAsia="zh-CN" w:bidi="ar-SA"/>
        </w:rPr>
        <w:t>范围</w:t>
      </w:r>
      <w:bookmarkEnd w:id="4"/>
      <w:bookmarkEnd w:id="5"/>
      <w:bookmarkEnd w:id="6"/>
      <w:bookmarkEnd w:id="7"/>
      <w:bookmarkEnd w:id="8"/>
    </w:p>
    <w:p>
      <w:pPr>
        <w:widowControl w:val="0"/>
        <w:adjustRightInd w:val="0"/>
        <w:spacing w:after="12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bookmarkStart w:id="9" w:name="_Toc430527030"/>
      <w:bookmarkStart w:id="10" w:name="_Toc465285172"/>
      <w:bookmarkStart w:id="11" w:name="_Toc247527548"/>
      <w:bookmarkStart w:id="12" w:name="_Toc152042300"/>
      <w:bookmarkStart w:id="13" w:name="_Toc454814508"/>
      <w:bookmarkStart w:id="14" w:name="_Toc144974492"/>
      <w:bookmarkStart w:id="15" w:name="_Toc430813082"/>
      <w:bookmarkStart w:id="16" w:name="_Toc152045524"/>
      <w:bookmarkStart w:id="17" w:name="_Toc247513947"/>
      <w:bookmarkStart w:id="18" w:name="_Toc300834942"/>
      <w:bookmarkStart w:id="19" w:name="_Toc430527029"/>
      <w:bookmarkStart w:id="20" w:name="_Toc430813081"/>
      <w:bookmarkStart w:id="21" w:name="_Toc152042299"/>
      <w:bookmarkStart w:id="22" w:name="_Toc152045523"/>
      <w:bookmarkStart w:id="23" w:name="_Toc144974491"/>
      <w:bookmarkStart w:id="24" w:name="_Toc247527547"/>
      <w:bookmarkStart w:id="25" w:name="_Toc300834941"/>
      <w:bookmarkStart w:id="26" w:name="_Toc454814507"/>
      <w:bookmarkStart w:id="27" w:name="_Toc465285171"/>
      <w:bookmarkStart w:id="28" w:name="_Toc247513946"/>
      <w:r>
        <w:rPr>
          <w:rFonts w:hint="eastAsia" w:ascii="宋体" w:hAnsi="宋体" w:eastAsia="宋体" w:cs="Times New Roman"/>
          <w:kern w:val="0"/>
          <w:sz w:val="24"/>
          <w:szCs w:val="24"/>
          <w:highlight w:val="none"/>
          <w:lang w:val="en-US" w:eastAsia="zh-CN" w:bidi="ar-SA"/>
        </w:rPr>
        <w:t>2.1项目名称：武汉天河机场三跑道施工影响区域资产处置项目（第一批）；</w:t>
      </w:r>
    </w:p>
    <w:p>
      <w:pPr>
        <w:widowControl w:val="0"/>
        <w:adjustRightInd w:val="0"/>
        <w:spacing w:after="12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2.2采购代理编号：</w:t>
      </w:r>
      <w:r>
        <w:rPr>
          <w:rFonts w:hint="eastAsia" w:ascii="宋体" w:hAnsi="宋体" w:eastAsia="宋体" w:cs="Times New Roman"/>
          <w:kern w:val="0"/>
          <w:sz w:val="24"/>
          <w:szCs w:val="24"/>
          <w:highlight w:val="none"/>
          <w:lang w:val="en-US" w:eastAsia="zh-CN" w:bidi="ar-SA"/>
        </w:rPr>
        <w:fldChar w:fldCharType="begin"/>
      </w:r>
      <w:r>
        <w:rPr>
          <w:rFonts w:hint="eastAsia" w:ascii="宋体" w:hAnsi="宋体" w:eastAsia="宋体" w:cs="Times New Roman"/>
          <w:kern w:val="0"/>
          <w:sz w:val="24"/>
          <w:szCs w:val="24"/>
          <w:highlight w:val="none"/>
          <w:lang w:val="en-US" w:eastAsia="zh-CN" w:bidi="ar-SA"/>
        </w:rPr>
        <w:instrText xml:space="preserve"> HYPERLINK "javascript:void(0);" \o "HBT-12323019-233682武汉天河机场三跑道施工影响区域资产处置项目" </w:instrText>
      </w:r>
      <w:r>
        <w:rPr>
          <w:rFonts w:hint="eastAsia" w:ascii="宋体" w:hAnsi="宋体" w:eastAsia="宋体" w:cs="Times New Roman"/>
          <w:kern w:val="0"/>
          <w:sz w:val="24"/>
          <w:szCs w:val="24"/>
          <w:highlight w:val="none"/>
          <w:lang w:val="en-US" w:eastAsia="zh-CN" w:bidi="ar-SA"/>
        </w:rPr>
        <w:fldChar w:fldCharType="separate"/>
      </w:r>
      <w:r>
        <w:rPr>
          <w:rFonts w:hint="eastAsia" w:ascii="宋体" w:hAnsi="宋体" w:eastAsia="宋体" w:cs="Times New Roman"/>
          <w:kern w:val="0"/>
          <w:sz w:val="24"/>
          <w:szCs w:val="24"/>
          <w:highlight w:val="none"/>
          <w:lang w:val="en-US" w:eastAsia="zh-CN" w:bidi="ar-SA"/>
        </w:rPr>
        <w:t>HBT-12323019-233682</w:t>
      </w:r>
      <w:r>
        <w:rPr>
          <w:rFonts w:hint="eastAsia" w:ascii="宋体" w:hAnsi="宋体" w:eastAsia="宋体" w:cs="Times New Roman"/>
          <w:kern w:val="0"/>
          <w:sz w:val="24"/>
          <w:szCs w:val="24"/>
          <w:highlight w:val="none"/>
          <w:lang w:val="en-US" w:eastAsia="zh-CN" w:bidi="ar-SA"/>
        </w:rPr>
        <w:fldChar w:fldCharType="end"/>
      </w:r>
      <w:r>
        <w:rPr>
          <w:rFonts w:hint="eastAsia" w:ascii="宋体" w:hAnsi="宋体" w:eastAsia="宋体" w:cs="Times New Roman"/>
          <w:kern w:val="0"/>
          <w:sz w:val="24"/>
          <w:szCs w:val="24"/>
          <w:highlight w:val="none"/>
          <w:lang w:val="en-US" w:eastAsia="zh-CN" w:bidi="ar-SA"/>
        </w:rPr>
        <w:t>；</w:t>
      </w:r>
    </w:p>
    <w:p>
      <w:pPr>
        <w:widowControl w:val="0"/>
        <w:adjustRightInd w:val="0"/>
        <w:spacing w:after="12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2.3服务地点：武汉天河机场范围内；</w:t>
      </w:r>
    </w:p>
    <w:p>
      <w:pPr>
        <w:widowControl w:val="0"/>
        <w:adjustRightInd w:val="0"/>
        <w:spacing w:after="12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2.4 采购内容：负责武汉天河机场三跑道施工影响区域资产处置等内容，具体资产清单见第六章 采购人要求。</w:t>
      </w:r>
    </w:p>
    <w:p>
      <w:pPr>
        <w:widowControl w:val="0"/>
        <w:adjustRightInd w:val="0"/>
        <w:spacing w:after="12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2.5 资产处置费底价：67.04万元（含增值税），其中单价不得低于2222元/吨（含增值税），供应商报价不得低于该底价，否则按无效响应处理；</w:t>
      </w:r>
    </w:p>
    <w:p>
      <w:pPr>
        <w:widowControl w:val="0"/>
        <w:adjustRightInd w:val="0"/>
        <w:spacing w:after="12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2.6 服务期：</w:t>
      </w:r>
      <w:r>
        <w:rPr>
          <w:rFonts w:hint="eastAsia" w:ascii="宋体" w:hAnsi="宋体" w:eastAsia="宋体" w:cs="宋体"/>
          <w:kern w:val="0"/>
          <w:sz w:val="24"/>
          <w:szCs w:val="24"/>
          <w:highlight w:val="none"/>
          <w:lang w:val="en-US" w:eastAsia="zh-CN" w:bidi="ar-SA"/>
        </w:rPr>
        <w:t>合同签订且资产处置方案经采购人确认后15日历天内完成本项目全部工作内容</w:t>
      </w:r>
      <w:r>
        <w:rPr>
          <w:rFonts w:hint="eastAsia" w:ascii="宋体" w:hAnsi="宋体" w:eastAsia="宋体" w:cs="Times New Roman"/>
          <w:kern w:val="0"/>
          <w:sz w:val="24"/>
          <w:szCs w:val="24"/>
          <w:highlight w:val="none"/>
          <w:lang w:val="en-US" w:eastAsia="zh-CN" w:bidi="ar-SA"/>
        </w:rPr>
        <w:t>。</w:t>
      </w:r>
    </w:p>
    <w:p>
      <w:pPr>
        <w:keepNext/>
        <w:keepLines/>
        <w:widowControl w:val="0"/>
        <w:tabs>
          <w:tab w:val="left" w:pos="5996"/>
        </w:tabs>
        <w:snapToGrid w:val="0"/>
        <w:spacing w:before="240" w:beforeLines="100" w:after="0" w:line="360" w:lineRule="auto"/>
        <w:jc w:val="left"/>
        <w:outlineLvl w:val="1"/>
        <w:rPr>
          <w:rFonts w:hint="default" w:ascii="Cambria" w:hAnsi="Cambria" w:eastAsia="宋体" w:cs="宋体"/>
          <w:b/>
          <w:bCs/>
          <w:kern w:val="2"/>
          <w:sz w:val="32"/>
          <w:szCs w:val="32"/>
          <w:highlight w:val="none"/>
          <w:lang w:val="en-US" w:eastAsia="zh-CN" w:bidi="ar-SA"/>
        </w:rPr>
      </w:pPr>
      <w:bookmarkStart w:id="29" w:name="_Toc32607"/>
      <w:r>
        <w:rPr>
          <w:rFonts w:hint="eastAsia" w:ascii="Cambria" w:hAnsi="Cambria" w:eastAsia="宋体" w:cs="宋体"/>
          <w:b/>
          <w:bCs/>
          <w:kern w:val="2"/>
          <w:sz w:val="32"/>
          <w:szCs w:val="32"/>
          <w:highlight w:val="none"/>
          <w:lang w:val="en-US" w:eastAsia="zh-CN" w:bidi="ar-SA"/>
        </w:rPr>
        <w:t>3</w:t>
      </w:r>
      <w:r>
        <w:rPr>
          <w:rFonts w:ascii="Cambria" w:hAnsi="Cambria" w:eastAsia="宋体" w:cs="宋体"/>
          <w:b/>
          <w:bCs/>
          <w:kern w:val="2"/>
          <w:sz w:val="32"/>
          <w:szCs w:val="32"/>
          <w:highlight w:val="none"/>
          <w:lang w:val="en-US" w:eastAsia="zh-CN" w:bidi="ar-SA"/>
        </w:rPr>
        <w:t xml:space="preserve">. </w:t>
      </w:r>
      <w:bookmarkEnd w:id="9"/>
      <w:bookmarkEnd w:id="10"/>
      <w:bookmarkEnd w:id="11"/>
      <w:bookmarkEnd w:id="12"/>
      <w:bookmarkEnd w:id="13"/>
      <w:bookmarkEnd w:id="14"/>
      <w:bookmarkEnd w:id="15"/>
      <w:bookmarkEnd w:id="16"/>
      <w:bookmarkEnd w:id="17"/>
      <w:bookmarkEnd w:id="18"/>
      <w:r>
        <w:rPr>
          <w:rFonts w:hint="eastAsia" w:ascii="Cambria" w:hAnsi="Cambria" w:eastAsia="宋体" w:cs="宋体"/>
          <w:b/>
          <w:bCs/>
          <w:kern w:val="2"/>
          <w:sz w:val="32"/>
          <w:szCs w:val="32"/>
          <w:highlight w:val="none"/>
          <w:lang w:val="en-US" w:eastAsia="zh-CN" w:bidi="ar-SA"/>
        </w:rPr>
        <w:t>资格条件</w:t>
      </w:r>
      <w:bookmarkEnd w:id="29"/>
      <w:r>
        <w:rPr>
          <w:rFonts w:hint="eastAsia" w:ascii="Cambria" w:hAnsi="Cambria" w:eastAsia="宋体" w:cs="宋体"/>
          <w:b/>
          <w:bCs/>
          <w:kern w:val="2"/>
          <w:sz w:val="32"/>
          <w:szCs w:val="32"/>
          <w:highlight w:val="none"/>
          <w:lang w:val="en-US" w:eastAsia="zh-CN" w:bidi="ar-SA"/>
        </w:rPr>
        <w:tab/>
      </w:r>
    </w:p>
    <w:p>
      <w:pPr>
        <w:spacing w:line="40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3.1、供应商须是中华人民共和国境内正式注册并具有有效独立法人资格的法人或其他组织，具有独立承担民事责任的能力，具备承担该谈判项目的能力；</w:t>
      </w:r>
    </w:p>
    <w:p>
      <w:pPr>
        <w:spacing w:line="40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3.2、供应商不能是被列入“信用中国”网站(www.creditchina.gov.cn)或中国执行信息公开网（http://zxgk.court.gov.cn）中失信被执行人 ；（提供网页查询截图）；</w:t>
      </w:r>
    </w:p>
    <w:p>
      <w:pPr>
        <w:spacing w:line="40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3.3、供应商须针对《湖北机场集团“供应商不良行为”管理暂行办法（试行）》在报价文件中做出承诺，格式详见谈判文件“第五章 采购响应文件的格式”；</w:t>
      </w:r>
    </w:p>
    <w:p>
      <w:pPr>
        <w:spacing w:line="400" w:lineRule="exact"/>
        <w:ind w:firstLine="480" w:firstLineChars="200"/>
        <w:rPr>
          <w:rFonts w:hint="default" w:ascii="Times New Roman" w:hAnsi="Times New Roman" w:eastAsia="宋体" w:cs="Times New Roman"/>
          <w:szCs w:val="21"/>
          <w:highlight w:val="none"/>
          <w:lang w:val="en-US"/>
        </w:rPr>
      </w:pPr>
      <w:r>
        <w:rPr>
          <w:rFonts w:hint="eastAsia" w:ascii="Times New Roman" w:hAnsi="Times New Roman" w:eastAsia="宋体" w:cs="Times New Roman"/>
          <w:sz w:val="24"/>
          <w:szCs w:val="24"/>
          <w:highlight w:val="none"/>
          <w:lang w:val="en-US" w:eastAsia="zh-CN"/>
        </w:rPr>
        <w:t>3.4、本项目不接受联合体报价。</w:t>
      </w:r>
    </w:p>
    <w:p>
      <w:pPr>
        <w:keepNext/>
        <w:keepLines/>
        <w:widowControl w:val="0"/>
        <w:snapToGrid w:val="0"/>
        <w:spacing w:before="240" w:beforeLines="100" w:after="0" w:line="360" w:lineRule="auto"/>
        <w:jc w:val="left"/>
        <w:outlineLvl w:val="1"/>
        <w:rPr>
          <w:rFonts w:ascii="Cambria" w:hAnsi="Cambria" w:eastAsia="宋体" w:cs="宋体"/>
          <w:b/>
          <w:bCs/>
          <w:kern w:val="2"/>
          <w:sz w:val="32"/>
          <w:szCs w:val="32"/>
          <w:highlight w:val="none"/>
          <w:lang w:val="en-US" w:eastAsia="zh-CN" w:bidi="ar-SA"/>
        </w:rPr>
      </w:pPr>
      <w:bookmarkStart w:id="30" w:name="_Toc4778"/>
      <w:r>
        <w:rPr>
          <w:rFonts w:hint="eastAsia" w:ascii="Cambria" w:hAnsi="Cambria" w:eastAsia="宋体" w:cs="宋体"/>
          <w:b/>
          <w:bCs/>
          <w:kern w:val="2"/>
          <w:sz w:val="32"/>
          <w:szCs w:val="32"/>
          <w:highlight w:val="none"/>
          <w:lang w:val="en-US" w:eastAsia="zh-CN" w:bidi="ar-SA"/>
        </w:rPr>
        <w:t>4</w:t>
      </w:r>
      <w:r>
        <w:rPr>
          <w:rFonts w:ascii="Cambria" w:hAnsi="Cambria" w:eastAsia="宋体" w:cs="宋体"/>
          <w:b/>
          <w:bCs/>
          <w:kern w:val="2"/>
          <w:sz w:val="32"/>
          <w:szCs w:val="32"/>
          <w:highlight w:val="none"/>
          <w:lang w:val="en-US" w:eastAsia="zh-CN" w:bidi="ar-SA"/>
        </w:rPr>
        <w:t xml:space="preserve">. </w:t>
      </w:r>
      <w:r>
        <w:rPr>
          <w:rFonts w:hint="eastAsia" w:ascii="Cambria" w:hAnsi="Cambria" w:eastAsia="宋体" w:cs="宋体"/>
          <w:b/>
          <w:bCs/>
          <w:kern w:val="2"/>
          <w:sz w:val="32"/>
          <w:szCs w:val="32"/>
          <w:highlight w:val="none"/>
          <w:lang w:val="en-US" w:eastAsia="zh-CN" w:bidi="ar-SA"/>
        </w:rPr>
        <w:t>采购申请</w:t>
      </w:r>
      <w:r>
        <w:rPr>
          <w:rFonts w:ascii="Cambria" w:hAnsi="Cambria" w:eastAsia="宋体" w:cs="宋体"/>
          <w:b/>
          <w:bCs/>
          <w:kern w:val="2"/>
          <w:sz w:val="32"/>
          <w:szCs w:val="32"/>
          <w:highlight w:val="none"/>
          <w:lang w:val="en-US" w:eastAsia="zh-CN" w:bidi="ar-SA"/>
        </w:rPr>
        <w:t>文件的获取</w:t>
      </w:r>
      <w:r>
        <w:rPr>
          <w:rFonts w:hint="eastAsia" w:ascii="Cambria" w:hAnsi="Cambria" w:eastAsia="宋体" w:cs="宋体"/>
          <w:b/>
          <w:bCs/>
          <w:kern w:val="2"/>
          <w:sz w:val="32"/>
          <w:szCs w:val="32"/>
          <w:highlight w:val="none"/>
          <w:lang w:val="en-US" w:eastAsia="zh-CN" w:bidi="ar-SA"/>
        </w:rPr>
        <w:t>及</w:t>
      </w:r>
      <w:r>
        <w:rPr>
          <w:rFonts w:ascii="Cambria" w:hAnsi="Cambria" w:eastAsia="宋体" w:cs="宋体"/>
          <w:b/>
          <w:bCs/>
          <w:kern w:val="2"/>
          <w:sz w:val="32"/>
          <w:szCs w:val="32"/>
          <w:highlight w:val="none"/>
          <w:lang w:val="en-US" w:eastAsia="zh-CN" w:bidi="ar-SA"/>
        </w:rPr>
        <w:t>递交</w:t>
      </w:r>
      <w:bookmarkEnd w:id="19"/>
      <w:bookmarkEnd w:id="20"/>
      <w:bookmarkEnd w:id="21"/>
      <w:bookmarkEnd w:id="22"/>
      <w:bookmarkEnd w:id="23"/>
      <w:bookmarkEnd w:id="24"/>
      <w:bookmarkEnd w:id="25"/>
      <w:bookmarkEnd w:id="26"/>
      <w:bookmarkEnd w:id="27"/>
      <w:bookmarkEnd w:id="28"/>
      <w:bookmarkEnd w:id="30"/>
    </w:p>
    <w:p>
      <w:pPr>
        <w:spacing w:line="40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 xml:space="preserve"> 采购申请文件的获取</w:t>
      </w:r>
    </w:p>
    <w:p>
      <w:pPr>
        <w:spacing w:line="400" w:lineRule="exact"/>
        <w:ind w:firstLine="480" w:firstLineChars="200"/>
        <w:rPr>
          <w:rFonts w:hint="eastAsia" w:ascii="Times New Roman" w:hAnsi="Times New Roman" w:eastAsia="宋体" w:cs="Times New Roman"/>
          <w:sz w:val="24"/>
          <w:szCs w:val="24"/>
          <w:highlight w:val="none"/>
          <w:lang w:val="hr-HR"/>
        </w:rPr>
      </w:pPr>
      <w:r>
        <w:rPr>
          <w:rFonts w:hint="eastAsia" w:ascii="Times New Roman" w:hAnsi="Times New Roman" w:eastAsia="宋体" w:cs="Times New Roman"/>
          <w:sz w:val="24"/>
          <w:szCs w:val="24"/>
          <w:highlight w:val="none"/>
          <w:lang w:val="en-US" w:eastAsia="zh-CN"/>
        </w:rPr>
        <w:t>1）报名</w:t>
      </w:r>
      <w:r>
        <w:rPr>
          <w:rFonts w:hint="eastAsia" w:ascii="Times New Roman" w:hAnsi="Times New Roman" w:eastAsia="宋体" w:cs="Times New Roman"/>
          <w:sz w:val="24"/>
          <w:szCs w:val="24"/>
          <w:highlight w:val="none"/>
          <w:lang w:val="hr-HR"/>
        </w:rPr>
        <w:t>时间：</w:t>
      </w:r>
      <w:r>
        <w:rPr>
          <w:rFonts w:hint="eastAsia" w:ascii="Times New Roman" w:hAnsi="Times New Roman" w:eastAsia="宋体" w:cs="Times New Roman"/>
          <w:sz w:val="24"/>
          <w:szCs w:val="24"/>
          <w:highlight w:val="none"/>
        </w:rPr>
        <w:t>2023年</w:t>
      </w:r>
      <w:r>
        <w:rPr>
          <w:rFonts w:hint="eastAsia" w:ascii="Times New Roman" w:hAnsi="Times New Roman" w:eastAsia="宋体" w:cs="Times New Roman"/>
          <w:sz w:val="24"/>
          <w:szCs w:val="24"/>
          <w:highlight w:val="none"/>
          <w:lang w:val="en-US" w:eastAsia="zh-CN"/>
        </w:rPr>
        <w:t>11</w:t>
      </w:r>
      <w:r>
        <w:rPr>
          <w:rFonts w:hint="eastAsia"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日</w:t>
      </w:r>
      <w:r>
        <w:rPr>
          <w:rFonts w:hint="eastAsia" w:ascii="Times New Roman" w:hAnsi="Times New Roman" w:eastAsia="宋体" w:cs="Times New Roman"/>
          <w:sz w:val="24"/>
          <w:szCs w:val="24"/>
          <w:highlight w:val="none"/>
          <w:lang w:val="hr-HR"/>
        </w:rPr>
        <w:t>至</w:t>
      </w:r>
      <w:r>
        <w:rPr>
          <w:rFonts w:hint="eastAsia" w:ascii="Times New Roman" w:hAnsi="Times New Roman" w:eastAsia="宋体" w:cs="Times New Roman"/>
          <w:sz w:val="24"/>
          <w:szCs w:val="24"/>
          <w:highlight w:val="none"/>
        </w:rPr>
        <w:t>2023年</w:t>
      </w:r>
      <w:r>
        <w:rPr>
          <w:rFonts w:hint="eastAsia" w:ascii="Times New Roman" w:hAnsi="Times New Roman" w:eastAsia="宋体" w:cs="Times New Roman"/>
          <w:sz w:val="24"/>
          <w:szCs w:val="24"/>
          <w:highlight w:val="none"/>
          <w:lang w:val="en-US" w:eastAsia="zh-CN"/>
        </w:rPr>
        <w:t>11</w:t>
      </w:r>
      <w:r>
        <w:rPr>
          <w:rFonts w:hint="eastAsia"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8</w:t>
      </w:r>
      <w:r>
        <w:rPr>
          <w:rFonts w:hint="eastAsia" w:ascii="Times New Roman" w:hAnsi="Times New Roman" w:eastAsia="宋体" w:cs="Times New Roman"/>
          <w:sz w:val="24"/>
          <w:szCs w:val="24"/>
          <w:highlight w:val="none"/>
        </w:rPr>
        <w:t>日</w:t>
      </w:r>
      <w:r>
        <w:rPr>
          <w:rFonts w:hint="eastAsia" w:ascii="Times New Roman" w:hAnsi="Times New Roman" w:eastAsia="宋体" w:cs="Times New Roman"/>
          <w:sz w:val="24"/>
          <w:szCs w:val="24"/>
          <w:highlight w:val="none"/>
          <w:lang w:val="hr-HR"/>
        </w:rPr>
        <w:t>（每天上午8:30至12:00，下午14:00至17:00（北京时间，法定节假日除外）。</w:t>
      </w:r>
    </w:p>
    <w:p>
      <w:pPr>
        <w:spacing w:line="400" w:lineRule="exact"/>
        <w:ind w:firstLine="480" w:firstLineChars="200"/>
        <w:rPr>
          <w:rFonts w:hint="eastAsia" w:ascii="Times New Roman" w:hAnsi="Times New Roman" w:eastAsia="宋体" w:cs="Times New Roman"/>
          <w:sz w:val="24"/>
          <w:szCs w:val="24"/>
          <w:highlight w:val="none"/>
          <w:lang w:val="hr-HR"/>
        </w:rPr>
      </w:pP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hr-HR"/>
        </w:rPr>
        <w:t>地点：</w:t>
      </w:r>
      <w:r>
        <w:rPr>
          <w:rFonts w:hint="eastAsia" w:ascii="Times New Roman" w:hAnsi="Times New Roman" w:eastAsia="宋体" w:cs="Times New Roman"/>
          <w:sz w:val="24"/>
          <w:szCs w:val="24"/>
          <w:highlight w:val="none"/>
        </w:rPr>
        <w:t>现场获取或者网上获取。</w:t>
      </w:r>
    </w:p>
    <w:p>
      <w:pPr>
        <w:spacing w:line="400" w:lineRule="exact"/>
        <w:ind w:firstLine="480" w:firstLineChars="200"/>
        <w:rPr>
          <w:rFonts w:hint="eastAsia" w:ascii="Times New Roman" w:hAnsi="Times New Roman" w:eastAsia="宋体" w:cs="Times New Roman"/>
          <w:sz w:val="24"/>
          <w:szCs w:val="24"/>
          <w:highlight w:val="none"/>
          <w:lang w:val="hr-HR"/>
        </w:rPr>
      </w:pP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lang w:val="hr-HR"/>
        </w:rPr>
        <w:t>方式：</w:t>
      </w:r>
    </w:p>
    <w:p>
      <w:pPr>
        <w:spacing w:line="40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现场获取：湖北省招标股份有限公司标书发售窗口，须提交的资料：法定代表人自己领取的，须提供法定代表人身份证明书及法定代表人身份证；法定代表人委托他人领取的，须提供法定代表人授权书及受托人身份证。</w:t>
      </w:r>
    </w:p>
    <w:p>
      <w:pPr>
        <w:spacing w:line="40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（2）网络获取：登陆“湖北省招标股份有限公司”官网（www.hbbidding.com.cn），进入“电子服务系统”，按照“操作指引”完成获取。</w:t>
      </w:r>
      <w:r>
        <w:rPr>
          <w:rFonts w:hint="eastAsia" w:ascii="Times New Roman" w:hAnsi="Times New Roman" w:eastAsia="宋体" w:cs="Times New Roman"/>
          <w:sz w:val="24"/>
          <w:szCs w:val="24"/>
          <w:highlight w:val="none"/>
          <w:lang w:val="hr-HR"/>
        </w:rPr>
        <w:t xml:space="preserve"> </w:t>
      </w:r>
    </w:p>
    <w:p>
      <w:pPr>
        <w:spacing w:line="40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lang w:val="hr-HR"/>
        </w:rPr>
        <w:t>售价：</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00元，售后不退。</w:t>
      </w:r>
    </w:p>
    <w:p>
      <w:pPr>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4.2</w:t>
      </w:r>
      <w:r>
        <w:rPr>
          <w:rFonts w:hint="eastAsia" w:ascii="Times New Roman" w:hAnsi="Times New Roman" w:eastAsia="宋体" w:cs="Times New Roman"/>
          <w:sz w:val="24"/>
          <w:szCs w:val="24"/>
          <w:highlight w:val="none"/>
        </w:rPr>
        <w:t>采购申请</w:t>
      </w:r>
      <w:r>
        <w:rPr>
          <w:rFonts w:ascii="Times New Roman" w:hAnsi="Times New Roman" w:eastAsia="宋体" w:cs="Times New Roman"/>
          <w:sz w:val="24"/>
          <w:szCs w:val="24"/>
          <w:highlight w:val="none"/>
        </w:rPr>
        <w:t>文件递交的截止时间（</w:t>
      </w:r>
      <w:r>
        <w:rPr>
          <w:rFonts w:hint="eastAsia" w:ascii="Times New Roman" w:hAnsi="Times New Roman" w:eastAsia="宋体" w:cs="Times New Roman"/>
          <w:sz w:val="24"/>
          <w:szCs w:val="24"/>
          <w:highlight w:val="none"/>
        </w:rPr>
        <w:t>响应</w:t>
      </w:r>
      <w:r>
        <w:rPr>
          <w:rFonts w:ascii="Times New Roman" w:hAnsi="Times New Roman" w:eastAsia="宋体" w:cs="Times New Roman"/>
          <w:sz w:val="24"/>
          <w:szCs w:val="24"/>
          <w:highlight w:val="none"/>
        </w:rPr>
        <w:t>截止时间，下同）为</w:t>
      </w:r>
      <w:r>
        <w:rPr>
          <w:rFonts w:hint="eastAsia" w:ascii="Times New Roman" w:hAnsi="Times New Roman" w:eastAsia="宋体" w:cs="Times New Roman"/>
          <w:sz w:val="24"/>
          <w:szCs w:val="24"/>
          <w:highlight w:val="none"/>
        </w:rPr>
        <w:t xml:space="preserve"> 202</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11</w:t>
      </w:r>
      <w:r>
        <w:rPr>
          <w:rFonts w:hint="eastAsia"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14</w:t>
      </w:r>
      <w:r>
        <w:rPr>
          <w:rFonts w:hint="eastAsia" w:ascii="Times New Roman" w:hAnsi="Times New Roman" w:eastAsia="宋体" w:cs="Times New Roman"/>
          <w:sz w:val="24"/>
          <w:szCs w:val="24"/>
          <w:highlight w:val="none"/>
        </w:rPr>
        <w:t>日</w:t>
      </w:r>
      <w:r>
        <w:rPr>
          <w:rFonts w:hint="eastAsia" w:ascii="Times New Roman" w:hAnsi="Times New Roman" w:eastAsia="宋体" w:cs="Times New Roman"/>
          <w:sz w:val="24"/>
          <w:szCs w:val="24"/>
          <w:highlight w:val="none"/>
          <w:lang w:val="en-US" w:eastAsia="zh-CN"/>
        </w:rPr>
        <w:t>09</w:t>
      </w:r>
      <w:r>
        <w:rPr>
          <w:rFonts w:hint="eastAsia" w:ascii="Times New Roman" w:hAnsi="Times New Roman" w:eastAsia="宋体" w:cs="Times New Roman"/>
          <w:sz w:val="24"/>
          <w:szCs w:val="24"/>
          <w:highlight w:val="none"/>
        </w:rPr>
        <w:t>时</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0分</w:t>
      </w:r>
      <w:r>
        <w:rPr>
          <w:rFonts w:ascii="Times New Roman" w:hAnsi="Times New Roman" w:eastAsia="宋体" w:cs="Times New Roman"/>
          <w:sz w:val="24"/>
          <w:szCs w:val="24"/>
          <w:highlight w:val="none"/>
        </w:rPr>
        <w:t>，地点为</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湖北省招标股份有限公司</w:t>
      </w:r>
      <w:r>
        <w:rPr>
          <w:rFonts w:hint="eastAsia" w:ascii="Times New Roman" w:hAnsi="Times New Roman" w:eastAsia="宋体" w:cs="Times New Roman"/>
          <w:sz w:val="24"/>
          <w:szCs w:val="24"/>
          <w:highlight w:val="none"/>
          <w:u w:val="single"/>
          <w:lang w:val="en-US" w:eastAsia="zh-CN"/>
        </w:rPr>
        <w:t>3-5</w:t>
      </w:r>
      <w:r>
        <w:rPr>
          <w:rFonts w:hint="eastAsia" w:ascii="Times New Roman" w:hAnsi="Times New Roman" w:eastAsia="宋体" w:cs="Times New Roman"/>
          <w:sz w:val="24"/>
          <w:szCs w:val="24"/>
          <w:highlight w:val="none"/>
          <w:u w:val="single"/>
        </w:rPr>
        <w:t>号</w:t>
      </w:r>
      <w:r>
        <w:rPr>
          <w:rFonts w:hint="eastAsia" w:ascii="Times New Roman" w:hAnsi="Times New Roman" w:eastAsia="宋体" w:cs="Times New Roman"/>
          <w:sz w:val="24"/>
          <w:szCs w:val="24"/>
          <w:highlight w:val="none"/>
          <w:u w:val="single"/>
          <w:lang w:val="en-US" w:eastAsia="zh-CN"/>
        </w:rPr>
        <w:t>开评标</w:t>
      </w:r>
      <w:r>
        <w:rPr>
          <w:rFonts w:hint="eastAsia" w:ascii="Times New Roman" w:hAnsi="Times New Roman" w:eastAsia="宋体" w:cs="Times New Roman"/>
          <w:sz w:val="24"/>
          <w:szCs w:val="24"/>
          <w:highlight w:val="none"/>
          <w:u w:val="single"/>
        </w:rPr>
        <w:t>室</w:t>
      </w:r>
      <w:r>
        <w:rPr>
          <w:rFonts w:ascii="Times New Roman" w:hAnsi="Times New Roman" w:eastAsia="宋体" w:cs="Times New Roman"/>
          <w:sz w:val="24"/>
          <w:szCs w:val="24"/>
          <w:highlight w:val="none"/>
        </w:rPr>
        <w:t>。</w:t>
      </w:r>
    </w:p>
    <w:p>
      <w:pPr>
        <w:tabs>
          <w:tab w:val="left" w:pos="360"/>
        </w:tabs>
        <w:spacing w:line="40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逾期送达指定地点的或者不按照采购文件要求密封的申请文件，采购人和采购代理机构</w:t>
      </w:r>
      <w:r>
        <w:rPr>
          <w:rFonts w:ascii="Times New Roman" w:hAnsi="Times New Roman" w:eastAsia="宋体" w:cs="Times New Roman"/>
          <w:sz w:val="24"/>
          <w:szCs w:val="24"/>
          <w:highlight w:val="none"/>
        </w:rPr>
        <w:t>不予受理。</w:t>
      </w:r>
    </w:p>
    <w:p>
      <w:pPr>
        <w:keepNext/>
        <w:keepLines/>
        <w:widowControl w:val="0"/>
        <w:snapToGrid w:val="0"/>
        <w:spacing w:before="240" w:beforeLines="100" w:after="0" w:line="360" w:lineRule="auto"/>
        <w:jc w:val="left"/>
        <w:outlineLvl w:val="1"/>
        <w:rPr>
          <w:rFonts w:ascii="Cambria" w:hAnsi="Cambria" w:eastAsia="宋体" w:cs="宋体"/>
          <w:b/>
          <w:bCs/>
          <w:kern w:val="2"/>
          <w:sz w:val="32"/>
          <w:szCs w:val="32"/>
          <w:highlight w:val="none"/>
          <w:lang w:val="en-US" w:eastAsia="zh-CN" w:bidi="ar-SA"/>
        </w:rPr>
      </w:pPr>
      <w:bookmarkStart w:id="31" w:name="_Toc144974493"/>
      <w:bookmarkStart w:id="32" w:name="_Toc430527031"/>
      <w:bookmarkStart w:id="33" w:name="_Toc20243"/>
      <w:bookmarkStart w:id="34" w:name="_Toc430813083"/>
      <w:bookmarkStart w:id="35" w:name="_Toc454814509"/>
      <w:bookmarkStart w:id="36" w:name="_Toc465285173"/>
      <w:bookmarkStart w:id="37" w:name="_Toc152042301"/>
      <w:bookmarkStart w:id="38" w:name="_Toc247513948"/>
      <w:bookmarkStart w:id="39" w:name="_Toc300834943"/>
      <w:bookmarkStart w:id="40" w:name="_Toc152045525"/>
      <w:bookmarkStart w:id="41" w:name="_Toc247527549"/>
      <w:r>
        <w:rPr>
          <w:rFonts w:hint="eastAsia" w:ascii="Cambria" w:hAnsi="Cambria" w:eastAsia="宋体" w:cs="宋体"/>
          <w:b/>
          <w:bCs/>
          <w:kern w:val="2"/>
          <w:sz w:val="32"/>
          <w:szCs w:val="32"/>
          <w:highlight w:val="none"/>
          <w:lang w:val="en-US" w:eastAsia="zh-CN" w:bidi="ar-SA"/>
        </w:rPr>
        <w:t>5</w:t>
      </w:r>
      <w:r>
        <w:rPr>
          <w:rFonts w:ascii="Cambria" w:hAnsi="Cambria" w:eastAsia="宋体" w:cs="宋体"/>
          <w:b/>
          <w:bCs/>
          <w:kern w:val="2"/>
          <w:sz w:val="32"/>
          <w:szCs w:val="32"/>
          <w:highlight w:val="none"/>
          <w:lang w:val="en-US" w:eastAsia="zh-CN" w:bidi="ar-SA"/>
        </w:rPr>
        <w:t>. 联系方式</w:t>
      </w:r>
      <w:bookmarkEnd w:id="31"/>
      <w:bookmarkEnd w:id="32"/>
      <w:bookmarkEnd w:id="33"/>
      <w:bookmarkEnd w:id="34"/>
      <w:bookmarkEnd w:id="35"/>
      <w:bookmarkEnd w:id="36"/>
      <w:bookmarkEnd w:id="37"/>
      <w:bookmarkEnd w:id="38"/>
      <w:bookmarkEnd w:id="39"/>
      <w:bookmarkEnd w:id="40"/>
      <w:bookmarkEnd w:id="41"/>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单位名称：武汉天河机场有限责任公司</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地    址：武汉市黄陂区天河镇</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联 系 人：吴璐</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联系电话：027-85818757</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采购代理：湖北省招标股份有限公司</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地址：武汉市武昌中北路108号兴业银行大厦5</w:t>
      </w:r>
      <w:r>
        <w:rPr>
          <w:rFonts w:hint="eastAsia" w:ascii="宋体" w:hAnsi="宋体" w:eastAsia="宋体" w:cs="Times New Roman"/>
          <w:kern w:val="0"/>
          <w:sz w:val="24"/>
          <w:szCs w:val="24"/>
          <w:highlight w:val="none"/>
          <w:lang w:val="en-US" w:eastAsia="zh-CN" w:bidi="ar-SA"/>
        </w:rPr>
        <w:t>层</w:t>
      </w:r>
    </w:p>
    <w:p>
      <w:pPr>
        <w:widowControl w:val="0"/>
        <w:adjustRightInd w:val="0"/>
        <w:spacing w:after="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联系人：</w:t>
      </w:r>
      <w:r>
        <w:rPr>
          <w:rFonts w:hint="eastAsia" w:ascii="宋体" w:hAnsi="宋体" w:eastAsia="宋体" w:cs="Times New Roman"/>
          <w:kern w:val="0"/>
          <w:sz w:val="24"/>
          <w:szCs w:val="24"/>
          <w:highlight w:val="none"/>
          <w:lang w:val="en-US" w:eastAsia="zh-CN" w:bidi="ar-SA"/>
        </w:rPr>
        <w:t>李华聪、罗宽</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电话：027-87273559</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ascii="宋体" w:hAnsi="宋体" w:eastAsia="宋体" w:cs="Times New Roman"/>
          <w:kern w:val="0"/>
          <w:sz w:val="24"/>
          <w:szCs w:val="24"/>
          <w:highlight w:val="none"/>
          <w:lang w:val="en-US" w:eastAsia="zh-CN" w:bidi="ar-SA"/>
        </w:rPr>
        <w:t>传真：027-87273559</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邮箱：</w:t>
      </w:r>
      <w:r>
        <w:rPr>
          <w:rFonts w:hint="eastAsia" w:ascii="宋体" w:hAnsi="宋体" w:eastAsia="宋体" w:cs="Times New Roman"/>
          <w:kern w:val="0"/>
          <w:sz w:val="24"/>
          <w:szCs w:val="24"/>
          <w:highlight w:val="none"/>
          <w:lang w:val="en-US" w:eastAsia="zh-CN" w:bidi="ar-SA"/>
        </w:rPr>
        <w:fldChar w:fldCharType="begin"/>
      </w:r>
      <w:r>
        <w:rPr>
          <w:rFonts w:hint="eastAsia" w:ascii="宋体" w:hAnsi="宋体" w:eastAsia="宋体" w:cs="Times New Roman"/>
          <w:kern w:val="0"/>
          <w:sz w:val="24"/>
          <w:szCs w:val="24"/>
          <w:highlight w:val="none"/>
          <w:lang w:val="en-US" w:eastAsia="zh-CN" w:bidi="ar-SA"/>
        </w:rPr>
        <w:instrText xml:space="preserve"> HYPERLINK "mailto:hbzbzx2010@163.com" </w:instrText>
      </w:r>
      <w:r>
        <w:rPr>
          <w:rFonts w:hint="eastAsia" w:ascii="宋体" w:hAnsi="宋体" w:eastAsia="宋体" w:cs="Times New Roman"/>
          <w:kern w:val="0"/>
          <w:sz w:val="24"/>
          <w:szCs w:val="24"/>
          <w:highlight w:val="none"/>
          <w:lang w:val="en-US" w:eastAsia="zh-CN" w:bidi="ar-SA"/>
        </w:rPr>
        <w:fldChar w:fldCharType="separate"/>
      </w:r>
      <w:r>
        <w:rPr>
          <w:rFonts w:hint="eastAsia" w:ascii="宋体" w:hAnsi="宋体" w:eastAsia="宋体" w:cs="Times New Roman"/>
          <w:kern w:val="0"/>
          <w:sz w:val="24"/>
          <w:szCs w:val="24"/>
          <w:highlight w:val="none"/>
          <w:lang w:val="en-US" w:eastAsia="zh-CN" w:bidi="ar-SA"/>
        </w:rPr>
        <w:t>hbzbzx2010</w:t>
      </w:r>
      <w:r>
        <w:rPr>
          <w:rFonts w:ascii="宋体" w:hAnsi="宋体" w:eastAsia="宋体" w:cs="Times New Roman"/>
          <w:kern w:val="0"/>
          <w:sz w:val="24"/>
          <w:szCs w:val="24"/>
          <w:highlight w:val="none"/>
          <w:lang w:val="en-US" w:eastAsia="zh-CN" w:bidi="ar-SA"/>
        </w:rPr>
        <w:t>@163.com</w:t>
      </w:r>
      <w:r>
        <w:rPr>
          <w:rFonts w:hint="eastAsia" w:ascii="宋体" w:hAnsi="宋体" w:eastAsia="宋体" w:cs="Times New Roman"/>
          <w:kern w:val="0"/>
          <w:sz w:val="24"/>
          <w:szCs w:val="24"/>
          <w:highlight w:val="none"/>
          <w:lang w:val="en-US" w:eastAsia="zh-CN" w:bidi="ar-SA"/>
        </w:rPr>
        <w:fldChar w:fldCharType="end"/>
      </w:r>
    </w:p>
    <w:p>
      <w:pPr>
        <w:widowControl w:val="0"/>
        <w:adjustRightInd w:val="0"/>
        <w:spacing w:after="0" w:line="360" w:lineRule="auto"/>
        <w:ind w:firstLine="480" w:firstLineChars="200"/>
        <w:jc w:val="left"/>
        <w:textAlignment w:val="baseline"/>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质疑投诉：湖北省招标股份有限公司运营管理部</w:t>
      </w:r>
    </w:p>
    <w:p>
      <w:pPr>
        <w:widowControl w:val="0"/>
        <w:adjustRightInd w:val="0"/>
        <w:spacing w:after="0" w:line="360" w:lineRule="auto"/>
        <w:ind w:firstLine="480" w:firstLineChars="200"/>
        <w:jc w:val="left"/>
        <w:textAlignment w:val="baseline"/>
        <w:rPr>
          <w:rFonts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联系人：刘刚        联系电话：027-87816246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s>
  <w:rsids>
    <w:rsidRoot w:val="78325D80"/>
    <w:rsid w:val="7832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2023-11-03T07:02:00Z</dcterms:created>
  <dc:creator>LHC</dc:creator>
  <cp:lastModifiedBy>LHC</cp:lastModifiedBy>
  <dcterms:modified xsi:type="dcterms:W3CDTF">2023-11-03T07:02:40Z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4FCD0CE3E95F4F00B5A145EF871B3B08_11</vt:lpwstr>
  </property>
</Properties>
</file>