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武汉天河机场2023年T3航站楼HBWUH-32N-D021等十个即将到期及空置媒体招商项目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招商公告</w:t>
      </w:r>
    </w:p>
    <w:p>
      <w:pPr>
        <w:spacing w:line="360" w:lineRule="auto"/>
        <w:ind w:firstLine="43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湖北国华项目管理咨询有限公司（以下简称“招商代理机构”） 受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>（以下简称“招商人”）的委托，对</w:t>
      </w:r>
      <w:r>
        <w:rPr>
          <w:rFonts w:hint="eastAsia" w:hAnsi="宋体"/>
          <w:b/>
          <w:szCs w:val="21"/>
          <w:u w:val="single"/>
        </w:rPr>
        <w:t>武汉天河机场2023年T3航站楼HBWUH-32N-D021等十个即将到期及空置媒体招商项目</w:t>
      </w:r>
      <w:r>
        <w:rPr>
          <w:rFonts w:hint="eastAsia" w:ascii="宋体" w:hAnsi="宋体" w:cs="宋体"/>
          <w:szCs w:val="21"/>
        </w:rPr>
        <w:t>进行招商。资金来源：</w:t>
      </w:r>
      <w:r>
        <w:rPr>
          <w:rFonts w:hint="eastAsia" w:hAnsi="宋体"/>
          <w:b/>
          <w:szCs w:val="21"/>
          <w:u w:val="single"/>
        </w:rPr>
        <w:t>招商响应人自筹</w:t>
      </w:r>
      <w:r>
        <w:rPr>
          <w:rFonts w:hint="eastAsia" w:ascii="宋体" w:hAnsi="宋体" w:cs="宋体"/>
          <w:szCs w:val="21"/>
        </w:rPr>
        <w:t>。欢迎符合资格条件的招商响应人参加磋商。</w:t>
      </w:r>
    </w:p>
    <w:p>
      <w:pPr>
        <w:spacing w:before="156" w:beforeLines="50" w:after="156" w:afterLines="50" w:line="360" w:lineRule="auto"/>
        <w:outlineLvl w:val="1"/>
        <w:rPr>
          <w:rFonts w:ascii="宋体" w:hAnsi="宋体" w:cs="宋体"/>
          <w:b/>
          <w:szCs w:val="21"/>
        </w:rPr>
      </w:pPr>
      <w:bookmarkStart w:id="0" w:name="_Toc365302267"/>
      <w:bookmarkStart w:id="1" w:name="_Toc6581"/>
      <w:bookmarkStart w:id="2" w:name="_Toc380747815"/>
      <w:bookmarkStart w:id="3" w:name="_Toc9016"/>
      <w:r>
        <w:rPr>
          <w:rFonts w:hint="eastAsia" w:ascii="宋体" w:hAnsi="宋体" w:cs="宋体"/>
          <w:b/>
          <w:szCs w:val="21"/>
        </w:rPr>
        <w:t>一、项目</w:t>
      </w:r>
      <w:bookmarkEnd w:id="0"/>
      <w:bookmarkEnd w:id="1"/>
      <w:bookmarkEnd w:id="2"/>
      <w:r>
        <w:rPr>
          <w:rFonts w:hint="eastAsia" w:ascii="宋体" w:hAnsi="宋体" w:cs="宋体"/>
          <w:b/>
          <w:szCs w:val="21"/>
        </w:rPr>
        <w:t>概况</w:t>
      </w:r>
      <w:bookmarkEnd w:id="3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1.招商人：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2.项目名称：</w:t>
      </w:r>
      <w:r>
        <w:rPr>
          <w:rFonts w:hint="eastAsia" w:hAnsi="宋体"/>
          <w:b/>
          <w:szCs w:val="21"/>
          <w:u w:val="single"/>
        </w:rPr>
        <w:t>武汉天河机场2023年T3航站楼HBWUH-32N-D021等十个即将到期及空置媒体招商项目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3.项目编号：</w:t>
      </w:r>
      <w:r>
        <w:rPr>
          <w:rFonts w:hint="eastAsia" w:ascii="宋体" w:hAnsi="宋体" w:cs="宋体"/>
          <w:szCs w:val="21"/>
          <w:u w:val="single"/>
        </w:rPr>
        <w:t xml:space="preserve"> ZB0102-202306-FZBFW0676 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4.招商内容：本项目分为四个标段进行招商。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00"/>
        <w:gridCol w:w="967"/>
        <w:gridCol w:w="1650"/>
        <w:gridCol w:w="1150"/>
        <w:gridCol w:w="1133"/>
        <w:gridCol w:w="1000"/>
        <w:gridCol w:w="1117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标段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媒体编号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媒体数量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媒体尺寸（宽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"/>
              </w:rPr>
              <w:t>M*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高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"/>
              </w:rPr>
              <w:t>M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标段一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A区到达出口处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HBWUH-32G-D007-1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10.94*1.35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B区到达出口处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HBWUH-32G-D008-1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10.94*1.35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标段二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A区行李厅入口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HBWUH-32N-D005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4.5*2.7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B区行李厅入口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HBWUH-32N-D014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5*2.7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标段三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A区国内行李提取厅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HBWUH-32N-D002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8*3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B区国内行李提取厅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HBWUH-32N-D003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6*3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标段四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二层混流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东一连廊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HBWUH-32N-D021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10*2.7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东二连廊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HBWUH-32N-D035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5*2.4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西一连廊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HBWUH-32N-D039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9*2.5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西二连廊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墙面灯箱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HBWUH-32N-D052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4.8*3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14.40 </w:t>
            </w:r>
          </w:p>
        </w:tc>
      </w:tr>
    </w:tbl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szCs w:val="21"/>
        </w:rPr>
        <w:t>资金来源：</w:t>
      </w:r>
      <w:r>
        <w:rPr>
          <w:rFonts w:hint="eastAsia" w:hAnsi="宋体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</w:rPr>
        <w:t>二、合同经营期限及其他商务条款</w:t>
      </w:r>
    </w:p>
    <w:p>
      <w:pPr>
        <w:spacing w:line="360" w:lineRule="auto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1. </w:t>
      </w:r>
      <w:r>
        <w:rPr>
          <w:rFonts w:hint="eastAsia"/>
        </w:rPr>
        <w:t>合同经营期限：</w:t>
      </w:r>
      <w:r>
        <w:rPr>
          <w:rFonts w:hint="eastAsia" w:hAnsi="宋体"/>
          <w:bCs/>
          <w:szCs w:val="21"/>
        </w:rPr>
        <w:t>1年（含）-2年（含），合同期超过1年的，第二年广告费较第一年广告费递增5%，响应人可自主选择媒体经营期。</w:t>
      </w:r>
      <w:r>
        <w:rPr>
          <w:rFonts w:hint="eastAsia"/>
        </w:rPr>
        <w:t>标段一、标段四</w:t>
      </w:r>
      <w:r>
        <w:rPr>
          <w:rFonts w:hint="eastAsia" w:hAnsi="宋体"/>
          <w:bCs/>
          <w:szCs w:val="21"/>
        </w:rPr>
        <w:t>编号为HBWUH-32N-D021/35/39/52（标段四）、HBWUH-32G-D007-1/D008-1（标段一）媒体将于2023年6月底到期，</w:t>
      </w:r>
      <w:r>
        <w:rPr>
          <w:rFonts w:hint="eastAsia"/>
        </w:rPr>
        <w:t>标段二、标段三为空置媒体，合同期限</w:t>
      </w:r>
      <w:r>
        <w:rPr>
          <w:rFonts w:hint="eastAsia" w:hAnsi="宋体"/>
          <w:bCs/>
          <w:szCs w:val="21"/>
        </w:rPr>
        <w:t>预计自2023年7月1日起（具体以合同签订时间为准）。</w:t>
      </w:r>
    </w:p>
    <w:p>
      <w:pPr>
        <w:spacing w:line="560" w:lineRule="exact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2. 广告费支付方式：每合同年度三个月支付一次。</w:t>
      </w:r>
    </w:p>
    <w:p>
      <w:pPr>
        <w:pStyle w:val="2"/>
      </w:pP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kern w:val="0"/>
          <w:szCs w:val="21"/>
        </w:rPr>
      </w:pPr>
      <w:bookmarkStart w:id="4" w:name="_Toc27593"/>
      <w:bookmarkStart w:id="5" w:name="_Toc26049"/>
      <w:bookmarkStart w:id="6" w:name="_Toc25557"/>
      <w:bookmarkStart w:id="7" w:name="_Toc17887"/>
      <w:bookmarkStart w:id="8" w:name="_Toc30896"/>
      <w:bookmarkStart w:id="9" w:name="_Toc458503196"/>
      <w:r>
        <w:rPr>
          <w:rFonts w:hint="eastAsia" w:ascii="宋体" w:hAnsi="宋体" w:cs="宋体"/>
          <w:b/>
          <w:bCs/>
          <w:kern w:val="0"/>
          <w:szCs w:val="21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  <w:bookmarkStart w:id="10" w:name="_Toc26730"/>
      <w:bookmarkStart w:id="11" w:name="_Toc19838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对于截止2023年4月30日未缴清湖北空港首广联合传媒有限公司2022年计提欠款的响应人，不得参与本次招商；对于截至2023年5月31日未缴清首都机场集团传媒有限公司范围内2022年计提欠款的响应人，不得参与本次招商；参与招商响应人及其关联公司在与招商方的合作中，需付清2023年1月1日至招商公告发布日上一月底广告计提欠款的50%，否则将取消投标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四、招商文件的获取</w:t>
      </w:r>
      <w:bookmarkEnd w:id="10"/>
      <w:bookmarkEnd w:id="11"/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bookmarkStart w:id="12" w:name="_Toc259028695"/>
      <w:bookmarkStart w:id="13" w:name="_Toc18694"/>
      <w:bookmarkStart w:id="14" w:name="_Toc7141"/>
      <w:bookmarkStart w:id="15" w:name="_Toc5856"/>
      <w:bookmarkStart w:id="16" w:name="_Toc259028275"/>
      <w:r>
        <w:rPr>
          <w:rFonts w:hint="eastAsia" w:hAnsi="宋体"/>
          <w:szCs w:val="21"/>
          <w:u w:val="single"/>
        </w:rPr>
        <w:t>1.拟参加本项目的响应人须在阳光招采电子招标投标交易平台（以下简称“电子交易平台”）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（网址：</w:t>
      </w:r>
      <w:r>
        <w:fldChar w:fldCharType="begin"/>
      </w:r>
      <w:r>
        <w:instrText xml:space="preserve"> HYPERLINK "http://www.yangguangzhaocai.com/）点击" </w:instrText>
      </w:r>
      <w:r>
        <w:fldChar w:fldCharType="separate"/>
      </w:r>
      <w:r>
        <w:rPr>
          <w:rStyle w:val="7"/>
          <w:rFonts w:hint="eastAsia" w:hAnsi="宋体"/>
          <w:szCs w:val="21"/>
        </w:rPr>
        <w:t>http://www.yangguangzhaocai.com/）点击“进入新平台”—“新用户注册”免费注</w:t>
      </w:r>
      <w:r>
        <w:rPr>
          <w:rStyle w:val="7"/>
          <w:rFonts w:hint="eastAsia" w:hAnsi="宋体"/>
          <w:szCs w:val="21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册（具体操作详见电子交易平台---进入新平台---帮助中心---投标人注册、投标人线上支付下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载文件）；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2.在新平台完成注册后，请于即日起至2023年6月27日17:00时止（北京时间），通过互联网访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问电子交易平台，点击“进入新平台”—“投标人”登录，在“公告信息—采购公告”菜单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付费下载采购文件，500元/份，售后不退。联合体响应的，由联合体牵头人下载采购文件。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未按规定获取采购文件的，其响应文件将被否决；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3.本项目不是全流程电子标，投标人无需办理CA数字证书；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4.使用电子交易平台时遇到的各类操作问题，可拨打咨询电话010-21362559（工作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日:08:00-18:00；节假日:09:00-12:00，14:00-18:00)；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注册进度查询、密码修改问题咨询电话：027-87272708；对本项目的具体业务问题，请</w:t>
      </w:r>
    </w:p>
    <w:p>
      <w:pPr>
        <w:autoSpaceDE w:val="0"/>
        <w:autoSpaceDN w:val="0"/>
        <w:adjustRightInd w:val="0"/>
        <w:spacing w:line="360" w:lineRule="auto"/>
        <w:ind w:left="-630" w:leftChars="-300" w:firstLine="630" w:firstLine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向代理机构项目经理进行咨询。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注：响应人可对本次招商各标段进行选择性投标响应，也可同时投标响应；但评标时将以标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段为单位进行独立评审，分别确定成交候选人。响应人若同时投多个标段，则须分别编制响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五、递交响应文件的截止时间及招商时间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ascii="宋体" w:hAnsi="宋体" w:cs="宋体"/>
          <w:szCs w:val="21"/>
        </w:rPr>
      </w:pPr>
      <w:r>
        <w:rPr>
          <w:rFonts w:hint="eastAsia" w:hAnsi="宋体"/>
          <w:b/>
          <w:szCs w:val="21"/>
          <w:u w:val="single"/>
        </w:rPr>
        <w:t>2023年6月28日14:30时</w:t>
      </w:r>
      <w:r>
        <w:rPr>
          <w:rFonts w:hint="eastAsia" w:ascii="宋体" w:hAnsi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17" w:name="_Toc259028276"/>
      <w:bookmarkStart w:id="18" w:name="_Toc259028696"/>
      <w:bookmarkStart w:id="19" w:name="_Toc22343"/>
      <w:bookmarkStart w:id="20" w:name="_Toc11358"/>
      <w:bookmarkStart w:id="21" w:name="_Toc15832"/>
      <w:r>
        <w:rPr>
          <w:rFonts w:hint="eastAsia" w:ascii="宋体" w:hAnsi="宋体" w:cs="宋体"/>
          <w:b/>
          <w:bCs/>
          <w:szCs w:val="32"/>
        </w:rPr>
        <w:t>六、招商响应文件送达地点及招商地点</w:t>
      </w:r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22" w:firstLineChars="200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22" w:name="_Toc7669"/>
      <w:bookmarkStart w:id="23" w:name="_Toc25113"/>
      <w:bookmarkStart w:id="24" w:name="_Toc7227"/>
      <w:bookmarkStart w:id="25" w:name="_Toc8044"/>
      <w:bookmarkStart w:id="26" w:name="_Toc15722"/>
      <w:r>
        <w:rPr>
          <w:rFonts w:hint="eastAsia" w:ascii="宋体" w:hAnsi="宋体" w:cs="宋体"/>
          <w:b/>
          <w:bCs/>
          <w:szCs w:val="32"/>
        </w:rPr>
        <w:t>七、联系方式：</w:t>
      </w:r>
      <w:bookmarkEnd w:id="22"/>
      <w:bookmarkEnd w:id="23"/>
      <w:bookmarkEnd w:id="24"/>
      <w:bookmarkEnd w:id="25"/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招商人：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 xml:space="preserve">    代理机构：</w:t>
      </w:r>
      <w:r>
        <w:rPr>
          <w:rFonts w:hint="eastAsia" w:hAnsi="宋体"/>
          <w:b/>
          <w:szCs w:val="21"/>
          <w:u w:val="single"/>
        </w:rPr>
        <w:t>湖北国华项目管理咨询有限公司</w:t>
      </w:r>
    </w:p>
    <w:p>
      <w:pPr>
        <w:pStyle w:val="8"/>
        <w:spacing w:line="360" w:lineRule="auto"/>
        <w:rPr>
          <w:rFonts w:hAnsi="宋体"/>
          <w:b/>
          <w:szCs w:val="21"/>
        </w:rPr>
      </w:pPr>
      <w:r>
        <w:rPr>
          <w:rFonts w:hint="eastAsia" w:ascii="宋体" w:hAnsi="宋体" w:cs="宋体"/>
          <w:szCs w:val="21"/>
        </w:rPr>
        <w:t>地  址：</w:t>
      </w:r>
      <w:r>
        <w:rPr>
          <w:rFonts w:hint="eastAsia" w:hAnsi="宋体"/>
          <w:b/>
          <w:szCs w:val="21"/>
          <w:u w:val="single"/>
        </w:rPr>
        <w:t>武汉天河机场</w:t>
      </w:r>
      <w:r>
        <w:rPr>
          <w:rFonts w:hint="eastAsia" w:hAnsi="宋体"/>
          <w:b/>
          <w:szCs w:val="21"/>
        </w:rPr>
        <w:t xml:space="preserve">                    </w:t>
      </w:r>
      <w:r>
        <w:rPr>
          <w:rFonts w:hint="eastAsia" w:ascii="宋体" w:hAnsi="宋体" w:cs="宋体"/>
          <w:szCs w:val="21"/>
        </w:rPr>
        <w:t>地 址：</w:t>
      </w:r>
      <w:r>
        <w:rPr>
          <w:rFonts w:hint="eastAsia" w:hAnsi="宋体"/>
          <w:b/>
          <w:szCs w:val="21"/>
          <w:u w:val="single"/>
        </w:rPr>
        <w:t>武昌区中北路109号中铁1818中心10楼</w:t>
      </w:r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</w:t>
      </w:r>
      <w:r>
        <w:rPr>
          <w:rFonts w:hint="eastAsia" w:hAnsi="宋体"/>
          <w:b/>
          <w:szCs w:val="21"/>
          <w:u w:val="single"/>
        </w:rPr>
        <w:t>430302</w:t>
      </w:r>
      <w:r>
        <w:rPr>
          <w:rFonts w:hint="eastAsia" w:ascii="宋体" w:hAnsi="宋体" w:cs="宋体"/>
          <w:szCs w:val="21"/>
        </w:rPr>
        <w:t xml:space="preserve">                        邮    编：</w:t>
      </w:r>
      <w:r>
        <w:rPr>
          <w:rFonts w:hint="eastAsia" w:hAnsi="宋体"/>
          <w:b/>
          <w:szCs w:val="21"/>
          <w:u w:val="single"/>
        </w:rPr>
        <w:t>430071</w:t>
      </w:r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hAnsi="宋体"/>
          <w:b/>
          <w:szCs w:val="21"/>
          <w:u w:val="single"/>
        </w:rPr>
        <w:t>王勇、阮畅</w:t>
      </w:r>
      <w:r>
        <w:rPr>
          <w:rFonts w:hint="eastAsia" w:hAnsi="宋体"/>
          <w:b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       联 系 人：</w:t>
      </w:r>
      <w:r>
        <w:rPr>
          <w:rFonts w:hint="eastAsia" w:hAnsi="宋体"/>
          <w:b/>
          <w:szCs w:val="21"/>
          <w:u w:val="single"/>
        </w:rPr>
        <w:t>李贝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</w:t>
      </w:r>
      <w:r>
        <w:rPr>
          <w:rFonts w:hint="eastAsia" w:hAnsi="宋体"/>
          <w:b/>
          <w:szCs w:val="21"/>
          <w:u w:val="single"/>
        </w:rPr>
        <w:t>027- 85818411</w:t>
      </w:r>
      <w:r>
        <w:rPr>
          <w:rFonts w:hint="eastAsia" w:hAnsi="宋体"/>
          <w:b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电    话：</w:t>
      </w:r>
      <w:r>
        <w:rPr>
          <w:rFonts w:hint="eastAsia" w:hAnsi="宋体"/>
          <w:b/>
          <w:szCs w:val="21"/>
          <w:u w:val="single"/>
        </w:rPr>
        <w:t>027-87272701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传    真：  </w:t>
      </w:r>
      <w:r>
        <w:rPr>
          <w:rFonts w:hint="eastAsia" w:hAnsi="宋体"/>
          <w:b/>
          <w:szCs w:val="21"/>
        </w:rPr>
        <w:t xml:space="preserve">/  </w:t>
      </w:r>
      <w:r>
        <w:rPr>
          <w:rFonts w:hint="eastAsia" w:ascii="宋体" w:hAnsi="宋体" w:cs="宋体"/>
          <w:szCs w:val="21"/>
        </w:rPr>
        <w:t xml:space="preserve">                        传    真：</w:t>
      </w:r>
      <w:r>
        <w:rPr>
          <w:rFonts w:hint="eastAsia" w:hAnsi="宋体"/>
          <w:b/>
          <w:szCs w:val="21"/>
        </w:rPr>
        <w:t>/</w:t>
      </w:r>
    </w:p>
    <w:p>
      <w:pPr>
        <w:pStyle w:val="8"/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ascii="宋体" w:hAnsi="宋体" w:cs="宋体"/>
          <w:szCs w:val="21"/>
        </w:rPr>
        <w:t>电子邮件：  /                          电子邮件：</w:t>
      </w:r>
      <w:r>
        <w:rPr>
          <w:rFonts w:hint="eastAsia" w:hAnsi="宋体"/>
          <w:b/>
          <w:szCs w:val="21"/>
          <w:u w:val="single"/>
        </w:rPr>
        <w:t>/</w:t>
      </w:r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网    址：  /                          网    址：/ </w:t>
      </w:r>
      <w:bookmarkStart w:id="29" w:name="_GoBack"/>
      <w:bookmarkEnd w:id="29"/>
    </w:p>
    <w:p>
      <w:pPr>
        <w:pStyle w:val="8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  /                          账    号：/</w:t>
      </w:r>
    </w:p>
    <w:bookmarkEnd w:id="26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bookmarkStart w:id="27" w:name="_Toc12422"/>
      <w:bookmarkStart w:id="28" w:name="_Toc12626"/>
      <w:r>
        <w:rPr>
          <w:rFonts w:hint="eastAsia" w:ascii="宋体" w:hAnsi="宋体" w:cs="宋体"/>
          <w:b/>
          <w:szCs w:val="21"/>
        </w:rPr>
        <w:t>八、信息发布媒体</w:t>
      </w:r>
      <w:bookmarkEnd w:id="27"/>
      <w:bookmarkEnd w:id="28"/>
    </w:p>
    <w:p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《湖北机场集团有限公司内外网》、《</w:t>
      </w:r>
      <w:r>
        <w:rPr>
          <w:rFonts w:hint="eastAsia" w:hAnsi="宋体"/>
          <w:b/>
          <w:szCs w:val="21"/>
          <w:highlight w:val="none"/>
          <w:u w:val="single"/>
        </w:rPr>
        <w:t>首都机场集团传媒有限公司外网</w:t>
      </w:r>
      <w:r>
        <w:rPr>
          <w:rFonts w:hint="eastAsia" w:hAnsi="宋体"/>
          <w:b/>
          <w:szCs w:val="21"/>
          <w:u w:val="single"/>
        </w:rPr>
        <w:t>》、《中国招标投标公共服务平台》</w:t>
      </w:r>
    </w:p>
    <w:p>
      <w:pPr>
        <w:spacing w:line="360" w:lineRule="auto"/>
        <w:jc w:val="right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jc w:val="right"/>
        <w:rPr>
          <w:rFonts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2023年6月12日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A0048"/>
    <w:multiLevelType w:val="singleLevel"/>
    <w:tmpl w:val="081A004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ZDE0OGE5YjhjMGNiMTYzMmU5MmI3YmEzM2JmMjAifQ=="/>
  </w:docVars>
  <w:rsids>
    <w:rsidRoot w:val="5BA56C4E"/>
    <w:rsid w:val="0009016C"/>
    <w:rsid w:val="00400F2A"/>
    <w:rsid w:val="00432021"/>
    <w:rsid w:val="005E0C27"/>
    <w:rsid w:val="00684DD5"/>
    <w:rsid w:val="007169B9"/>
    <w:rsid w:val="0076362B"/>
    <w:rsid w:val="00BC57CD"/>
    <w:rsid w:val="00DD65D3"/>
    <w:rsid w:val="09FE0C04"/>
    <w:rsid w:val="0A524DED"/>
    <w:rsid w:val="0F0A1DF9"/>
    <w:rsid w:val="26964247"/>
    <w:rsid w:val="269668A6"/>
    <w:rsid w:val="338B2C59"/>
    <w:rsid w:val="385E093C"/>
    <w:rsid w:val="41EC6FB9"/>
    <w:rsid w:val="48515DC8"/>
    <w:rsid w:val="48B00D40"/>
    <w:rsid w:val="49B04D70"/>
    <w:rsid w:val="5BA56C4E"/>
    <w:rsid w:val="5D883BE2"/>
    <w:rsid w:val="5F3F4774"/>
    <w:rsid w:val="631877B6"/>
    <w:rsid w:val="6E2A4841"/>
    <w:rsid w:val="777F79AC"/>
    <w:rsid w:val="7BFC781D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2636</Characters>
  <Lines>22</Lines>
  <Paragraphs>6</Paragraphs>
  <TotalTime>3</TotalTime>
  <ScaleCrop>false</ScaleCrop>
  <LinksUpToDate>false</LinksUpToDate>
  <CharactersWithSpaces>2929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2023-06-12T05:36:00Z</dcterms:created>
  <dc:creator>李贝</dc:creator>
  <cp:lastModifiedBy>李贝</cp:lastModifiedBy>
  <dcterms:modified xsi:type="dcterms:W3CDTF">2023-06-12T06:03:49Z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A7E7DDD4B61B4497A54F54140BC22F44_11</vt:lpwstr>
  </property>
</Properties>
</file>