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937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  <w:lang w:eastAsia="zh-CN"/>
        </w:rPr>
        <w:t>武汉天河机场鸟防外包服务项目（二次）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06DF1B8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项目名称：武汉天河机场鸟防外包服务项目（二次）</w:t>
      </w:r>
    </w:p>
    <w:p w14:paraId="34AFFFF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中标人：天津安航生态科技有限公司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中标金额：130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6000.00（元）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C9D5F0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：武汉天河机场有限责任公司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联系人：吴娅、李贝、刘素芳、余轶菲、王刚、万齐威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09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09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武汉天河机场鸟防外包服务项目（二次）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677"/>
        <w:gridCol w:w="2678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中标候选人名称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天津安航生态科技有限公司</w:t>
            </w:r>
          </w:p>
        </w:tc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湖北三创建设工程有限公司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响应报价（元）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1306000.00</w:t>
            </w:r>
          </w:p>
        </w:tc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1350053.74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质量（如有）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“1+1”合同，1年合同到期后如外包商服务总评价为良好（含）以上，根据合同约定可续签1年合同。</w:t>
            </w:r>
          </w:p>
        </w:tc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“1+1”合同，1年合同到期后如外包商服务总评价为良好（含）以上，根据合同约定可续签1年合同。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CEE36F9"/>
    <w:rsid w:val="0FFD54BA"/>
    <w:rsid w:val="10F13271"/>
    <w:rsid w:val="15C02BF3"/>
    <w:rsid w:val="167A5AB7"/>
    <w:rsid w:val="1D23791B"/>
    <w:rsid w:val="31D8734C"/>
    <w:rsid w:val="47090002"/>
    <w:rsid w:val="48234CDC"/>
    <w:rsid w:val="4FBE7C0A"/>
    <w:rsid w:val="579705E9"/>
    <w:rsid w:val="5A930699"/>
    <w:rsid w:val="5AA224B3"/>
    <w:rsid w:val="65AE36EA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748</Characters>
  <Lines>0</Lines>
  <Paragraphs>0</Paragraphs>
  <TotalTime>1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2025-09-09T06:06:55Z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