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CellSpacing w:w="15" w:type="dxa"/>
        <w:tblInd w:w="15" w:type="dxa"/>
        <w:tblLayout w:type="autofit"/>
        <w:tblCellMar>
          <w:top w:w="15" w:type="dxa"/>
          <w:left w:w="15" w:type="dxa"/>
          <w:bottom w:w="15" w:type="dxa"/>
          <w:right w:w="15" w:type="dxa"/>
        </w:tblCellMar>
      </w:tblPr>
      <w:tblGrid>
        <w:gridCol w:w="8396"/>
      </w:tblGrid>
      <w:tr w14:paraId="4C222BF1">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53D08C3C">
            <w:pPr>
              <w:widowControl/>
              <w:spacing w:line="472" w:lineRule="atLeast"/>
              <w:jc w:val="center"/>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武汉天河机场西跑道及相关滑行道雾封层养护工程(HBSJ-202507MH-004001001)招标公告</w:t>
            </w:r>
          </w:p>
        </w:tc>
      </w:tr>
      <w:tr w14:paraId="019407E5">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42D68EBA">
            <w:pPr>
              <w:widowControl/>
              <w:spacing w:line="472" w:lineRule="atLeast"/>
              <w:jc w:val="center"/>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招标编号：HBSJ-202507MH-004001001</w:t>
            </w:r>
          </w:p>
        </w:tc>
      </w:tr>
      <w:tr w14:paraId="6CD8D644">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21AF3B5E">
            <w:pPr>
              <w:widowControl/>
              <w:spacing w:line="472" w:lineRule="atLeast"/>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1.招标条件</w:t>
            </w:r>
          </w:p>
        </w:tc>
      </w:tr>
      <w:tr w14:paraId="41B81849">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0D73D4A3">
            <w:pPr>
              <w:widowControl/>
              <w:spacing w:line="472" w:lineRule="atLeast"/>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    本招标项目武汉天河机场西跑道及相关滑行道雾封层养护工程 (项目名称)已由 (项目审批、核准或备案机关名称)以 《关于武汉天河机场西跑道及相关滑行道雾封层养护工程初步设计及投资概算的批复》（武汉机场发〔2025〕111号） (批文名称及编号)批准建设，项目业主为 武汉天河机场有限责任公司，建设资金来自 企业自筹 (资金来源)，项目出资比例为/，招标人为 武汉天河机场有限责任公司 ，招标代理机构为湖北国华项目管理咨询有限公司。项目已具备招标条件，现对该项目的施工进行公开招标。</w:t>
            </w:r>
          </w:p>
        </w:tc>
      </w:tr>
      <w:tr w14:paraId="2E3FF64C">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5B0CD63F">
            <w:pPr>
              <w:widowControl/>
              <w:spacing w:line="472" w:lineRule="atLeast"/>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2.项目概况与招标范围</w:t>
            </w:r>
          </w:p>
        </w:tc>
      </w:tr>
      <w:tr w14:paraId="56631B25">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0347E3D7">
            <w:pPr>
              <w:widowControl/>
              <w:spacing w:line="472" w:lineRule="atLeast"/>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2.1项目概况</w:t>
            </w:r>
          </w:p>
        </w:tc>
      </w:tr>
      <w:tr w14:paraId="52B4BEAC">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61510AA9">
            <w:pPr>
              <w:widowControl/>
              <w:spacing w:line="472" w:lineRule="atLeast"/>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 xml:space="preserve">建设地点：武汉天河机场内 </w:t>
            </w:r>
            <w:r>
              <w:rPr>
                <w:rFonts w:ascii="宋体" w:hAnsi="宋体" w:eastAsia="宋体" w:cs="宋体"/>
                <w:b w:val="0"/>
                <w:bCs w:val="0"/>
                <w:i w:val="0"/>
                <w:iCs w:val="0"/>
                <w:smallCaps w:val="0"/>
                <w:color w:val="000000"/>
                <w:kern w:val="0"/>
                <w:sz w:val="32"/>
                <w:szCs w:val="32"/>
              </w:rPr>
              <w:br w:type="textWrapping"/>
            </w:r>
            <w:r>
              <w:rPr>
                <w:rFonts w:ascii="宋体" w:hAnsi="宋体" w:eastAsia="宋体" w:cs="宋体"/>
                <w:b w:val="0"/>
                <w:bCs w:val="0"/>
                <w:i w:val="0"/>
                <w:iCs w:val="0"/>
                <w:smallCaps w:val="0"/>
                <w:color w:val="000000"/>
                <w:kern w:val="0"/>
                <w:sz w:val="32"/>
                <w:szCs w:val="32"/>
              </w:rPr>
              <w:t xml:space="preserve">建设规模：沥青道面雾封层养护总面积217624㎡，主要包括：西跑道道面及B10、B12滑口沥青道面面积157482㎡；B4、B5、B8、B9快速出口滑行道沥青道面面积55654㎡；G、H滑行道桥沥青道面面积4488㎡。H滑行道桥主轮轮迹范围沥青道面维修总面积1584㎡。 </w:t>
            </w:r>
            <w:r>
              <w:rPr>
                <w:rFonts w:ascii="宋体" w:hAnsi="宋体" w:eastAsia="宋体" w:cs="宋体"/>
                <w:b w:val="0"/>
                <w:bCs w:val="0"/>
                <w:i w:val="0"/>
                <w:iCs w:val="0"/>
                <w:smallCaps w:val="0"/>
                <w:color w:val="000000"/>
                <w:kern w:val="0"/>
                <w:sz w:val="32"/>
                <w:szCs w:val="32"/>
              </w:rPr>
              <w:br w:type="textWrapping"/>
            </w:r>
            <w:r>
              <w:rPr>
                <w:rFonts w:ascii="宋体" w:hAnsi="宋体" w:eastAsia="宋体" w:cs="宋体"/>
                <w:b w:val="0"/>
                <w:bCs w:val="0"/>
                <w:i w:val="0"/>
                <w:iCs w:val="0"/>
                <w:smallCaps w:val="0"/>
                <w:color w:val="000000"/>
                <w:kern w:val="0"/>
                <w:sz w:val="32"/>
                <w:szCs w:val="32"/>
              </w:rPr>
              <w:t>其他：/</w:t>
            </w:r>
          </w:p>
        </w:tc>
      </w:tr>
      <w:tr w14:paraId="6BEB549C">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52F57FB6">
            <w:pPr>
              <w:widowControl/>
              <w:spacing w:line="472" w:lineRule="atLeast"/>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2.2招标范围</w:t>
            </w:r>
          </w:p>
        </w:tc>
      </w:tr>
      <w:tr w14:paraId="01764E04">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6090D29A">
            <w:pPr>
              <w:widowControl/>
              <w:spacing w:line="472" w:lineRule="atLeast"/>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招标范围：武汉天河机场西跑道及相关滑行道雾封层养护工程初步设计批复范围内的全部施工内容；负责本招标项目的施工、设备材料采购、完工、竣工验收、缺陷修复及质量保修，主要内容包括但不限于如下：沥青道面雾封层养护、滑行道桥道面维修、跑滑交界嵌缝料更换；具体以招标施工图和工程量清单为准。</w:t>
            </w:r>
            <w:r>
              <w:rPr>
                <w:rFonts w:ascii="宋体" w:hAnsi="宋体" w:eastAsia="宋体" w:cs="宋体"/>
                <w:b w:val="0"/>
                <w:bCs w:val="0"/>
                <w:i w:val="0"/>
                <w:iCs w:val="0"/>
                <w:smallCaps w:val="0"/>
                <w:color w:val="000000"/>
                <w:kern w:val="0"/>
                <w:sz w:val="32"/>
                <w:szCs w:val="32"/>
              </w:rPr>
              <w:br w:type="textWrapping"/>
            </w:r>
            <w:r>
              <w:rPr>
                <w:rFonts w:ascii="宋体" w:hAnsi="宋体" w:eastAsia="宋体" w:cs="宋体"/>
                <w:b w:val="0"/>
                <w:bCs w:val="0"/>
                <w:i w:val="0"/>
                <w:iCs w:val="0"/>
                <w:smallCaps w:val="0"/>
                <w:color w:val="000000"/>
                <w:kern w:val="0"/>
                <w:sz w:val="32"/>
                <w:szCs w:val="32"/>
              </w:rPr>
              <w:t>标段划分：1个标段</w:t>
            </w:r>
            <w:r>
              <w:rPr>
                <w:rFonts w:ascii="宋体" w:hAnsi="宋体" w:eastAsia="宋体" w:cs="宋体"/>
                <w:b w:val="0"/>
                <w:bCs w:val="0"/>
                <w:i w:val="0"/>
                <w:iCs w:val="0"/>
                <w:smallCaps w:val="0"/>
                <w:color w:val="000000"/>
                <w:kern w:val="0"/>
                <w:sz w:val="32"/>
                <w:szCs w:val="32"/>
              </w:rPr>
              <w:br w:type="textWrapping"/>
            </w:r>
            <w:r>
              <w:rPr>
                <w:rFonts w:ascii="宋体" w:hAnsi="宋体" w:eastAsia="宋体" w:cs="宋体"/>
                <w:b w:val="0"/>
                <w:bCs w:val="0"/>
                <w:i w:val="0"/>
                <w:iCs w:val="0"/>
                <w:smallCaps w:val="0"/>
                <w:color w:val="000000"/>
                <w:kern w:val="0"/>
                <w:sz w:val="32"/>
                <w:szCs w:val="32"/>
              </w:rPr>
              <w:t>计划工期：60日历天，计划开工日期2025-10-10</w:t>
            </w:r>
            <w:r>
              <w:rPr>
                <w:rFonts w:ascii="宋体" w:hAnsi="宋体" w:eastAsia="宋体" w:cs="宋体"/>
                <w:b w:val="0"/>
                <w:bCs w:val="0"/>
                <w:i w:val="0"/>
                <w:iCs w:val="0"/>
                <w:smallCaps w:val="0"/>
                <w:color w:val="000000"/>
                <w:kern w:val="0"/>
                <w:sz w:val="32"/>
                <w:szCs w:val="32"/>
              </w:rPr>
              <w:br w:type="textWrapping"/>
            </w:r>
            <w:r>
              <w:rPr>
                <w:rFonts w:ascii="宋体" w:hAnsi="宋体" w:eastAsia="宋体" w:cs="宋体"/>
                <w:b w:val="0"/>
                <w:bCs w:val="0"/>
                <w:i w:val="0"/>
                <w:iCs w:val="0"/>
                <w:smallCaps w:val="0"/>
                <w:color w:val="000000"/>
                <w:kern w:val="0"/>
                <w:sz w:val="32"/>
                <w:szCs w:val="32"/>
              </w:rPr>
              <w:t>合同估算价：638.66万元</w:t>
            </w:r>
          </w:p>
        </w:tc>
      </w:tr>
      <w:tr w14:paraId="10F3872F">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15322035">
            <w:pPr>
              <w:widowControl/>
              <w:spacing w:line="472" w:lineRule="atLeast"/>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  2.3其他：/</w:t>
            </w:r>
          </w:p>
        </w:tc>
      </w:tr>
      <w:tr w14:paraId="185C171C">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4FFA1B43">
            <w:pPr>
              <w:widowControl/>
              <w:spacing w:line="472" w:lineRule="atLeast"/>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3.投标人资格要求</w:t>
            </w:r>
          </w:p>
        </w:tc>
      </w:tr>
      <w:tr w14:paraId="2B76BD74">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61A67C04">
            <w:pPr>
              <w:widowControl/>
              <w:spacing w:line="472" w:lineRule="atLeast"/>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3.1本标段招标要求投标人须具备：建设行政主管部门颁发的有效的机场场道工程专业承包二级及以上资质证书，具备有效的安全生产许可证，具备市场监督管理部门核发的有效企业法人营业执照。投标人拟派项目经理须具备民航机场工程专业一级注册建造师执业资格，具备有效的安全生产考核合格证书（B证），若有其他在建工程，须符合《民航局机场司关于进一步明确注册建造师担任施工项目负责人有关意见的通知》的要求。</w:t>
            </w:r>
            <w:r>
              <w:rPr>
                <w:rFonts w:ascii="宋体" w:hAnsi="宋体" w:eastAsia="宋体" w:cs="宋体"/>
                <w:b w:val="0"/>
                <w:bCs w:val="0"/>
                <w:i w:val="0"/>
                <w:iCs w:val="0"/>
                <w:smallCaps w:val="0"/>
                <w:color w:val="000000"/>
                <w:kern w:val="0"/>
                <w:sz w:val="32"/>
                <w:szCs w:val="32"/>
              </w:rPr>
              <w:br w:type="textWrapping"/>
            </w:r>
            <w:r>
              <w:rPr>
                <w:rFonts w:ascii="宋体" w:hAnsi="宋体" w:eastAsia="宋体" w:cs="宋体"/>
                <w:b w:val="0"/>
                <w:bCs w:val="0"/>
                <w:i w:val="0"/>
                <w:iCs w:val="0"/>
                <w:smallCaps w:val="0"/>
                <w:color w:val="000000"/>
                <w:kern w:val="0"/>
                <w:sz w:val="32"/>
                <w:szCs w:val="32"/>
              </w:rPr>
              <w:t>3.2本标段不接受联合体投标。</w:t>
            </w:r>
            <w:r>
              <w:rPr>
                <w:rFonts w:ascii="宋体" w:hAnsi="宋体" w:eastAsia="宋体" w:cs="宋体"/>
                <w:b w:val="0"/>
                <w:bCs w:val="0"/>
                <w:i w:val="0"/>
                <w:iCs w:val="0"/>
                <w:smallCaps w:val="0"/>
                <w:color w:val="000000"/>
                <w:kern w:val="0"/>
                <w:sz w:val="32"/>
                <w:szCs w:val="32"/>
              </w:rPr>
              <w:br w:type="textWrapping"/>
            </w:r>
            <w:r>
              <w:rPr>
                <w:rFonts w:ascii="宋体" w:hAnsi="宋体" w:eastAsia="宋体" w:cs="宋体"/>
                <w:b w:val="0"/>
                <w:bCs w:val="0"/>
                <w:i w:val="0"/>
                <w:iCs w:val="0"/>
                <w:smallCaps w:val="0"/>
                <w:color w:val="000000"/>
                <w:kern w:val="0"/>
                <w:sz w:val="32"/>
                <w:szCs w:val="32"/>
              </w:rPr>
              <w:t>3.3各投标人均可就本招标项目上述标段中的1(具体数量）个标段投标/。</w:t>
            </w:r>
            <w:r>
              <w:rPr>
                <w:rFonts w:ascii="宋体" w:hAnsi="宋体" w:eastAsia="宋体" w:cs="宋体"/>
                <w:b w:val="0"/>
                <w:bCs w:val="0"/>
                <w:i w:val="0"/>
                <w:iCs w:val="0"/>
                <w:smallCaps w:val="0"/>
                <w:color w:val="000000"/>
                <w:kern w:val="0"/>
                <w:sz w:val="32"/>
                <w:szCs w:val="32"/>
              </w:rPr>
              <w:br w:type="textWrapping"/>
            </w:r>
            <w:r>
              <w:rPr>
                <w:rFonts w:ascii="宋体" w:hAnsi="宋体" w:eastAsia="宋体" w:cs="宋体"/>
                <w:b w:val="0"/>
                <w:bCs w:val="0"/>
                <w:i w:val="0"/>
                <w:iCs w:val="0"/>
                <w:smallCaps w:val="0"/>
                <w:color w:val="000000"/>
                <w:kern w:val="0"/>
                <w:sz w:val="32"/>
                <w:szCs w:val="32"/>
              </w:rPr>
              <w:t>3.4本次招标本项目不属于政府采购工程。</w:t>
            </w:r>
            <w:r>
              <w:rPr>
                <w:rFonts w:ascii="宋体" w:hAnsi="宋体" w:eastAsia="宋体" w:cs="宋体"/>
                <w:b w:val="0"/>
                <w:bCs w:val="0"/>
                <w:i w:val="0"/>
                <w:iCs w:val="0"/>
                <w:smallCaps w:val="0"/>
                <w:color w:val="000000"/>
                <w:kern w:val="0"/>
                <w:sz w:val="32"/>
                <w:szCs w:val="32"/>
              </w:rPr>
              <w:br w:type="textWrapping"/>
            </w:r>
            <w:r>
              <w:rPr>
                <w:rFonts w:ascii="宋体" w:hAnsi="宋体" w:eastAsia="宋体" w:cs="宋体"/>
                <w:b w:val="0"/>
                <w:bCs w:val="0"/>
                <w:i w:val="0"/>
                <w:iCs w:val="0"/>
                <w:smallCaps w:val="0"/>
                <w:color w:val="000000"/>
                <w:kern w:val="0"/>
                <w:sz w:val="32"/>
                <w:szCs w:val="32"/>
              </w:rPr>
              <w:t>3.5本项目属性：项目未预留份额专门面向中小企业采购</w:t>
            </w:r>
            <w:r>
              <w:rPr>
                <w:rFonts w:ascii="宋体" w:hAnsi="宋体" w:eastAsia="宋体" w:cs="宋体"/>
                <w:b w:val="0"/>
                <w:bCs w:val="0"/>
                <w:i w:val="0"/>
                <w:iCs w:val="0"/>
                <w:smallCaps w:val="0"/>
                <w:color w:val="000000"/>
                <w:kern w:val="0"/>
                <w:sz w:val="32"/>
                <w:szCs w:val="32"/>
              </w:rPr>
              <w:br w:type="textWrapping"/>
            </w:r>
            <w:r>
              <w:rPr>
                <w:rFonts w:ascii="宋体" w:hAnsi="宋体" w:eastAsia="宋体" w:cs="宋体"/>
                <w:b w:val="0"/>
                <w:bCs w:val="0"/>
                <w:i w:val="0"/>
                <w:iCs w:val="0"/>
                <w:smallCaps w:val="0"/>
                <w:color w:val="000000"/>
                <w:kern w:val="0"/>
                <w:sz w:val="32"/>
                <w:szCs w:val="32"/>
              </w:rPr>
              <w:t>3.6其他要求：/</w:t>
            </w:r>
          </w:p>
        </w:tc>
      </w:tr>
      <w:tr w14:paraId="682659A7">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01652684">
            <w:pPr>
              <w:widowControl/>
              <w:spacing w:line="472" w:lineRule="atLeast"/>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4.招标文件的获取</w:t>
            </w:r>
          </w:p>
        </w:tc>
      </w:tr>
      <w:tr w14:paraId="1541DF4B">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4A4DE012">
            <w:pPr>
              <w:widowControl/>
              <w:spacing w:line="472" w:lineRule="atLeast"/>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4.1 凡有意参加投标者(若为联合体投标，指联合体所有成员)，应当在湖北省电子招投标交易平台（以下简称“电子交易平台”，下同）（网址：www.hbbidcloud.cn）进行注册登记，并下载移动数字证书（CA）、电子营业执照或办理实体数字证书（CA）（具体操作参见“电子交易平台”—办事指南—交易主体注册登记指南）。</w:t>
            </w:r>
            <w:r>
              <w:rPr>
                <w:rFonts w:ascii="宋体" w:hAnsi="宋体" w:eastAsia="宋体" w:cs="宋体"/>
                <w:b w:val="0"/>
                <w:bCs w:val="0"/>
                <w:i w:val="0"/>
                <w:iCs w:val="0"/>
                <w:smallCaps w:val="0"/>
                <w:color w:val="000000"/>
                <w:kern w:val="0"/>
                <w:sz w:val="32"/>
                <w:szCs w:val="32"/>
              </w:rPr>
              <w:br w:type="textWrapping"/>
            </w:r>
            <w:r>
              <w:rPr>
                <w:rFonts w:ascii="宋体" w:hAnsi="宋体" w:eastAsia="宋体" w:cs="宋体"/>
                <w:b w:val="0"/>
                <w:bCs w:val="0"/>
                <w:i w:val="0"/>
                <w:iCs w:val="0"/>
                <w:smallCaps w:val="0"/>
                <w:color w:val="000000"/>
                <w:kern w:val="0"/>
                <w:sz w:val="32"/>
                <w:szCs w:val="32"/>
              </w:rPr>
              <w:t xml:space="preserve">4.2 完成注册登记后，请于2025年09月04日至2025年09月08日24：00时止（北京时间、下同），通过互联网使用移动数字证书（CA）、电子营业执照或办理实体数字证书（CA）登录“电子交易平台”，在所投标段免费下载招标文件。联合体投标的，由联合体牵头人下载招标文件（具体操作参见“电子交易平台”—办事指南—招标（资审）文件下载指南）。未按规定从“电子交易平台”下载招标文件的，招标人 （“电子交易平台”）拒收其投标文件。 </w:t>
            </w:r>
          </w:p>
        </w:tc>
      </w:tr>
      <w:tr w14:paraId="56DF2E74">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7318626D">
            <w:pPr>
              <w:widowControl/>
              <w:spacing w:line="472" w:lineRule="atLeast"/>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5.投标文件的递交</w:t>
            </w:r>
          </w:p>
        </w:tc>
      </w:tr>
      <w:tr w14:paraId="5D8A423E">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211CB0AA">
            <w:pPr>
              <w:widowControl/>
              <w:spacing w:line="472" w:lineRule="atLeast"/>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5.1 投标文件递交截止时间为：2025年09月24日 09时30分</w:t>
            </w:r>
            <w:r>
              <w:rPr>
                <w:rFonts w:ascii="宋体" w:hAnsi="宋体" w:eastAsia="宋体" w:cs="宋体"/>
                <w:b w:val="0"/>
                <w:bCs w:val="0"/>
                <w:i w:val="0"/>
                <w:iCs w:val="0"/>
                <w:smallCaps w:val="0"/>
                <w:color w:val="000000"/>
                <w:kern w:val="0"/>
                <w:sz w:val="32"/>
                <w:szCs w:val="32"/>
              </w:rPr>
              <w:br w:type="textWrapping"/>
            </w:r>
            <w:r>
              <w:rPr>
                <w:rFonts w:ascii="宋体" w:hAnsi="宋体" w:eastAsia="宋体" w:cs="宋体"/>
                <w:b w:val="0"/>
                <w:bCs w:val="0"/>
                <w:i w:val="0"/>
                <w:iCs w:val="0"/>
                <w:smallCaps w:val="0"/>
                <w:color w:val="000000"/>
                <w:kern w:val="0"/>
                <w:sz w:val="32"/>
                <w:szCs w:val="32"/>
              </w:rPr>
              <w:t>5.2 投标人应当在投标截止时间前，通过互联网使用移动数字证书（CA）、电子营业执照或办理实体数字证书（CA）登录“电子交易平台”，选择所投标段将</w:t>
            </w:r>
            <w:r>
              <w:rPr>
                <w:rFonts w:ascii="宋体" w:hAnsi="宋体" w:eastAsia="宋体" w:cs="宋体"/>
                <w:b/>
                <w:bCs/>
                <w:i w:val="0"/>
                <w:iCs w:val="0"/>
                <w:smallCaps w:val="0"/>
                <w:color w:val="000000"/>
                <w:kern w:val="0"/>
                <w:sz w:val="32"/>
                <w:szCs w:val="32"/>
              </w:rPr>
              <w:t>加密的电子投标文件</w:t>
            </w:r>
            <w:r>
              <w:rPr>
                <w:rFonts w:ascii="宋体" w:hAnsi="宋体" w:eastAsia="宋体" w:cs="宋体"/>
                <w:b w:val="0"/>
                <w:bCs w:val="0"/>
                <w:i w:val="0"/>
                <w:iCs w:val="0"/>
                <w:smallCaps w:val="0"/>
                <w:color w:val="000000"/>
                <w:kern w:val="0"/>
                <w:sz w:val="32"/>
                <w:szCs w:val="32"/>
              </w:rPr>
              <w:t>上传。投标人完成投标文件上传后，“电子交易平台”即时向投标人发出电子签收凭证，递交时间以电子签收凭证载明的传输完成时间为准。逾期未完成上传或未加密的电子投标文件，招标人（“电子交易平台”）将拒收。</w:t>
            </w:r>
          </w:p>
        </w:tc>
      </w:tr>
      <w:tr w14:paraId="2F47E2A0">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66C26303">
            <w:pPr>
              <w:widowControl/>
              <w:spacing w:line="472" w:lineRule="atLeast"/>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6.投标相关事宜</w:t>
            </w:r>
          </w:p>
        </w:tc>
      </w:tr>
      <w:tr w14:paraId="419B9EAE">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12F63E0A">
            <w:pPr>
              <w:widowControl/>
              <w:spacing w:line="472" w:lineRule="atLeast"/>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    /。</w:t>
            </w:r>
          </w:p>
        </w:tc>
      </w:tr>
      <w:tr w14:paraId="04E60B76">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5F5D2E26">
            <w:pPr>
              <w:widowControl/>
              <w:spacing w:line="472" w:lineRule="atLeast"/>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7.评标办法</w:t>
            </w:r>
          </w:p>
        </w:tc>
      </w:tr>
      <w:tr w14:paraId="2C440E02">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7AF1BBF7">
            <w:pPr>
              <w:widowControl/>
              <w:spacing w:line="472" w:lineRule="atLeast"/>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    本标段招标评标办法采用本次招标评标办法采用 综合评估法 。</w:t>
            </w:r>
            <w:bookmarkStart w:id="0" w:name="_GoBack"/>
            <w:bookmarkEnd w:id="0"/>
          </w:p>
        </w:tc>
      </w:tr>
      <w:tr w14:paraId="39BA0472">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63590F12">
            <w:pPr>
              <w:widowControl/>
              <w:spacing w:line="472" w:lineRule="atLeast"/>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8.发布公告的媒介</w:t>
            </w:r>
          </w:p>
        </w:tc>
      </w:tr>
      <w:tr w14:paraId="532F8952">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00120992">
            <w:pPr>
              <w:widowControl/>
              <w:spacing w:line="472" w:lineRule="atLeast"/>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    本标段招标公告同时在湖北省公共资源交易电子服务系统（网址：www.hbggzyfwpt.cn）(发布公告的媒介名称)上发布。</w:t>
            </w:r>
          </w:p>
        </w:tc>
      </w:tr>
      <w:tr w14:paraId="73AE3F85">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67208223">
            <w:pPr>
              <w:widowControl/>
              <w:spacing w:line="472" w:lineRule="atLeast"/>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9.联系方式</w:t>
            </w:r>
          </w:p>
        </w:tc>
      </w:tr>
      <w:tr w14:paraId="66CD4621">
        <w:tblPrEx>
          <w:tblCellMar>
            <w:top w:w="15" w:type="dxa"/>
            <w:left w:w="15" w:type="dxa"/>
            <w:bottom w:w="15" w:type="dxa"/>
            <w:right w:w="15" w:type="dxa"/>
          </w:tblCellMar>
        </w:tblPrEx>
        <w:trPr>
          <w:tblCellSpacing w:w="15" w:type="dxa"/>
        </w:trPr>
        <w:tc>
          <w:tcPr>
            <w:tcW w:w="15030" w:type="dxa"/>
            <w:noWrap w:val="0"/>
            <w:tcMar>
              <w:top w:w="15" w:type="dxa"/>
              <w:left w:w="15" w:type="dxa"/>
              <w:bottom w:w="15" w:type="dxa"/>
              <w:right w:w="15" w:type="dxa"/>
            </w:tcMar>
            <w:vAlign w:val="center"/>
          </w:tcPr>
          <w:tbl>
            <w:tblPr>
              <w:tblStyle w:val="2"/>
              <w:tblW w:w="5000" w:type="pct"/>
              <w:tblCellSpacing w:w="15" w:type="dxa"/>
              <w:tblInd w:w="0" w:type="dxa"/>
              <w:tblLayout w:type="autofit"/>
              <w:tblCellMar>
                <w:top w:w="15" w:type="dxa"/>
                <w:left w:w="15" w:type="dxa"/>
                <w:bottom w:w="15" w:type="dxa"/>
                <w:right w:w="15" w:type="dxa"/>
              </w:tblCellMar>
            </w:tblPr>
            <w:tblGrid>
              <w:gridCol w:w="1114"/>
              <w:gridCol w:w="2799"/>
              <w:gridCol w:w="1100"/>
              <w:gridCol w:w="3293"/>
            </w:tblGrid>
            <w:tr w14:paraId="67F657E6">
              <w:trPr>
                <w:tblCellSpacing w:w="15" w:type="dxa"/>
              </w:trPr>
              <w:tc>
                <w:tcPr>
                  <w:tcW w:w="2580" w:type="dxa"/>
                  <w:noWrap w:val="0"/>
                  <w:tcMar>
                    <w:top w:w="15" w:type="dxa"/>
                    <w:left w:w="15" w:type="dxa"/>
                    <w:bottom w:w="15" w:type="dxa"/>
                    <w:right w:w="15" w:type="dxa"/>
                  </w:tcMar>
                  <w:vAlign w:val="center"/>
                </w:tcPr>
                <w:p w14:paraId="4E6698BA">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招标人:</w:t>
                  </w:r>
                </w:p>
              </w:tc>
              <w:tc>
                <w:tcPr>
                  <w:tcW w:w="4980" w:type="dxa"/>
                  <w:noWrap w:val="0"/>
                  <w:tcMar>
                    <w:top w:w="15" w:type="dxa"/>
                    <w:left w:w="15" w:type="dxa"/>
                    <w:bottom w:w="15" w:type="dxa"/>
                    <w:right w:w="15" w:type="dxa"/>
                  </w:tcMar>
                  <w:vAlign w:val="center"/>
                </w:tcPr>
                <w:p w14:paraId="78FCF3D1">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武汉天河机场有限责任公司</w:t>
                  </w:r>
                </w:p>
              </w:tc>
              <w:tc>
                <w:tcPr>
                  <w:tcW w:w="2580" w:type="dxa"/>
                  <w:noWrap w:val="0"/>
                  <w:tcMar>
                    <w:top w:w="15" w:type="dxa"/>
                    <w:left w:w="15" w:type="dxa"/>
                    <w:bottom w:w="15" w:type="dxa"/>
                    <w:right w:w="15" w:type="dxa"/>
                  </w:tcMar>
                  <w:vAlign w:val="center"/>
                </w:tcPr>
                <w:p w14:paraId="6977893A">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招标代理机构:</w:t>
                  </w:r>
                </w:p>
              </w:tc>
              <w:tc>
                <w:tcPr>
                  <w:tcW w:w="4980" w:type="dxa"/>
                  <w:noWrap w:val="0"/>
                  <w:tcMar>
                    <w:top w:w="15" w:type="dxa"/>
                    <w:left w:w="15" w:type="dxa"/>
                    <w:bottom w:w="15" w:type="dxa"/>
                    <w:right w:w="15" w:type="dxa"/>
                  </w:tcMar>
                  <w:vAlign w:val="center"/>
                </w:tcPr>
                <w:p w14:paraId="5D7DBDF9">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湖北国华项目管理咨询有限公司</w:t>
                  </w:r>
                </w:p>
              </w:tc>
            </w:tr>
            <w:tr w14:paraId="34C97BF1">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017A2E9F">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地址:</w:t>
                  </w:r>
                </w:p>
              </w:tc>
              <w:tc>
                <w:tcPr>
                  <w:tcW w:w="0" w:type="auto"/>
                  <w:noWrap w:val="0"/>
                  <w:tcMar>
                    <w:top w:w="15" w:type="dxa"/>
                    <w:left w:w="15" w:type="dxa"/>
                    <w:bottom w:w="15" w:type="dxa"/>
                    <w:right w:w="15" w:type="dxa"/>
                  </w:tcMar>
                  <w:vAlign w:val="center"/>
                </w:tcPr>
                <w:p w14:paraId="0EF33A59">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武汉黄陂区天河机场内</w:t>
                  </w:r>
                </w:p>
              </w:tc>
              <w:tc>
                <w:tcPr>
                  <w:tcW w:w="0" w:type="auto"/>
                  <w:noWrap w:val="0"/>
                  <w:tcMar>
                    <w:top w:w="15" w:type="dxa"/>
                    <w:left w:w="15" w:type="dxa"/>
                    <w:bottom w:w="15" w:type="dxa"/>
                    <w:right w:w="15" w:type="dxa"/>
                  </w:tcMar>
                  <w:vAlign w:val="center"/>
                </w:tcPr>
                <w:p w14:paraId="60B7F91B">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地址:</w:t>
                  </w:r>
                </w:p>
              </w:tc>
              <w:tc>
                <w:tcPr>
                  <w:tcW w:w="0" w:type="auto"/>
                  <w:noWrap w:val="0"/>
                  <w:tcMar>
                    <w:top w:w="15" w:type="dxa"/>
                    <w:left w:w="15" w:type="dxa"/>
                    <w:bottom w:w="15" w:type="dxa"/>
                    <w:right w:w="15" w:type="dxa"/>
                  </w:tcMar>
                  <w:vAlign w:val="center"/>
                </w:tcPr>
                <w:p w14:paraId="70FF4FE1">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武汉市武昌区中北路109号中铁1818中心10楼</w:t>
                  </w:r>
                </w:p>
              </w:tc>
            </w:tr>
            <w:tr w14:paraId="2ABBDC4D">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5FD7019A">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邮编:</w:t>
                  </w:r>
                </w:p>
              </w:tc>
              <w:tc>
                <w:tcPr>
                  <w:tcW w:w="0" w:type="auto"/>
                  <w:noWrap w:val="0"/>
                  <w:tcMar>
                    <w:top w:w="15" w:type="dxa"/>
                    <w:left w:w="15" w:type="dxa"/>
                    <w:bottom w:w="15" w:type="dxa"/>
                    <w:right w:w="15" w:type="dxa"/>
                  </w:tcMar>
                  <w:vAlign w:val="center"/>
                </w:tcPr>
                <w:p w14:paraId="29703DA1">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430302</w:t>
                  </w:r>
                </w:p>
              </w:tc>
              <w:tc>
                <w:tcPr>
                  <w:tcW w:w="0" w:type="auto"/>
                  <w:noWrap w:val="0"/>
                  <w:tcMar>
                    <w:top w:w="15" w:type="dxa"/>
                    <w:left w:w="15" w:type="dxa"/>
                    <w:bottom w:w="15" w:type="dxa"/>
                    <w:right w:w="15" w:type="dxa"/>
                  </w:tcMar>
                  <w:vAlign w:val="center"/>
                </w:tcPr>
                <w:p w14:paraId="39DB58B2">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邮编:</w:t>
                  </w:r>
                </w:p>
              </w:tc>
              <w:tc>
                <w:tcPr>
                  <w:tcW w:w="0" w:type="auto"/>
                  <w:noWrap w:val="0"/>
                  <w:tcMar>
                    <w:top w:w="15" w:type="dxa"/>
                    <w:left w:w="15" w:type="dxa"/>
                    <w:bottom w:w="15" w:type="dxa"/>
                    <w:right w:w="15" w:type="dxa"/>
                  </w:tcMar>
                  <w:vAlign w:val="center"/>
                </w:tcPr>
                <w:p w14:paraId="5B32E1F0">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430071</w:t>
                  </w:r>
                </w:p>
              </w:tc>
            </w:tr>
            <w:tr w14:paraId="3E8E953C">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1EE8BECB">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联系人:</w:t>
                  </w:r>
                </w:p>
              </w:tc>
              <w:tc>
                <w:tcPr>
                  <w:tcW w:w="0" w:type="auto"/>
                  <w:noWrap w:val="0"/>
                  <w:tcMar>
                    <w:top w:w="15" w:type="dxa"/>
                    <w:left w:w="15" w:type="dxa"/>
                    <w:bottom w:w="15" w:type="dxa"/>
                    <w:right w:w="15" w:type="dxa"/>
                  </w:tcMar>
                  <w:vAlign w:val="center"/>
                </w:tcPr>
                <w:p w14:paraId="64D22A6C">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邓童</w:t>
                  </w:r>
                </w:p>
              </w:tc>
              <w:tc>
                <w:tcPr>
                  <w:tcW w:w="0" w:type="auto"/>
                  <w:noWrap w:val="0"/>
                  <w:tcMar>
                    <w:top w:w="15" w:type="dxa"/>
                    <w:left w:w="15" w:type="dxa"/>
                    <w:bottom w:w="15" w:type="dxa"/>
                    <w:right w:w="15" w:type="dxa"/>
                  </w:tcMar>
                  <w:vAlign w:val="center"/>
                </w:tcPr>
                <w:p w14:paraId="7837C09C">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联系人:</w:t>
                  </w:r>
                </w:p>
              </w:tc>
              <w:tc>
                <w:tcPr>
                  <w:tcW w:w="0" w:type="auto"/>
                  <w:noWrap w:val="0"/>
                  <w:tcMar>
                    <w:top w:w="15" w:type="dxa"/>
                    <w:left w:w="15" w:type="dxa"/>
                    <w:bottom w:w="15" w:type="dxa"/>
                    <w:right w:w="15" w:type="dxa"/>
                  </w:tcMar>
                  <w:vAlign w:val="center"/>
                </w:tcPr>
                <w:p w14:paraId="252DA922">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吴娅、李贝、刘素芳、余轶菲、王刚、万齐威</w:t>
                  </w:r>
                </w:p>
              </w:tc>
            </w:tr>
            <w:tr w14:paraId="5DEEC0D1">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6899EF7C">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电话:</w:t>
                  </w:r>
                </w:p>
              </w:tc>
              <w:tc>
                <w:tcPr>
                  <w:tcW w:w="0" w:type="auto"/>
                  <w:noWrap w:val="0"/>
                  <w:tcMar>
                    <w:top w:w="15" w:type="dxa"/>
                    <w:left w:w="15" w:type="dxa"/>
                    <w:bottom w:w="15" w:type="dxa"/>
                    <w:right w:w="15" w:type="dxa"/>
                  </w:tcMar>
                  <w:vAlign w:val="center"/>
                </w:tcPr>
                <w:p w14:paraId="28F57E5C">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027-85818085</w:t>
                  </w:r>
                </w:p>
              </w:tc>
              <w:tc>
                <w:tcPr>
                  <w:tcW w:w="0" w:type="auto"/>
                  <w:noWrap w:val="0"/>
                  <w:tcMar>
                    <w:top w:w="15" w:type="dxa"/>
                    <w:left w:w="15" w:type="dxa"/>
                    <w:bottom w:w="15" w:type="dxa"/>
                    <w:right w:w="15" w:type="dxa"/>
                  </w:tcMar>
                  <w:vAlign w:val="center"/>
                </w:tcPr>
                <w:p w14:paraId="54DECAEA">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电话:</w:t>
                  </w:r>
                </w:p>
              </w:tc>
              <w:tc>
                <w:tcPr>
                  <w:tcW w:w="0" w:type="auto"/>
                  <w:noWrap w:val="0"/>
                  <w:tcMar>
                    <w:top w:w="15" w:type="dxa"/>
                    <w:left w:w="15" w:type="dxa"/>
                    <w:bottom w:w="15" w:type="dxa"/>
                    <w:right w:w="15" w:type="dxa"/>
                  </w:tcMar>
                  <w:vAlign w:val="center"/>
                </w:tcPr>
                <w:p w14:paraId="76329265">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027-87272701</w:t>
                  </w:r>
                </w:p>
              </w:tc>
            </w:tr>
            <w:tr w14:paraId="36311DE7">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6BFEDCF9">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传真:</w:t>
                  </w:r>
                </w:p>
              </w:tc>
              <w:tc>
                <w:tcPr>
                  <w:tcW w:w="0" w:type="auto"/>
                  <w:noWrap w:val="0"/>
                  <w:tcMar>
                    <w:top w:w="15" w:type="dxa"/>
                    <w:left w:w="15" w:type="dxa"/>
                    <w:bottom w:w="15" w:type="dxa"/>
                    <w:right w:w="15" w:type="dxa"/>
                  </w:tcMar>
                  <w:vAlign w:val="center"/>
                </w:tcPr>
                <w:p w14:paraId="0FADAD1D">
                  <w:pPr>
                    <w:widowControl/>
                    <w:jc w:val="left"/>
                    <w:rPr>
                      <w:rFonts w:ascii="宋体" w:hAnsi="宋体" w:eastAsia="宋体" w:cs="宋体"/>
                      <w:b w:val="0"/>
                      <w:bCs w:val="0"/>
                      <w:i w:val="0"/>
                      <w:iCs w:val="0"/>
                      <w:smallCaps w:val="0"/>
                      <w:color w:val="000000"/>
                      <w:kern w:val="0"/>
                      <w:sz w:val="32"/>
                      <w:szCs w:val="32"/>
                    </w:rPr>
                  </w:pPr>
                </w:p>
              </w:tc>
              <w:tc>
                <w:tcPr>
                  <w:tcW w:w="0" w:type="auto"/>
                  <w:noWrap w:val="0"/>
                  <w:tcMar>
                    <w:top w:w="15" w:type="dxa"/>
                    <w:left w:w="15" w:type="dxa"/>
                    <w:bottom w:w="15" w:type="dxa"/>
                    <w:right w:w="15" w:type="dxa"/>
                  </w:tcMar>
                  <w:vAlign w:val="center"/>
                </w:tcPr>
                <w:p w14:paraId="3B44E8CC">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传真:</w:t>
                  </w:r>
                </w:p>
              </w:tc>
              <w:tc>
                <w:tcPr>
                  <w:tcW w:w="0" w:type="auto"/>
                  <w:noWrap w:val="0"/>
                  <w:tcMar>
                    <w:top w:w="15" w:type="dxa"/>
                    <w:left w:w="15" w:type="dxa"/>
                    <w:bottom w:w="15" w:type="dxa"/>
                    <w:right w:w="15" w:type="dxa"/>
                  </w:tcMar>
                  <w:vAlign w:val="center"/>
                </w:tcPr>
                <w:p w14:paraId="7178040F">
                  <w:pPr>
                    <w:widowControl/>
                    <w:jc w:val="left"/>
                    <w:rPr>
                      <w:rFonts w:ascii="宋体" w:hAnsi="宋体" w:eastAsia="宋体" w:cs="宋体"/>
                      <w:b w:val="0"/>
                      <w:bCs w:val="0"/>
                      <w:i w:val="0"/>
                      <w:iCs w:val="0"/>
                      <w:smallCaps w:val="0"/>
                      <w:color w:val="000000"/>
                      <w:kern w:val="0"/>
                      <w:sz w:val="32"/>
                      <w:szCs w:val="32"/>
                    </w:rPr>
                  </w:pPr>
                </w:p>
              </w:tc>
            </w:tr>
            <w:tr w14:paraId="3C60D3C1">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655A1397">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电子邮箱:</w:t>
                  </w:r>
                </w:p>
              </w:tc>
              <w:tc>
                <w:tcPr>
                  <w:tcW w:w="0" w:type="auto"/>
                  <w:noWrap w:val="0"/>
                  <w:tcMar>
                    <w:top w:w="15" w:type="dxa"/>
                    <w:left w:w="15" w:type="dxa"/>
                    <w:bottom w:w="15" w:type="dxa"/>
                    <w:right w:w="15" w:type="dxa"/>
                  </w:tcMar>
                  <w:vAlign w:val="center"/>
                </w:tcPr>
                <w:p w14:paraId="681B6AD5">
                  <w:pPr>
                    <w:widowControl/>
                    <w:jc w:val="left"/>
                    <w:rPr>
                      <w:rFonts w:ascii="宋体" w:hAnsi="宋体" w:eastAsia="宋体" w:cs="宋体"/>
                      <w:b w:val="0"/>
                      <w:bCs w:val="0"/>
                      <w:i w:val="0"/>
                      <w:iCs w:val="0"/>
                      <w:smallCaps w:val="0"/>
                      <w:color w:val="000000"/>
                      <w:kern w:val="0"/>
                      <w:sz w:val="32"/>
                      <w:szCs w:val="32"/>
                    </w:rPr>
                  </w:pPr>
                </w:p>
              </w:tc>
              <w:tc>
                <w:tcPr>
                  <w:tcW w:w="0" w:type="auto"/>
                  <w:noWrap w:val="0"/>
                  <w:tcMar>
                    <w:top w:w="15" w:type="dxa"/>
                    <w:left w:w="15" w:type="dxa"/>
                    <w:bottom w:w="15" w:type="dxa"/>
                    <w:right w:w="15" w:type="dxa"/>
                  </w:tcMar>
                  <w:vAlign w:val="center"/>
                </w:tcPr>
                <w:p w14:paraId="6FB10EBE">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电子邮箱:</w:t>
                  </w:r>
                </w:p>
              </w:tc>
              <w:tc>
                <w:tcPr>
                  <w:tcW w:w="0" w:type="auto"/>
                  <w:noWrap w:val="0"/>
                  <w:tcMar>
                    <w:top w:w="15" w:type="dxa"/>
                    <w:left w:w="15" w:type="dxa"/>
                    <w:bottom w:w="15" w:type="dxa"/>
                    <w:right w:w="15" w:type="dxa"/>
                  </w:tcMar>
                  <w:vAlign w:val="center"/>
                </w:tcPr>
                <w:p w14:paraId="5830CB9D">
                  <w:pPr>
                    <w:widowControl/>
                    <w:jc w:val="left"/>
                    <w:rPr>
                      <w:rFonts w:ascii="宋体" w:hAnsi="宋体" w:eastAsia="宋体" w:cs="宋体"/>
                      <w:b w:val="0"/>
                      <w:bCs w:val="0"/>
                      <w:i w:val="0"/>
                      <w:iCs w:val="0"/>
                      <w:smallCaps w:val="0"/>
                      <w:color w:val="000000"/>
                      <w:kern w:val="0"/>
                      <w:sz w:val="32"/>
                      <w:szCs w:val="32"/>
                    </w:rPr>
                  </w:pPr>
                </w:p>
              </w:tc>
            </w:tr>
            <w:tr w14:paraId="7C86080E">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73F59026">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网址:</w:t>
                  </w:r>
                </w:p>
              </w:tc>
              <w:tc>
                <w:tcPr>
                  <w:tcW w:w="0" w:type="auto"/>
                  <w:noWrap w:val="0"/>
                  <w:tcMar>
                    <w:top w:w="15" w:type="dxa"/>
                    <w:left w:w="15" w:type="dxa"/>
                    <w:bottom w:w="15" w:type="dxa"/>
                    <w:right w:w="15" w:type="dxa"/>
                  </w:tcMar>
                  <w:vAlign w:val="center"/>
                </w:tcPr>
                <w:p w14:paraId="785CC5B2">
                  <w:pPr>
                    <w:widowControl/>
                    <w:jc w:val="left"/>
                    <w:rPr>
                      <w:rFonts w:ascii="宋体" w:hAnsi="宋体" w:eastAsia="宋体" w:cs="宋体"/>
                      <w:b w:val="0"/>
                      <w:bCs w:val="0"/>
                      <w:i w:val="0"/>
                      <w:iCs w:val="0"/>
                      <w:smallCaps w:val="0"/>
                      <w:color w:val="000000"/>
                      <w:kern w:val="0"/>
                      <w:sz w:val="32"/>
                      <w:szCs w:val="32"/>
                    </w:rPr>
                  </w:pPr>
                </w:p>
              </w:tc>
              <w:tc>
                <w:tcPr>
                  <w:tcW w:w="0" w:type="auto"/>
                  <w:noWrap w:val="0"/>
                  <w:tcMar>
                    <w:top w:w="15" w:type="dxa"/>
                    <w:left w:w="15" w:type="dxa"/>
                    <w:bottom w:w="15" w:type="dxa"/>
                    <w:right w:w="15" w:type="dxa"/>
                  </w:tcMar>
                  <w:vAlign w:val="center"/>
                </w:tcPr>
                <w:p w14:paraId="34C936E9">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网址:</w:t>
                  </w:r>
                </w:p>
              </w:tc>
              <w:tc>
                <w:tcPr>
                  <w:tcW w:w="0" w:type="auto"/>
                  <w:noWrap w:val="0"/>
                  <w:tcMar>
                    <w:top w:w="15" w:type="dxa"/>
                    <w:left w:w="15" w:type="dxa"/>
                    <w:bottom w:w="15" w:type="dxa"/>
                    <w:right w:w="15" w:type="dxa"/>
                  </w:tcMar>
                  <w:vAlign w:val="center"/>
                </w:tcPr>
                <w:p w14:paraId="52D7F613">
                  <w:pPr>
                    <w:widowControl/>
                    <w:jc w:val="left"/>
                    <w:rPr>
                      <w:rFonts w:ascii="宋体" w:hAnsi="宋体" w:eastAsia="宋体" w:cs="宋体"/>
                      <w:b w:val="0"/>
                      <w:bCs w:val="0"/>
                      <w:i w:val="0"/>
                      <w:iCs w:val="0"/>
                      <w:smallCaps w:val="0"/>
                      <w:color w:val="000000"/>
                      <w:kern w:val="0"/>
                      <w:sz w:val="32"/>
                      <w:szCs w:val="32"/>
                    </w:rPr>
                  </w:pPr>
                </w:p>
              </w:tc>
            </w:tr>
            <w:tr w14:paraId="3161A81F">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06BB63DD">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开户银行:</w:t>
                  </w:r>
                </w:p>
              </w:tc>
              <w:tc>
                <w:tcPr>
                  <w:tcW w:w="0" w:type="auto"/>
                  <w:noWrap w:val="0"/>
                  <w:tcMar>
                    <w:top w:w="15" w:type="dxa"/>
                    <w:left w:w="15" w:type="dxa"/>
                    <w:bottom w:w="15" w:type="dxa"/>
                    <w:right w:w="15" w:type="dxa"/>
                  </w:tcMar>
                  <w:vAlign w:val="center"/>
                </w:tcPr>
                <w:p w14:paraId="51A98797">
                  <w:pPr>
                    <w:widowControl/>
                    <w:jc w:val="left"/>
                    <w:rPr>
                      <w:rFonts w:ascii="宋体" w:hAnsi="宋体" w:eastAsia="宋体" w:cs="宋体"/>
                      <w:b w:val="0"/>
                      <w:bCs w:val="0"/>
                      <w:i w:val="0"/>
                      <w:iCs w:val="0"/>
                      <w:smallCaps w:val="0"/>
                      <w:color w:val="000000"/>
                      <w:kern w:val="0"/>
                      <w:sz w:val="32"/>
                      <w:szCs w:val="32"/>
                    </w:rPr>
                  </w:pPr>
                </w:p>
              </w:tc>
              <w:tc>
                <w:tcPr>
                  <w:tcW w:w="0" w:type="auto"/>
                  <w:noWrap w:val="0"/>
                  <w:tcMar>
                    <w:top w:w="15" w:type="dxa"/>
                    <w:left w:w="15" w:type="dxa"/>
                    <w:bottom w:w="15" w:type="dxa"/>
                    <w:right w:w="15" w:type="dxa"/>
                  </w:tcMar>
                  <w:vAlign w:val="center"/>
                </w:tcPr>
                <w:p w14:paraId="6F7BD7F8">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开户银行:</w:t>
                  </w:r>
                </w:p>
              </w:tc>
              <w:tc>
                <w:tcPr>
                  <w:tcW w:w="0" w:type="auto"/>
                  <w:noWrap w:val="0"/>
                  <w:tcMar>
                    <w:top w:w="15" w:type="dxa"/>
                    <w:left w:w="15" w:type="dxa"/>
                    <w:bottom w:w="15" w:type="dxa"/>
                    <w:right w:w="15" w:type="dxa"/>
                  </w:tcMar>
                  <w:vAlign w:val="center"/>
                </w:tcPr>
                <w:p w14:paraId="3CF2C592">
                  <w:pPr>
                    <w:widowControl/>
                    <w:jc w:val="left"/>
                    <w:rPr>
                      <w:rFonts w:ascii="宋体" w:hAnsi="宋体" w:eastAsia="宋体" w:cs="宋体"/>
                      <w:b w:val="0"/>
                      <w:bCs w:val="0"/>
                      <w:i w:val="0"/>
                      <w:iCs w:val="0"/>
                      <w:smallCaps w:val="0"/>
                      <w:color w:val="000000"/>
                      <w:kern w:val="0"/>
                      <w:sz w:val="32"/>
                      <w:szCs w:val="32"/>
                    </w:rPr>
                  </w:pPr>
                </w:p>
              </w:tc>
            </w:tr>
            <w:tr w14:paraId="4C21B961">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78D0DD97">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账 号:</w:t>
                  </w:r>
                </w:p>
              </w:tc>
              <w:tc>
                <w:tcPr>
                  <w:tcW w:w="0" w:type="auto"/>
                  <w:noWrap w:val="0"/>
                  <w:tcMar>
                    <w:top w:w="15" w:type="dxa"/>
                    <w:left w:w="15" w:type="dxa"/>
                    <w:bottom w:w="15" w:type="dxa"/>
                    <w:right w:w="15" w:type="dxa"/>
                  </w:tcMar>
                  <w:vAlign w:val="center"/>
                </w:tcPr>
                <w:p w14:paraId="56F9BDCF">
                  <w:pPr>
                    <w:widowControl/>
                    <w:jc w:val="left"/>
                    <w:rPr>
                      <w:rFonts w:ascii="宋体" w:hAnsi="宋体" w:eastAsia="宋体" w:cs="宋体"/>
                      <w:b w:val="0"/>
                      <w:bCs w:val="0"/>
                      <w:i w:val="0"/>
                      <w:iCs w:val="0"/>
                      <w:smallCaps w:val="0"/>
                      <w:color w:val="000000"/>
                      <w:kern w:val="0"/>
                      <w:sz w:val="32"/>
                      <w:szCs w:val="32"/>
                    </w:rPr>
                  </w:pPr>
                </w:p>
              </w:tc>
              <w:tc>
                <w:tcPr>
                  <w:tcW w:w="0" w:type="auto"/>
                  <w:noWrap w:val="0"/>
                  <w:tcMar>
                    <w:top w:w="15" w:type="dxa"/>
                    <w:left w:w="15" w:type="dxa"/>
                    <w:bottom w:w="15" w:type="dxa"/>
                    <w:right w:w="15" w:type="dxa"/>
                  </w:tcMar>
                  <w:vAlign w:val="center"/>
                </w:tcPr>
                <w:p w14:paraId="1D838547">
                  <w:pPr>
                    <w:widowControl/>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账 号:</w:t>
                  </w:r>
                </w:p>
              </w:tc>
              <w:tc>
                <w:tcPr>
                  <w:tcW w:w="0" w:type="auto"/>
                  <w:noWrap w:val="0"/>
                  <w:tcMar>
                    <w:top w:w="15" w:type="dxa"/>
                    <w:left w:w="15" w:type="dxa"/>
                    <w:bottom w:w="15" w:type="dxa"/>
                    <w:right w:w="15" w:type="dxa"/>
                  </w:tcMar>
                  <w:vAlign w:val="center"/>
                </w:tcPr>
                <w:p w14:paraId="7C78330B">
                  <w:pPr>
                    <w:widowControl/>
                    <w:jc w:val="left"/>
                    <w:rPr>
                      <w:rFonts w:ascii="宋体" w:hAnsi="宋体" w:eastAsia="宋体" w:cs="宋体"/>
                      <w:b w:val="0"/>
                      <w:bCs w:val="0"/>
                      <w:i w:val="0"/>
                      <w:iCs w:val="0"/>
                      <w:smallCaps w:val="0"/>
                      <w:color w:val="000000"/>
                      <w:kern w:val="0"/>
                      <w:sz w:val="32"/>
                      <w:szCs w:val="32"/>
                    </w:rPr>
                  </w:pPr>
                </w:p>
              </w:tc>
            </w:tr>
          </w:tbl>
          <w:p w14:paraId="01104E9F">
            <w:pPr>
              <w:widowControl w:val="0"/>
              <w:jc w:val="both"/>
              <w:rPr>
                <w:rFonts w:ascii="宋体" w:hAnsi="宋体" w:eastAsia="宋体" w:cs="宋体"/>
                <w:b w:val="0"/>
                <w:bCs w:val="0"/>
                <w:i w:val="0"/>
                <w:iCs w:val="0"/>
                <w:smallCaps w:val="0"/>
                <w:color w:val="000000"/>
                <w:kern w:val="0"/>
                <w:sz w:val="32"/>
                <w:szCs w:val="32"/>
              </w:rPr>
            </w:pPr>
          </w:p>
        </w:tc>
      </w:tr>
      <w:tr w14:paraId="317D76BB">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2272B513">
            <w:pPr>
              <w:widowControl/>
              <w:spacing w:line="472" w:lineRule="atLeast"/>
              <w:jc w:val="righ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2025年09月03日</w:t>
            </w:r>
          </w:p>
        </w:tc>
      </w:tr>
      <w:tr w14:paraId="329937F4">
        <w:tblPrEx>
          <w:tblCellMar>
            <w:top w:w="15" w:type="dxa"/>
            <w:left w:w="15" w:type="dxa"/>
            <w:bottom w:w="15" w:type="dxa"/>
            <w:right w:w="15" w:type="dxa"/>
          </w:tblCellMar>
        </w:tblPrEx>
        <w:trPr>
          <w:tblCellSpacing w:w="15" w:type="dxa"/>
        </w:trPr>
        <w:tc>
          <w:tcPr>
            <w:tcW w:w="0" w:type="auto"/>
            <w:noWrap w:val="0"/>
            <w:vAlign w:val="center"/>
          </w:tcPr>
          <w:p w14:paraId="00B93433">
            <w:pPr>
              <w:widowControl w:val="0"/>
              <w:jc w:val="both"/>
              <w:rPr>
                <w:rFonts w:ascii="宋体" w:hAnsi="宋体" w:eastAsia="宋体" w:cs="宋体"/>
                <w:b w:val="0"/>
                <w:bCs w:val="0"/>
                <w:i w:val="0"/>
                <w:iCs w:val="0"/>
                <w:smallCaps w:val="0"/>
                <w:color w:val="000000"/>
                <w:kern w:val="0"/>
                <w:sz w:val="32"/>
                <w:szCs w:val="32"/>
              </w:rPr>
            </w:pPr>
          </w:p>
        </w:tc>
      </w:tr>
      <w:tr w14:paraId="257948F3">
        <w:tblPrEx>
          <w:tblCellMar>
            <w:top w:w="15" w:type="dxa"/>
            <w:left w:w="15" w:type="dxa"/>
            <w:bottom w:w="15" w:type="dxa"/>
            <w:right w:w="15" w:type="dxa"/>
          </w:tblCellMar>
        </w:tblPrEx>
        <w:trPr>
          <w:tblCellSpacing w:w="15" w:type="dxa"/>
        </w:trPr>
        <w:tc>
          <w:tcPr>
            <w:tcW w:w="0" w:type="auto"/>
            <w:noWrap w:val="0"/>
            <w:tcMar>
              <w:top w:w="15" w:type="dxa"/>
              <w:left w:w="15" w:type="dxa"/>
              <w:bottom w:w="15" w:type="dxa"/>
              <w:right w:w="15" w:type="dxa"/>
            </w:tcMar>
            <w:vAlign w:val="center"/>
          </w:tcPr>
          <w:p w14:paraId="08389460">
            <w:pPr>
              <w:widowControl/>
              <w:spacing w:line="472" w:lineRule="atLeast"/>
              <w:jc w:val="left"/>
              <w:rPr>
                <w:rFonts w:ascii="宋体" w:hAnsi="宋体" w:eastAsia="宋体" w:cs="宋体"/>
                <w:b w:val="0"/>
                <w:bCs w:val="0"/>
                <w:i w:val="0"/>
                <w:iCs w:val="0"/>
                <w:smallCaps w:val="0"/>
                <w:color w:val="000000"/>
                <w:kern w:val="0"/>
                <w:sz w:val="32"/>
                <w:szCs w:val="32"/>
              </w:rPr>
            </w:pPr>
            <w:r>
              <w:rPr>
                <w:rFonts w:ascii="宋体" w:hAnsi="宋体" w:eastAsia="宋体" w:cs="宋体"/>
                <w:b w:val="0"/>
                <w:bCs w:val="0"/>
                <w:i w:val="0"/>
                <w:iCs w:val="0"/>
                <w:smallCaps w:val="0"/>
                <w:color w:val="000000"/>
                <w:kern w:val="0"/>
                <w:sz w:val="32"/>
                <w:szCs w:val="32"/>
              </w:rPr>
              <w:t>备注:</w:t>
            </w:r>
          </w:p>
        </w:tc>
      </w:tr>
    </w:tbl>
    <w:p w14:paraId="4C870A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C8598C"/>
    <w:rsid w:val="48AA7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1688</Words>
  <Characters>1918</Characters>
  <Lines>0</Lines>
  <Paragraphs>0</Paragraphs>
  <TotalTime>0</TotalTime>
  <ScaleCrop>false</ScaleCrop>
  <LinksUpToDate>false</LinksUpToDate>
  <CharactersWithSpaces>1958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2025-09-03T08:23:00Z</dcterms:created>
  <dc:creator>Administrator</dc:creator>
  <cp:lastModifiedBy>WuYa</cp:lastModifiedBy>
  <dcterms:modified xsi:type="dcterms:W3CDTF">2025-09-03T08:24:25Z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eyJoZGlkIjoiZGIzNWFjMGNlMzI3ZjYxM2E2ZjM4ZDk1OTk3MTUxZmQiLCJ1c2VySWQiOiIyOTE2MzM0OTMifQ==</vt:lpwstr>
  </property>
  <property fmtid="{D5CDD505-2E9C-101B-9397-08002B2CF9AE}" pid="4" name="ICV">
    <vt:lpwstr>47578997D5304A5EA5BE58BCE78FFD51_12</vt:lpwstr>
  </property>
</Properties>
</file>