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81463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恩施机场食堂食材及百货供应采购项目中标结果公告</w:t>
      </w:r>
    </w:p>
    <w:p w14:paraId="1DB2E8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恩施机场食堂食材及百货供应采购项目 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 w:ascii="仿宋" w:hAnsi="仿宋" w:eastAsia="仿宋" w:cs="仿宋"/>
          <w:sz w:val="28"/>
          <w:szCs w:val="28"/>
        </w:rPr>
        <w:t>日在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zh-CN" w:eastAsia="zh-CN"/>
        </w:rPr>
        <w:t>湖北机场集团恩施机场有限责任公司官网、中国招标投标公共服务平台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上发布了评标结果公示，公示期为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28"/>
          <w:szCs w:val="28"/>
        </w:rPr>
        <w:t>日。招标人已经依法确定中标人并对本次招标的中标结果予以公告：</w:t>
      </w:r>
    </w:p>
    <w:tbl>
      <w:tblPr>
        <w:tblStyle w:val="5"/>
        <w:tblW w:w="7985" w:type="dxa"/>
        <w:jc w:val="center"/>
        <w:tblBorders>
          <w:top w:val="single" w:color="2C2C2C" w:sz="6" w:space="0"/>
          <w:left w:val="single" w:color="2C2C2C" w:sz="6" w:space="0"/>
          <w:bottom w:val="single" w:color="2C2C2C" w:sz="6" w:space="0"/>
          <w:right w:val="single" w:color="2C2C2C" w:sz="6" w:space="0"/>
          <w:insideH w:val="single" w:color="2C2C2C" w:sz="6" w:space="0"/>
          <w:insideV w:val="single" w:color="2C2C2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5"/>
        <w:gridCol w:w="2205"/>
        <w:gridCol w:w="1175"/>
      </w:tblGrid>
      <w:tr w14:paraId="6B6C775E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605" w:type="dxa"/>
            <w:tcBorders>
              <w:bottom w:val="single" w:color="7F7F7F" w:sz="6" w:space="0"/>
              <w:right w:val="single" w:color="7F7F7F" w:sz="6" w:space="0"/>
            </w:tcBorders>
          </w:tcPr>
          <w:p w14:paraId="5F8898A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入围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中标人</w:t>
            </w:r>
          </w:p>
        </w:tc>
        <w:tc>
          <w:tcPr>
            <w:tcW w:w="2205" w:type="dxa"/>
            <w:tcBorders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 w14:paraId="79147A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中标价(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折扣率)</w:t>
            </w:r>
          </w:p>
        </w:tc>
        <w:tc>
          <w:tcPr>
            <w:tcW w:w="1175" w:type="dxa"/>
            <w:tcBorders>
              <w:left w:val="single" w:color="7F7F7F" w:sz="6" w:space="0"/>
              <w:bottom w:val="single" w:color="7F7F7F" w:sz="6" w:space="0"/>
            </w:tcBorders>
          </w:tcPr>
          <w:p w14:paraId="62BBBB3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 w14:paraId="1618130C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605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</w:tcPr>
          <w:p w14:paraId="1C54C6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恩施市康美佳商贸有限公司</w:t>
            </w:r>
          </w:p>
        </w:tc>
        <w:tc>
          <w:tcPr>
            <w:tcW w:w="22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</w:tcPr>
          <w:p w14:paraId="02C6BA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117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</w:tcPr>
          <w:p w14:paraId="43DA9E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6546B3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605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</w:tcPr>
          <w:p w14:paraId="796F7C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恩施强瑞商贸有限公司</w:t>
            </w:r>
          </w:p>
        </w:tc>
        <w:tc>
          <w:tcPr>
            <w:tcW w:w="220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</w:tcPr>
          <w:p w14:paraId="6BD7F0C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85%</w:t>
            </w:r>
          </w:p>
        </w:tc>
        <w:tc>
          <w:tcPr>
            <w:tcW w:w="117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</w:tcPr>
          <w:p w14:paraId="51859E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89977E9">
        <w:tblPrEx>
          <w:tblBorders>
            <w:top w:val="single" w:color="2C2C2C" w:sz="6" w:space="0"/>
            <w:left w:val="single" w:color="2C2C2C" w:sz="6" w:space="0"/>
            <w:bottom w:val="single" w:color="2C2C2C" w:sz="6" w:space="0"/>
            <w:right w:val="single" w:color="2C2C2C" w:sz="6" w:space="0"/>
            <w:insideH w:val="single" w:color="2C2C2C" w:sz="6" w:space="0"/>
            <w:insideV w:val="single" w:color="2C2C2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605" w:type="dxa"/>
            <w:tcBorders>
              <w:top w:val="single" w:color="7F7F7F" w:sz="6" w:space="0"/>
              <w:right w:val="single" w:color="7F7F7F" w:sz="6" w:space="0"/>
            </w:tcBorders>
          </w:tcPr>
          <w:p w14:paraId="725B3B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恩施自治州好又多商贸有限责任公司</w:t>
            </w:r>
          </w:p>
        </w:tc>
        <w:tc>
          <w:tcPr>
            <w:tcW w:w="2205" w:type="dxa"/>
            <w:tcBorders>
              <w:top w:val="single" w:color="7F7F7F" w:sz="6" w:space="0"/>
              <w:left w:val="single" w:color="7F7F7F" w:sz="6" w:space="0"/>
              <w:right w:val="single" w:color="7F7F7F" w:sz="6" w:space="0"/>
            </w:tcBorders>
          </w:tcPr>
          <w:p w14:paraId="1DD598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95%</w:t>
            </w:r>
          </w:p>
        </w:tc>
        <w:tc>
          <w:tcPr>
            <w:tcW w:w="1175" w:type="dxa"/>
            <w:tcBorders>
              <w:top w:val="single" w:color="7F7F7F" w:sz="6" w:space="0"/>
              <w:left w:val="single" w:color="7F7F7F" w:sz="6" w:space="0"/>
            </w:tcBorders>
          </w:tcPr>
          <w:p w14:paraId="2F9328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545C79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需要说明的其他事项：</w:t>
      </w:r>
      <w:bookmarkStart w:id="0" w:name="_GoBack"/>
      <w:bookmarkEnd w:id="0"/>
    </w:p>
    <w:p w14:paraId="3ACD26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投标人或者其他利害关系人认为中标结果公告，以及有关招标投标活动存在违法违规行为的，可以依法向有关行政监督部门投诉。</w:t>
      </w:r>
    </w:p>
    <w:p w14:paraId="43C0CC8A">
      <w:pPr>
        <w:rPr>
          <w:rFonts w:hint="eastAsia" w:ascii="仿宋" w:hAnsi="仿宋" w:eastAsia="仿宋" w:cs="仿宋"/>
          <w:sz w:val="28"/>
          <w:szCs w:val="28"/>
        </w:rPr>
      </w:pPr>
    </w:p>
    <w:p w14:paraId="2B5D354F">
      <w:pPr>
        <w:ind w:left="4480" w:hanging="4480" w:hangingChars="1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招标人：湖北机场集团恩施机场有限责任公司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2254D02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恩施许家坪国际机场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</w:p>
    <w:p w14:paraId="4F8D9146">
      <w:p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覃先生</w:t>
      </w:r>
    </w:p>
    <w:p w14:paraId="5D6B82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0718-8266980                      </w:t>
      </w:r>
    </w:p>
    <w:p w14:paraId="23B4AEE1">
      <w:p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招标代理机构：湖北中天招标有限公司</w:t>
      </w:r>
    </w:p>
    <w:p w14:paraId="26235732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恩施市好又多花园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6栋1单元1701                                         </w:t>
      </w:r>
    </w:p>
    <w:p w14:paraId="5A6392C1">
      <w:p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崔先生</w:t>
      </w:r>
    </w:p>
    <w:p w14:paraId="6DAF9B20">
      <w:pPr>
        <w:pStyle w:val="2"/>
        <w:ind w:left="0" w:leftChars="0"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0718-7936683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6783F"/>
    <w:rsid w:val="5FC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7"/>
      <w:szCs w:val="27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2025-08-20T01:22:00Z</dcterms:created>
  <dc:creator>别烦</dc:creator>
  <cp:lastModifiedBy>别烦</cp:lastModifiedBy>
  <dcterms:modified xsi:type="dcterms:W3CDTF">2025-08-20T01:46:40Z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14BCB0F8471E4AFE933C5C1179465980_11</vt:lpwstr>
  </property>
  <property fmtid="{D5CDD505-2E9C-101B-9397-08002B2CF9AE}" pid="4" name="KSOTemplateDocerSaveRecord">
    <vt:lpwstr>eyJoZGlkIjoiNTUwMDNjNTIxZDhlMTIwOGQ4ZTZmMjNkNmRmYWZhM2QiLCJ1c2VySWQiOiI0NzIxMTYxNTQifQ==</vt:lpwstr>
  </property>
</Properties>
</file>