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39FDA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恩施机场零星维修服务采购项目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成交结果公告</w:t>
      </w:r>
    </w:p>
    <w:p w14:paraId="67A8253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</w:rPr>
        <w:t>HBZTES-2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5003</w:t>
      </w:r>
    </w:p>
    <w:p w14:paraId="33A455E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恩施机场零星维修服务采购项目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 w14:paraId="6BB5AA7D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三、成交信息</w:t>
      </w:r>
    </w:p>
    <w:p w14:paraId="3A33718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bookmarkStart w:id="12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湖北兆工建设工程有限公司</w:t>
      </w:r>
      <w:bookmarkEnd w:id="12"/>
    </w:p>
    <w:p w14:paraId="3733934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湖北省恩施市舞阳坝街道金龙大道金子寨小区一栋一单元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701号</w:t>
      </w:r>
    </w:p>
    <w:p w14:paraId="37013E20"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成交金额：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80%</w:t>
      </w:r>
    </w:p>
    <w:p w14:paraId="0EBC193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合同履行期限：自合同签订之日起2年，两年合同到期后，经甲方考核合格后可续签一年。</w:t>
      </w:r>
    </w:p>
    <w:p w14:paraId="3AB77C3E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四、评审信息</w:t>
      </w:r>
    </w:p>
    <w:p w14:paraId="2F4AE9CD">
      <w:pPr>
        <w:bidi w:val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1.评审日期：2025年6月3日下午14:30</w:t>
      </w:r>
    </w:p>
    <w:p w14:paraId="14A827E2">
      <w:pPr>
        <w:bidi w:val="0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2.评审地点：湖北中天招标有限公司评标室（恩施市好又多花园六栋一单元1701）</w:t>
      </w:r>
    </w:p>
    <w:p w14:paraId="0BD4788B">
      <w:pPr>
        <w:bidi w:val="0"/>
        <w:rPr>
          <w:rFonts w:hint="eastAsia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龚文新、邓学清、姚齐华（采购人代表）</w:t>
      </w:r>
    </w:p>
    <w:p w14:paraId="75AA4A31">
      <w:pPr>
        <w:numPr>
          <w:ilvl w:val="0"/>
          <w:numId w:val="0"/>
        </w:numPr>
        <w:bidi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 w14:paraId="37E43F61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 w14:paraId="1C54C62E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 w14:paraId="40412C6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供应商对成交结果有异议的，可在成交结果公告发布之日起七个工作日内，以书面形式向采购人或采购代理机构提出质疑，逾期将不再受理。</w:t>
      </w:r>
    </w:p>
    <w:p w14:paraId="2EBC846F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、凡对本次公告内容提出询问，请按以下方式联系。</w:t>
      </w:r>
    </w:p>
    <w:p w14:paraId="6B5F2A8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Toc35393810"/>
      <w:bookmarkStart w:id="1" w:name="_Toc28359023"/>
      <w:bookmarkStart w:id="2" w:name="_Toc28359100"/>
      <w:bookmarkStart w:id="3" w:name="_Toc35393641"/>
      <w:r>
        <w:rPr>
          <w:rFonts w:hint="eastAsia" w:ascii="仿宋" w:hAnsi="仿宋" w:eastAsia="仿宋" w:cs="仿宋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4B3A1B6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湖北机场集团恩施机场有限责任公司</w:t>
      </w:r>
    </w:p>
    <w:p w14:paraId="13C39D8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：恩施许家坪国际机场</w:t>
      </w:r>
    </w:p>
    <w:p w14:paraId="37976B5D">
      <w:pPr>
        <w:ind w:firstLine="560" w:firstLineChars="200"/>
        <w:rPr>
          <w:rFonts w:hint="default" w:ascii="宋体"/>
          <w:sz w:val="24"/>
          <w:u w:val="single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bookmarkStart w:id="4" w:name="_Toc28359101"/>
      <w:bookmarkStart w:id="5" w:name="_Toc35393642"/>
      <w:bookmarkStart w:id="6" w:name="_Toc35393811"/>
      <w:bookmarkStart w:id="7" w:name="_Toc28359024"/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0718-8266980</w:t>
      </w:r>
    </w:p>
    <w:p w14:paraId="59E7AE3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0B69F7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称：湖北中天招标有限公司</w:t>
      </w:r>
    </w:p>
    <w:p w14:paraId="3C8F686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　  址：恩施市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好又多花园六栋一单元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1701室</w:t>
      </w:r>
    </w:p>
    <w:p w14:paraId="06C5894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ascii="仿宋" w:hAnsi="仿宋" w:eastAsia="仿宋" w:cs="仿宋"/>
          <w:sz w:val="28"/>
          <w:szCs w:val="28"/>
        </w:rPr>
        <w:t>0718-7936683</w:t>
      </w:r>
    </w:p>
    <w:p w14:paraId="5663D972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8" w:name="_Toc35393643"/>
      <w:bookmarkStart w:id="9" w:name="_Toc35393812"/>
      <w:bookmarkStart w:id="10" w:name="_Toc28359025"/>
      <w:bookmarkStart w:id="11" w:name="_Toc28359102"/>
      <w:r>
        <w:rPr>
          <w:rFonts w:hint="eastAsia" w:ascii="仿宋" w:hAnsi="仿宋" w:eastAsia="仿宋" w:cs="仿宋"/>
          <w:sz w:val="28"/>
          <w:szCs w:val="28"/>
        </w:rPr>
        <w:t>3.项目联系方式</w:t>
      </w:r>
      <w:bookmarkEnd w:id="8"/>
      <w:bookmarkEnd w:id="9"/>
      <w:bookmarkEnd w:id="10"/>
      <w:bookmarkEnd w:id="11"/>
    </w:p>
    <w:p w14:paraId="5F65AA4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崔先生</w:t>
      </w:r>
    </w:p>
    <w:p w14:paraId="14740867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16672037209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UwMDNjNTIxZDhlMTIwOGQ4ZTZmMjNkNmRmYWZhM2QifQ=="/>
  </w:docVars>
  <w:rsids>
    <w:rsidRoot w:val="19083140"/>
    <w:rsid w:val="0014111C"/>
    <w:rsid w:val="003E4247"/>
    <w:rsid w:val="0052719D"/>
    <w:rsid w:val="005B179A"/>
    <w:rsid w:val="00612A17"/>
    <w:rsid w:val="0079651A"/>
    <w:rsid w:val="00835D7C"/>
    <w:rsid w:val="008B2385"/>
    <w:rsid w:val="00A37926"/>
    <w:rsid w:val="00AA5ABC"/>
    <w:rsid w:val="00C35F5C"/>
    <w:rsid w:val="00D4686A"/>
    <w:rsid w:val="00E54287"/>
    <w:rsid w:val="02ED7BFB"/>
    <w:rsid w:val="031315EE"/>
    <w:rsid w:val="08297143"/>
    <w:rsid w:val="0DF05ABE"/>
    <w:rsid w:val="11D92369"/>
    <w:rsid w:val="121E2F02"/>
    <w:rsid w:val="12C50526"/>
    <w:rsid w:val="19083140"/>
    <w:rsid w:val="196E03C6"/>
    <w:rsid w:val="1FF05470"/>
    <w:rsid w:val="211E5459"/>
    <w:rsid w:val="25DA1FED"/>
    <w:rsid w:val="2AB2107E"/>
    <w:rsid w:val="322D1287"/>
    <w:rsid w:val="36A448FC"/>
    <w:rsid w:val="398C5731"/>
    <w:rsid w:val="3D0077A3"/>
    <w:rsid w:val="3D7233F6"/>
    <w:rsid w:val="3F425B33"/>
    <w:rsid w:val="4462363D"/>
    <w:rsid w:val="46FA1680"/>
    <w:rsid w:val="47E06CF1"/>
    <w:rsid w:val="4BE62CDC"/>
    <w:rsid w:val="4CF85B72"/>
    <w:rsid w:val="4EA807EC"/>
    <w:rsid w:val="4F15146D"/>
    <w:rsid w:val="529313EA"/>
    <w:rsid w:val="55040EDC"/>
    <w:rsid w:val="55067979"/>
    <w:rsid w:val="555D6FBB"/>
    <w:rsid w:val="56D908EC"/>
    <w:rsid w:val="56E3272D"/>
    <w:rsid w:val="599E7B7B"/>
    <w:rsid w:val="5A6361F5"/>
    <w:rsid w:val="5F40024D"/>
    <w:rsid w:val="62921F58"/>
    <w:rsid w:val="629A0E1C"/>
    <w:rsid w:val="62FE2253"/>
    <w:rsid w:val="66F470B7"/>
    <w:rsid w:val="709365DA"/>
    <w:rsid w:val="72CE7313"/>
    <w:rsid w:val="7A0546D1"/>
    <w:rsid w:val="7DB22110"/>
    <w:rsid w:val="7EB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4"/>
    <w:autoRedefine/>
    <w:qFormat/>
    <w:uiPriority w:val="0"/>
    <w:rPr>
      <w:rFonts w:ascii="宋体"/>
      <w:sz w:val="18"/>
      <w:szCs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autoRedefine/>
    <w:qFormat/>
    <w:uiPriority w:val="0"/>
    <w:pPr>
      <w:ind w:firstLine="420" w:firstLineChars="200"/>
    </w:pPr>
    <w:rPr>
      <w:sz w:val="21"/>
      <w:szCs w:val="20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none"/>
    </w:rPr>
  </w:style>
  <w:style w:type="character" w:customStyle="1" w:styleId="14">
    <w:name w:val="文档结构图 Char"/>
    <w:basedOn w:val="12"/>
    <w:link w:val="4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页眉 Char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510</Characters>
  <Lines>4</Lines>
  <Paragraphs>1</Paragraphs>
  <TotalTime>1</TotalTime>
  <ScaleCrop>false</ScaleCrop>
  <LinksUpToDate>false</LinksUpToDate>
  <CharactersWithSpaces>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2020-07-14T01:22:00Z</dcterms:created>
  <dc:creator>命</dc:creator>
  <cp:lastModifiedBy>Administrator</cp:lastModifiedBy>
  <cp:lastPrinted>2024-11-15T05:26:00Z</cp:lastPrinted>
  <dcterms:modified xsi:type="dcterms:W3CDTF">2025-06-03T08:48:14Z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15C9A8B1ACE54DE390676B124D296BBA</vt:lpwstr>
  </property>
  <property fmtid="{D5CDD505-2E9C-101B-9397-08002B2CF9AE}" pid="4" name="KSOTemplateDocerSaveRecord">
    <vt:lpwstr>eyJoZGlkIjoiNTUwMDNjNTIxZDhlMTIwOGQ4ZTZmMjNkNmRmYWZhM2QifQ==</vt:lpwstr>
  </property>
</Properties>
</file>