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</w:rPr>
        <w:t>武汉天河机场非公共交通区域电梯维保服务采购项目成交结果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D68928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项目名称：武汉天河机场非公共交通区域电梯维保服务采购</w:t>
      </w:r>
    </w:p>
    <w:p w14:paraId="392DD97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中标人：惟众信（湖北）科技有限公司</w:t>
      </w:r>
    </w:p>
    <w:p w14:paraId="017C8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中标金额：178600.00（元）</w:t>
      </w:r>
    </w:p>
    <w:p w14:paraId="439DDE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DCDBAB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湖北机场集团信息科技有限公司</w:t>
      </w:r>
    </w:p>
    <w:p w14:paraId="3BC0233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113B78A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人：殷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女士</w:t>
      </w:r>
    </w:p>
    <w:p w14:paraId="645FFE3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话：027-65591217</w:t>
      </w:r>
    </w:p>
    <w:p w14:paraId="5CEF5B3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5A896FC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联系人：吴娅、杨翔、李贝、刘素芳、王刚、万齐威</w:t>
      </w:r>
    </w:p>
    <w:p w14:paraId="4170288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23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31032A9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>武汉天河机场非公共交通区域电梯维保服务采购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湖北国华项目管理咨询有限公司4号会议室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194"/>
        <w:gridCol w:w="2213"/>
        <w:gridCol w:w="2349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惟众信（湖北）科技有限公司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武汉巴洛克电梯工程开发有限公司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湖北芝友机电工程有限公司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178600.00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168000.00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152000.00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合格，符合国家、地方和行业颁布的现行规范、标准和规定，满足采购人要求。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合格，符合国家、地方和行业颁布的现行规范、标准和规定，满足采购人要求。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合格，符合国家、地方和行业颁布的现行规范、标准和规定，满足采购人要求。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1年。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65673F6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FFD54BA"/>
    <w:rsid w:val="10F13271"/>
    <w:rsid w:val="167A5AB7"/>
    <w:rsid w:val="26324C24"/>
    <w:rsid w:val="271213E1"/>
    <w:rsid w:val="31D8734C"/>
    <w:rsid w:val="48234CDC"/>
    <w:rsid w:val="5A930699"/>
    <w:rsid w:val="5AA224B3"/>
    <w:rsid w:val="668D702C"/>
    <w:rsid w:val="67576B79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828</Characters>
  <Lines>0</Lines>
  <Paragraphs>0</Paragraphs>
  <TotalTime>1</TotalTime>
  <ScaleCrop>false</ScaleCrop>
  <LinksUpToDate>false</LinksUpToDate>
  <CharactersWithSpaces>839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韩硕</cp:lastModifiedBy>
  <dcterms:modified xsi:type="dcterms:W3CDTF">2025-05-23T09:34:39Z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E10D3D9C0E4D44DD838903FFB72C8AF3_13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