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67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 w:firstLine="480" w:firstLineChars="20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湖北国华项目管理咨询有限公司受</w:t>
      </w:r>
      <w:r>
        <w:rPr>
          <w:rFonts w:hint="eastAsia" w:eastAsiaTheme="minorEastAsia"/>
          <w:sz w:val="24"/>
          <w:szCs w:val="24"/>
        </w:rPr>
        <w:t>武汉天河机场有限责任公司</w:t>
      </w:r>
      <w:r>
        <w:rPr>
          <w:rFonts w:eastAsiaTheme="minorEastAsia"/>
          <w:sz w:val="24"/>
          <w:szCs w:val="24"/>
        </w:rPr>
        <w:t>的委托，就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武汉天河机场航站楼旅客直饮水机2025年度水质质量检测项目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”进行磋商谈判采购，欢迎符</w:t>
      </w:r>
      <w:r>
        <w:rPr>
          <w:rFonts w:eastAsiaTheme="minorEastAsia"/>
          <w:sz w:val="24"/>
          <w:szCs w:val="24"/>
        </w:rPr>
        <w:t>合资格条件的供应商参与本次磋商活动。</w:t>
      </w:r>
    </w:p>
    <w:p w14:paraId="78F1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-372" w:leftChars="-177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一、项目编号：</w:t>
      </w:r>
      <w:r>
        <w:rPr>
          <w:rFonts w:hint="eastAsia" w:ascii="Times New Roman" w:hAnsi="Times New Roman" w:cs="Times New Roman" w:eastAsiaTheme="minorEastAsia"/>
          <w:bCs/>
          <w:kern w:val="2"/>
          <w:sz w:val="24"/>
          <w:szCs w:val="24"/>
          <w:lang w:val="en-US" w:eastAsia="zh-CN" w:bidi="ar-SA"/>
        </w:rPr>
        <w:t>ZB0102-202503-FZBFW0255</w:t>
      </w:r>
    </w:p>
    <w:p w14:paraId="71F6AE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hint="eastAsia" w:eastAsiaTheme="minorEastAsia"/>
          <w:bCs/>
          <w:sz w:val="24"/>
          <w:szCs w:val="24"/>
          <w:lang w:eastAsia="zh-CN"/>
        </w:rPr>
      </w:pPr>
      <w:bookmarkStart w:id="0" w:name="_Toc116879910"/>
      <w:r>
        <w:rPr>
          <w:rFonts w:eastAsiaTheme="minorEastAsia"/>
          <w:b/>
          <w:sz w:val="24"/>
          <w:szCs w:val="24"/>
        </w:rPr>
        <w:t>二、项目名称</w:t>
      </w:r>
      <w:r>
        <w:rPr>
          <w:rFonts w:eastAsiaTheme="minorEastAsia"/>
          <w:bCs/>
          <w:sz w:val="24"/>
          <w:szCs w:val="24"/>
        </w:rPr>
        <w:t>：</w:t>
      </w:r>
      <w:r>
        <w:rPr>
          <w:rFonts w:hint="eastAsia" w:eastAsiaTheme="minorEastAsia"/>
          <w:bCs/>
          <w:sz w:val="24"/>
          <w:szCs w:val="24"/>
          <w:lang w:eastAsia="zh-CN"/>
        </w:rPr>
        <w:t>武汉天河机场航站楼旅客直饮水机2025年度水质质量检测项目</w:t>
      </w:r>
    </w:p>
    <w:p w14:paraId="656D7F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bCs/>
          <w:kern w:val="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三、</w:t>
      </w:r>
      <w:r>
        <w:rPr>
          <w:rFonts w:eastAsiaTheme="minorEastAsia"/>
          <w:b/>
          <w:bCs/>
          <w:kern w:val="0"/>
          <w:sz w:val="24"/>
          <w:szCs w:val="24"/>
        </w:rPr>
        <w:t>采购内容：</w:t>
      </w:r>
    </w:p>
    <w:p w14:paraId="07BE1B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eastAsiaTheme="minorEastAsia"/>
          <w:kern w:val="0"/>
          <w:sz w:val="24"/>
          <w:szCs w:val="24"/>
          <w:highlight w:val="none"/>
        </w:rPr>
        <w:t>1.采购内容：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采购一家供应商为武汉天河机场航站楼旅客直饮水机2025年度水质质量检测项目提供服务并出具书面报告，检测内容包括但不限于：色度、浑浊度、臭和味、肉眼可见物、pH值、余氯、菌落总数、总大肠菌群等8项。具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内容</w:t>
      </w:r>
      <w:r>
        <w:rPr>
          <w:rFonts w:hint="eastAsia" w:eastAsiaTheme="minorEastAsia"/>
          <w:bCs/>
          <w:sz w:val="24"/>
          <w:szCs w:val="24"/>
        </w:rPr>
        <w:t>求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详见第三章采购内容及要求</w:t>
      </w:r>
      <w:r>
        <w:rPr>
          <w:rFonts w:eastAsiaTheme="minorEastAsia"/>
          <w:kern w:val="0"/>
          <w:sz w:val="24"/>
          <w:szCs w:val="24"/>
          <w:highlight w:val="none"/>
        </w:rPr>
        <w:t>。</w:t>
      </w:r>
    </w:p>
    <w:p w14:paraId="6A1EC0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最高限价：7.455万元，供应商所报价格不得超过最高限价，否则视为无效响应</w:t>
      </w:r>
      <w:r>
        <w:rPr>
          <w:rFonts w:hint="eastAsia" w:eastAsiaTheme="minorEastAsia"/>
          <w:kern w:val="0"/>
          <w:sz w:val="24"/>
          <w:szCs w:val="24"/>
          <w:highlight w:val="none"/>
          <w:lang w:eastAsia="zh-CN"/>
        </w:rPr>
        <w:t>。</w:t>
      </w:r>
    </w:p>
    <w:p w14:paraId="669321E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eastAsiaTheme="minorEastAsia"/>
          <w:kern w:val="0"/>
          <w:sz w:val="24"/>
          <w:szCs w:val="24"/>
          <w:highlight w:val="none"/>
        </w:rPr>
        <w:t>.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服务期</w:t>
      </w:r>
      <w:r>
        <w:rPr>
          <w:rFonts w:eastAsiaTheme="minorEastAsia"/>
          <w:sz w:val="24"/>
          <w:szCs w:val="24"/>
          <w:highlight w:val="none"/>
        </w:rPr>
        <w:t>：</w:t>
      </w:r>
      <w:r>
        <w:rPr>
          <w:rFonts w:hint="eastAsia" w:eastAsiaTheme="minorEastAsia"/>
          <w:sz w:val="24"/>
          <w:szCs w:val="24"/>
          <w:highlight w:val="none"/>
        </w:rPr>
        <w:t>2025年度（自合同签订之日至2025年12月31日）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。</w:t>
      </w:r>
    </w:p>
    <w:p w14:paraId="2F875E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四、供应商资格要求</w:t>
      </w:r>
    </w:p>
    <w:p w14:paraId="08B2C7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</w:rPr>
        <w:t>1.供应商须在中华人民共和国市场监督管理部门注册，具有独立法人资格和有效的营业执照。</w:t>
      </w:r>
    </w:p>
    <w:p w14:paraId="1FF461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eastAsiaTheme="minorEastAsia"/>
          <w:sz w:val="24"/>
          <w:szCs w:val="24"/>
          <w:highlight w:val="none"/>
        </w:rPr>
        <w:t>.</w:t>
      </w:r>
      <w:r>
        <w:rPr>
          <w:rFonts w:hint="eastAsia" w:eastAsiaTheme="minorEastAsia"/>
          <w:sz w:val="24"/>
          <w:szCs w:val="24"/>
          <w:highlight w:val="none"/>
        </w:rPr>
        <w:t>供应商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须具备</w:t>
      </w:r>
      <w:r>
        <w:rPr>
          <w:rFonts w:hint="eastAsia" w:eastAsiaTheme="minorEastAsia"/>
          <w:sz w:val="24"/>
          <w:szCs w:val="24"/>
          <w:highlight w:val="none"/>
        </w:rPr>
        <w:t>市场监督管理部门颁发的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《</w:t>
      </w:r>
      <w:r>
        <w:rPr>
          <w:rFonts w:hint="eastAsia" w:eastAsiaTheme="minorEastAsia"/>
          <w:sz w:val="24"/>
          <w:szCs w:val="24"/>
          <w:highlight w:val="none"/>
        </w:rPr>
        <w:t>检验检测机构资质认定证书</w:t>
      </w:r>
      <w:r>
        <w:rPr>
          <w:rFonts w:hint="eastAsia" w:eastAsiaTheme="minorEastAsia"/>
          <w:sz w:val="24"/>
          <w:szCs w:val="24"/>
          <w:highlight w:val="none"/>
          <w:lang w:eastAsia="zh-CN"/>
        </w:rPr>
        <w:t>》（CMA）</w:t>
      </w:r>
      <w:r>
        <w:rPr>
          <w:rFonts w:hint="eastAsia" w:eastAsiaTheme="minorEastAsia"/>
          <w:sz w:val="24"/>
          <w:szCs w:val="24"/>
          <w:highlight w:val="none"/>
        </w:rPr>
        <w:t>，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检验</w:t>
      </w:r>
      <w:r>
        <w:rPr>
          <w:rFonts w:hint="eastAsia" w:eastAsiaTheme="minorEastAsia"/>
          <w:sz w:val="24"/>
          <w:szCs w:val="24"/>
          <w:highlight w:val="none"/>
        </w:rPr>
        <w:t>检测资质能力覆盖本次委托检测服务要求的所有检测项目，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提供证书清晰复印件</w:t>
      </w:r>
      <w:r>
        <w:rPr>
          <w:rFonts w:hint="eastAsia" w:eastAsiaTheme="minorEastAsia"/>
          <w:sz w:val="24"/>
          <w:szCs w:val="24"/>
          <w:highlight w:val="none"/>
        </w:rPr>
        <w:t>；</w:t>
      </w:r>
    </w:p>
    <w:p w14:paraId="2A8DA2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hint="eastAsia" w:eastAsiaTheme="minorEastAsia"/>
          <w:sz w:val="24"/>
          <w:szCs w:val="24"/>
          <w:highlight w:val="none"/>
        </w:rPr>
      </w:pP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3.</w:t>
      </w:r>
      <w:r>
        <w:rPr>
          <w:rFonts w:eastAsiaTheme="minorEastAsia"/>
          <w:sz w:val="24"/>
          <w:szCs w:val="24"/>
          <w:highlight w:val="none"/>
        </w:rPr>
        <w:t>供</w:t>
      </w:r>
      <w:r>
        <w:rPr>
          <w:rFonts w:hint="eastAsia" w:eastAsiaTheme="minorEastAsia"/>
          <w:sz w:val="24"/>
          <w:szCs w:val="24"/>
          <w:highlight w:val="none"/>
        </w:rPr>
        <w:t>应商近三年（202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Theme="minorEastAsia"/>
          <w:sz w:val="24"/>
          <w:szCs w:val="24"/>
          <w:highlight w:val="none"/>
        </w:rPr>
        <w:t>年0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Theme="minorEastAsia"/>
          <w:sz w:val="24"/>
          <w:szCs w:val="24"/>
          <w:highlight w:val="none"/>
        </w:rPr>
        <w:t>月01日至本次响应时间截止之日止，以合同签订时间为准）完成过一项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水质检测</w:t>
      </w:r>
      <w:r>
        <w:rPr>
          <w:rFonts w:hint="eastAsia" w:eastAsiaTheme="minorEastAsia"/>
          <w:sz w:val="24"/>
          <w:szCs w:val="24"/>
          <w:highlight w:val="none"/>
        </w:rPr>
        <w:t>业绩，提供合同关键页（包括但不限于封面页、签字盖章页等能体现合同关键要素的材料复印件）。</w:t>
      </w:r>
    </w:p>
    <w:p w14:paraId="3E205E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hint="eastAsia" w:eastAsiaTheme="minorEastAsia"/>
          <w:kern w:val="0"/>
          <w:sz w:val="24"/>
          <w:szCs w:val="24"/>
          <w:lang w:val="en-US" w:eastAsia="zh-CN"/>
        </w:rPr>
        <w:t>4</w:t>
      </w:r>
      <w:r>
        <w:rPr>
          <w:rFonts w:eastAsiaTheme="minorEastAsia"/>
          <w:kern w:val="0"/>
          <w:sz w:val="24"/>
          <w:szCs w:val="24"/>
        </w:rPr>
        <w:t>.</w:t>
      </w:r>
      <w:r>
        <w:rPr>
          <w:rFonts w:hint="eastAsia" w:eastAsiaTheme="minorEastAsia"/>
          <w:kern w:val="0"/>
          <w:sz w:val="24"/>
          <w:szCs w:val="24"/>
        </w:rPr>
        <w:t>供应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商未被列入</w:t>
      </w:r>
      <w:r>
        <w:rPr>
          <w:rFonts w:hint="eastAsia" w:cs="Times New Roman" w:eastAsiaTheme="minorEastAsia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信用中国</w:t>
      </w:r>
      <w:r>
        <w:rPr>
          <w:rFonts w:hint="eastAsia" w:cs="Times New Roman" w:eastAsiaTheme="minorEastAsia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网站(www.creditchina.gov.cn)或者</w:t>
      </w:r>
      <w:r>
        <w:rPr>
          <w:rFonts w:hint="eastAsia" w:cs="Times New Roman" w:eastAsiaTheme="minorEastAsia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中国执行信息公开网</w:t>
      </w:r>
      <w:r>
        <w:rPr>
          <w:rFonts w:hint="eastAsia" w:cs="Times New Roman" w:eastAsiaTheme="minorEastAsia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</w:rPr>
        <w:t>（zxgk.court.gov.cn）失信被执行人名单（提供网站查询截图）</w:t>
      </w:r>
      <w:r>
        <w:rPr>
          <w:rFonts w:eastAsiaTheme="minorEastAsia"/>
          <w:sz w:val="24"/>
          <w:szCs w:val="24"/>
        </w:rPr>
        <w:t>。</w:t>
      </w:r>
    </w:p>
    <w:p w14:paraId="0CA8A8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hint="eastAsia" w:eastAsiaTheme="minorEastAsia"/>
          <w:kern w:val="0"/>
          <w:sz w:val="24"/>
          <w:szCs w:val="24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</w:rPr>
        <w:t>.供应商须针对《</w:t>
      </w:r>
      <w:r>
        <w:rPr>
          <w:rFonts w:hint="eastAsia" w:eastAsiaTheme="minorEastAsia"/>
          <w:kern w:val="0"/>
          <w:sz w:val="24"/>
          <w:szCs w:val="24"/>
        </w:rPr>
        <w:t>湖北机场集团有限公司“供应商不良行为”管理办法</w:t>
      </w:r>
      <w:r>
        <w:rPr>
          <w:rFonts w:eastAsiaTheme="minorEastAsia"/>
          <w:kern w:val="0"/>
          <w:sz w:val="24"/>
          <w:szCs w:val="24"/>
        </w:rPr>
        <w:t>》在响应文件中做出承诺，格式详见磋商文件</w:t>
      </w:r>
      <w:r>
        <w:rPr>
          <w:rFonts w:hint="eastAsia" w:cs="Times New Roman" w:eastAsiaTheme="minorEastAsia"/>
          <w:kern w:val="0"/>
          <w:sz w:val="24"/>
          <w:szCs w:val="24"/>
          <w:lang w:eastAsia="zh-CN"/>
        </w:rPr>
        <w:t>“</w:t>
      </w:r>
      <w:r>
        <w:rPr>
          <w:rFonts w:eastAsiaTheme="minorEastAsia"/>
          <w:kern w:val="0"/>
          <w:sz w:val="24"/>
          <w:szCs w:val="24"/>
        </w:rPr>
        <w:t>第六章 响应文件格式</w:t>
      </w:r>
      <w:r>
        <w:rPr>
          <w:rFonts w:hint="eastAsia" w:cs="Times New Roman" w:eastAsiaTheme="minorEastAsia"/>
          <w:kern w:val="0"/>
          <w:sz w:val="24"/>
          <w:szCs w:val="24"/>
          <w:lang w:eastAsia="zh-CN"/>
        </w:rPr>
        <w:t>”</w:t>
      </w:r>
      <w:r>
        <w:rPr>
          <w:rFonts w:eastAsiaTheme="minorEastAsia"/>
          <w:kern w:val="0"/>
          <w:sz w:val="24"/>
          <w:szCs w:val="24"/>
        </w:rPr>
        <w:t>。</w:t>
      </w:r>
    </w:p>
    <w:p w14:paraId="45331A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highlight w:val="none"/>
        </w:rPr>
      </w:pP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eastAsiaTheme="minorEastAsia"/>
          <w:kern w:val="0"/>
          <w:sz w:val="24"/>
          <w:szCs w:val="24"/>
          <w:highlight w:val="none"/>
        </w:rPr>
        <w:t>.本项目</w:t>
      </w:r>
      <w:r>
        <w:rPr>
          <w:rFonts w:hint="eastAsia" w:eastAsiaTheme="minorEastAsia"/>
          <w:kern w:val="0"/>
          <w:sz w:val="24"/>
          <w:szCs w:val="24"/>
          <w:highlight w:val="none"/>
          <w:lang w:val="en-US" w:eastAsia="zh-CN"/>
        </w:rPr>
        <w:t>不</w:t>
      </w:r>
      <w:r>
        <w:rPr>
          <w:rFonts w:eastAsiaTheme="minorEastAsia"/>
          <w:kern w:val="0"/>
          <w:sz w:val="24"/>
          <w:szCs w:val="24"/>
          <w:highlight w:val="none"/>
        </w:rPr>
        <w:t>接受联合体响应。</w:t>
      </w:r>
    </w:p>
    <w:p w14:paraId="7F39D3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2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b/>
          <w:bCs/>
          <w:kern w:val="0"/>
          <w:sz w:val="24"/>
          <w:szCs w:val="24"/>
        </w:rPr>
        <w:t>以上资格要求为本次响应供应商应具备的基本条件，参加响应的供应商必须满足资格要求中的所有条款，并按照相关规定递交资格证明文件</w:t>
      </w:r>
      <w:r>
        <w:rPr>
          <w:rFonts w:eastAsiaTheme="minorEastAsia"/>
          <w:kern w:val="0"/>
          <w:sz w:val="24"/>
          <w:szCs w:val="24"/>
        </w:rPr>
        <w:t>。</w:t>
      </w:r>
    </w:p>
    <w:p w14:paraId="15C602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五、磋商文件领取时间、地点和方法</w:t>
      </w:r>
      <w:bookmarkEnd w:id="0"/>
    </w:p>
    <w:p w14:paraId="78B52C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bookmarkStart w:id="1" w:name="_Toc87810220"/>
      <w:bookmarkStart w:id="2" w:name="_Toc99881726"/>
      <w:bookmarkStart w:id="3" w:name="_Toc99718116"/>
      <w:bookmarkStart w:id="4" w:name="_Toc87373368"/>
      <w:bookmarkStart w:id="5" w:name="_Toc87373467"/>
      <w:bookmarkStart w:id="6" w:name="_Toc103333684"/>
      <w:bookmarkStart w:id="7" w:name="_Toc99941298"/>
      <w:bookmarkStart w:id="8" w:name="_Toc116879911"/>
      <w:r>
        <w:rPr>
          <w:rFonts w:eastAsiaTheme="minorEastAsia"/>
          <w:kern w:val="0"/>
          <w:sz w:val="24"/>
          <w:szCs w:val="24"/>
        </w:rPr>
        <w:t>1.拟参加本项目的供应商须在阳光招采电子交易平台免费注册（网址：https://www.yangguangzhaocai.com ---【新用户注册】，相关操作帮助详见：帮助中心---供应商注册操作指南）；</w:t>
      </w:r>
    </w:p>
    <w:p w14:paraId="3EC0EA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2.在电子交易平台完成注册后，请于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03</w:t>
      </w:r>
      <w:r>
        <w:rPr>
          <w:rFonts w:eastAsiaTheme="minorEastAsia"/>
          <w:kern w:val="0"/>
          <w:sz w:val="24"/>
          <w:szCs w:val="24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18</w:t>
      </w:r>
      <w:r>
        <w:rPr>
          <w:rFonts w:eastAsiaTheme="minorEastAsia"/>
          <w:kern w:val="0"/>
          <w:sz w:val="24"/>
          <w:szCs w:val="24"/>
        </w:rPr>
        <w:t>日至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03</w:t>
      </w:r>
      <w:r>
        <w:rPr>
          <w:rFonts w:eastAsiaTheme="minorEastAsia"/>
          <w:kern w:val="0"/>
          <w:sz w:val="24"/>
          <w:szCs w:val="24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24</w:t>
      </w:r>
      <w:r>
        <w:rPr>
          <w:rFonts w:eastAsiaTheme="minorEastAsia"/>
          <w:kern w:val="0"/>
          <w:sz w:val="24"/>
          <w:szCs w:val="24"/>
        </w:rPr>
        <w:t>日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17:00</w:t>
      </w:r>
      <w:r>
        <w:rPr>
          <w:rFonts w:eastAsiaTheme="minorEastAsia"/>
          <w:kern w:val="0"/>
          <w:sz w:val="24"/>
          <w:szCs w:val="24"/>
        </w:rPr>
        <w:t>时止（北京时间），通过互联网登录电子交易平台“供应商”入口，在采购公告中搜索本项目后付费下载采购文件，500元/份，售后不退。联合体响应的，由联合体牵头人下载采购文件。未按规定获取采购文件的，其响应文件将被否决；</w:t>
      </w:r>
    </w:p>
    <w:p w14:paraId="041FB4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3.本项目为全流程电子标，供应商须办理CA数字证书（具体操作详见电子交易平台---操作指南---CA申请指南、电子投标文件编制操作指南、供应商开评标线上操作指南），CA办理咨询电话：027-87272733；</w:t>
      </w:r>
    </w:p>
    <w:p w14:paraId="4A7419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4.使用电子交易平台时遇到的各类操作问题，如：注册及文件下载、使用投标文件编制系统客户端编制响应文件遇到的技术问题、递交响应文件遇到的问题等技术问题咨询电话010-86392341（工作日:08:30-19:30；节假日:09:30-18:00)；</w:t>
      </w:r>
    </w:p>
    <w:p w14:paraId="60AF60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5.注册进度查询、密码修改问题咨询电话：027-87272708；</w:t>
      </w:r>
    </w:p>
    <w:p w14:paraId="4B7AF5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6.对本项目的具体业务问题，请向采购代理机构项目经理进行咨询（项目经理联系方式详见本公告第七条）。</w:t>
      </w:r>
    </w:p>
    <w:p w14:paraId="0992DE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六、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eastAsiaTheme="minorEastAsia"/>
          <w:b/>
          <w:sz w:val="24"/>
          <w:szCs w:val="24"/>
        </w:rPr>
        <w:t>递交响应文件截止时间及磋商时间</w:t>
      </w:r>
    </w:p>
    <w:p w14:paraId="5A35FD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lang w:val="zh-CN"/>
        </w:rPr>
      </w:pPr>
      <w:r>
        <w:rPr>
          <w:rFonts w:eastAsiaTheme="minorEastAsia"/>
          <w:kern w:val="0"/>
          <w:sz w:val="24"/>
          <w:szCs w:val="24"/>
        </w:rPr>
        <w:t>1.</w:t>
      </w:r>
      <w:r>
        <w:rPr>
          <w:rFonts w:eastAsiaTheme="minorEastAsia"/>
          <w:kern w:val="0"/>
          <w:sz w:val="24"/>
          <w:szCs w:val="24"/>
          <w:lang w:val="zh-CN"/>
        </w:rPr>
        <w:t>响应文件递交截止时间及开启时间：</w:t>
      </w:r>
      <w:r>
        <w:rPr>
          <w:rFonts w:eastAsiaTheme="minorEastAsia"/>
          <w:b/>
          <w:bCs/>
          <w:kern w:val="0"/>
          <w:sz w:val="24"/>
          <w:szCs w:val="24"/>
          <w:u w:val="single"/>
        </w:rPr>
        <w:t>202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5</w:t>
      </w:r>
      <w:r>
        <w:rPr>
          <w:rFonts w:eastAsiaTheme="minorEastAsia"/>
          <w:kern w:val="0"/>
          <w:sz w:val="24"/>
          <w:szCs w:val="24"/>
          <w:lang w:val="zh-CN"/>
        </w:rPr>
        <w:t>年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03</w:t>
      </w:r>
      <w:r>
        <w:rPr>
          <w:rFonts w:eastAsiaTheme="minorEastAsia"/>
          <w:kern w:val="0"/>
          <w:sz w:val="24"/>
          <w:szCs w:val="24"/>
        </w:rPr>
        <w:t>月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28</w:t>
      </w:r>
      <w:r>
        <w:rPr>
          <w:rFonts w:eastAsiaTheme="minorEastAsia"/>
          <w:kern w:val="0"/>
          <w:sz w:val="24"/>
          <w:szCs w:val="24"/>
        </w:rPr>
        <w:t>日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09</w:t>
      </w:r>
      <w:r>
        <w:rPr>
          <w:rFonts w:eastAsiaTheme="minorEastAsia"/>
          <w:kern w:val="0"/>
          <w:sz w:val="24"/>
          <w:szCs w:val="24"/>
        </w:rPr>
        <w:t>时</w:t>
      </w:r>
      <w:r>
        <w:rPr>
          <w:rFonts w:hint="eastAsia" w:eastAsiaTheme="minorEastAsia"/>
          <w:b/>
          <w:bCs/>
          <w:kern w:val="0"/>
          <w:sz w:val="24"/>
          <w:szCs w:val="24"/>
          <w:u w:val="single"/>
          <w:lang w:val="en-US" w:eastAsia="zh-CN"/>
        </w:rPr>
        <w:t>30</w:t>
      </w:r>
      <w:r>
        <w:rPr>
          <w:rFonts w:eastAsiaTheme="minorEastAsia"/>
          <w:kern w:val="0"/>
          <w:sz w:val="24"/>
          <w:szCs w:val="24"/>
        </w:rPr>
        <w:t>分</w:t>
      </w:r>
      <w:r>
        <w:rPr>
          <w:rFonts w:eastAsiaTheme="minorEastAsia"/>
          <w:kern w:val="0"/>
          <w:sz w:val="24"/>
          <w:szCs w:val="24"/>
          <w:lang w:val="zh-CN"/>
        </w:rPr>
        <w:t>（北京时间）；（</w:t>
      </w:r>
      <w:r>
        <w:rPr>
          <w:rFonts w:eastAsiaTheme="minorEastAsia"/>
          <w:kern w:val="0"/>
          <w:sz w:val="24"/>
          <w:szCs w:val="24"/>
        </w:rPr>
        <w:t>本项目</w:t>
      </w:r>
      <w:r>
        <w:rPr>
          <w:rFonts w:eastAsiaTheme="minorEastAsia"/>
          <w:kern w:val="0"/>
          <w:sz w:val="24"/>
          <w:szCs w:val="24"/>
          <w:lang w:val="zh-CN"/>
        </w:rPr>
        <w:t>仅接受电子响应文件，不接受纸质响应文件。）</w:t>
      </w:r>
    </w:p>
    <w:p w14:paraId="1585F1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2.</w:t>
      </w:r>
      <w:r>
        <w:rPr>
          <w:rFonts w:eastAsiaTheme="minorEastAsia"/>
          <w:kern w:val="0"/>
          <w:sz w:val="24"/>
          <w:szCs w:val="24"/>
          <w:lang w:val="zh-CN"/>
        </w:rPr>
        <w:t>供应商应当在递交响应文件截止时间前</w:t>
      </w:r>
      <w:r>
        <w:rPr>
          <w:rFonts w:eastAsiaTheme="minorEastAsia"/>
          <w:kern w:val="0"/>
          <w:sz w:val="24"/>
          <w:szCs w:val="24"/>
        </w:rPr>
        <w:t>，完成以下步骤：</w:t>
      </w:r>
    </w:p>
    <w:p w14:paraId="4EE8ABA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</w:rPr>
      </w:pPr>
      <w:r>
        <w:rPr>
          <w:rFonts w:eastAsiaTheme="minorEastAsia"/>
          <w:kern w:val="0"/>
          <w:sz w:val="24"/>
          <w:szCs w:val="24"/>
        </w:rPr>
        <w:t>通过互联网使用CA数字证书登录</w:t>
      </w:r>
      <w:r>
        <w:rPr>
          <w:rFonts w:eastAsiaTheme="minorEastAsia"/>
          <w:kern w:val="0"/>
          <w:sz w:val="24"/>
          <w:szCs w:val="24"/>
          <w:lang w:val="zh-CN"/>
        </w:rPr>
        <w:t>电子交易平台</w:t>
      </w:r>
      <w:r>
        <w:rPr>
          <w:rFonts w:eastAsiaTheme="minorEastAsia"/>
          <w:kern w:val="0"/>
          <w:sz w:val="24"/>
          <w:szCs w:val="24"/>
        </w:rPr>
        <w:t>，选择所投的标段上传加密的电子响应文件。供应商完成加密响应文件上传后，电子交易平台即时向供应商发出电子签收凭证，递交时间以电子签收凭证载明的传输完成时间为准。</w:t>
      </w:r>
    </w:p>
    <w:p w14:paraId="017EA2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480"/>
        <w:jc w:val="left"/>
        <w:textAlignment w:val="auto"/>
        <w:rPr>
          <w:rFonts w:eastAsiaTheme="minorEastAsia"/>
          <w:kern w:val="0"/>
          <w:sz w:val="24"/>
          <w:szCs w:val="24"/>
          <w:lang w:val="zh-CN"/>
        </w:rPr>
      </w:pPr>
      <w:r>
        <w:rPr>
          <w:rFonts w:eastAsiaTheme="minorEastAsia"/>
          <w:kern w:val="0"/>
          <w:sz w:val="24"/>
          <w:szCs w:val="24"/>
        </w:rPr>
        <w:t>3.</w:t>
      </w:r>
      <w:r>
        <w:rPr>
          <w:rFonts w:eastAsiaTheme="minorEastAsia"/>
          <w:kern w:val="0"/>
          <w:sz w:val="24"/>
          <w:szCs w:val="24"/>
          <w:lang w:val="zh-CN"/>
        </w:rPr>
        <w:t>逾期未完成上传加密电子响应文件</w:t>
      </w:r>
      <w:r>
        <w:rPr>
          <w:rFonts w:eastAsiaTheme="minorEastAsia"/>
          <w:kern w:val="0"/>
          <w:sz w:val="24"/>
          <w:szCs w:val="24"/>
        </w:rPr>
        <w:t>的，采购代理机构（电子交易平台）将视为未递交响应文件。</w:t>
      </w:r>
    </w:p>
    <w:p w14:paraId="40F84F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72" w:leftChars="-177" w:firstLine="0" w:firstLineChars="0"/>
        <w:jc w:val="left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七、联系方式</w:t>
      </w:r>
    </w:p>
    <w:p w14:paraId="2E0409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采购人：</w:t>
      </w:r>
      <w:r>
        <w:rPr>
          <w:rFonts w:hint="eastAsia" w:eastAsiaTheme="minorEastAsia"/>
          <w:sz w:val="24"/>
          <w:szCs w:val="24"/>
        </w:rPr>
        <w:t>武汉天河机场有限责任公司</w:t>
      </w:r>
    </w:p>
    <w:p w14:paraId="1B0F12C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单位地址：武汉市黄陂区天河镇 </w:t>
      </w:r>
    </w:p>
    <w:p w14:paraId="7883F1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eastAsiaTheme="minorEastAsia"/>
          <w:sz w:val="24"/>
          <w:szCs w:val="24"/>
          <w:highlight w:val="none"/>
        </w:rPr>
        <w:t>联 系 人：</w:t>
      </w:r>
      <w:r>
        <w:rPr>
          <w:rFonts w:hint="eastAsia" w:eastAsiaTheme="minorEastAsia"/>
          <w:sz w:val="24"/>
          <w:szCs w:val="24"/>
          <w:highlight w:val="none"/>
          <w:lang w:val="en-US" w:eastAsia="zh-CN"/>
        </w:rPr>
        <w:t>张先生</w:t>
      </w:r>
    </w:p>
    <w:p w14:paraId="44FE5B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  <w:highlight w:val="none"/>
        </w:rPr>
      </w:pPr>
      <w:r>
        <w:rPr>
          <w:rFonts w:eastAsiaTheme="minorEastAsia"/>
          <w:sz w:val="24"/>
          <w:szCs w:val="24"/>
          <w:highlight w:val="none"/>
        </w:rPr>
        <w:t>电    话：</w:t>
      </w:r>
      <w:r>
        <w:rPr>
          <w:rFonts w:hint="eastAsia" w:eastAsiaTheme="minorEastAsia"/>
          <w:sz w:val="24"/>
          <w:szCs w:val="24"/>
          <w:highlight w:val="none"/>
        </w:rPr>
        <w:t>027-65591129</w:t>
      </w:r>
    </w:p>
    <w:p w14:paraId="4CCD6C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采购代理机构：湖北国华项目管理咨询有限公司</w:t>
      </w:r>
    </w:p>
    <w:p w14:paraId="2178AC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单位地址：武汉市武昌区中北路109号中铁1818中心10楼</w:t>
      </w:r>
    </w:p>
    <w:p w14:paraId="32AC5C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联系人：</w:t>
      </w:r>
      <w:r>
        <w:rPr>
          <w:rFonts w:hint="eastAsia" w:eastAsiaTheme="minorEastAsia"/>
          <w:sz w:val="24"/>
          <w:szCs w:val="24"/>
          <w:lang w:val="en-US" w:eastAsia="zh-CN"/>
        </w:rPr>
        <w:t>吴娅、</w:t>
      </w:r>
      <w:r>
        <w:rPr>
          <w:rFonts w:eastAsiaTheme="minorEastAsia"/>
          <w:sz w:val="24"/>
          <w:szCs w:val="24"/>
        </w:rPr>
        <w:t>杨翔、李贝、刘素芳、王刚、万齐威</w:t>
      </w:r>
    </w:p>
    <w:p w14:paraId="042F65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邮政编码：430071</w:t>
      </w:r>
    </w:p>
    <w:p w14:paraId="41B43F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48" w:leftChars="23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电    话：027-87272701</w:t>
      </w:r>
    </w:p>
    <w:p w14:paraId="1A3FDE1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before="0" w:after="0"/>
        <w:ind w:left="-339" w:leftChars="-166" w:hanging="10" w:hangingChars="4"/>
        <w:jc w:val="left"/>
        <w:textAlignment w:val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信息发布媒体</w:t>
      </w:r>
    </w:p>
    <w:p w14:paraId="3E74AF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57" w:leftChars="-170" w:firstLine="0" w:firstLineChars="0"/>
        <w:jc w:val="lef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中国招标投标公共服务平台、</w:t>
      </w:r>
      <w:r>
        <w:rPr>
          <w:rFonts w:hint="eastAsia" w:ascii="宋体" w:cs="宋体"/>
          <w:sz w:val="24"/>
          <w:szCs w:val="24"/>
        </w:rPr>
        <w:t>湖北机场集团有限公司</w:t>
      </w:r>
      <w:r>
        <w:rPr>
          <w:rFonts w:eastAsiaTheme="minorEastAsia"/>
          <w:sz w:val="24"/>
          <w:szCs w:val="24"/>
        </w:rPr>
        <w:t>、湖北国华项目管理咨询有限公司网站上发布。</w:t>
      </w:r>
    </w:p>
    <w:p w14:paraId="4B4436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</w:rPr>
      </w:pPr>
    </w:p>
    <w:p w14:paraId="49B28D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湖北国华项目管理咨询有限公司</w:t>
      </w:r>
    </w:p>
    <w:p w14:paraId="5ECB784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after="0"/>
        <w:ind w:left="-340" w:leftChars="-162" w:firstLine="360" w:firstLineChars="150"/>
        <w:jc w:val="right"/>
        <w:textAlignment w:val="auto"/>
        <w:rPr>
          <w:rFonts w:hint="eastAsia" w:ascii="宋体" w:hAnsi="宋体" w:cs="宋体"/>
          <w:b/>
          <w:sz w:val="36"/>
          <w:szCs w:val="36"/>
        </w:rPr>
        <w:sectPr>
          <w:footerReference r:id="rId3" w:type="default"/>
          <w:pgSz w:w="11906" w:h="16838"/>
          <w:pgMar w:top="1361" w:right="1332" w:bottom="1361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  <w:r>
        <w:rPr>
          <w:rFonts w:eastAsiaTheme="minorEastAsia"/>
          <w:sz w:val="24"/>
          <w:szCs w:val="24"/>
        </w:rPr>
        <w:t>202</w:t>
      </w:r>
      <w:r>
        <w:rPr>
          <w:rFonts w:hint="eastAsia" w:eastAsiaTheme="minorEastAsia"/>
          <w:sz w:val="24"/>
          <w:szCs w:val="24"/>
          <w:lang w:val="en-US" w:eastAsia="zh-CN"/>
        </w:rPr>
        <w:t>5</w:t>
      </w:r>
      <w:r>
        <w:rPr>
          <w:rFonts w:eastAsiaTheme="minorEastAsia"/>
          <w:sz w:val="24"/>
          <w:szCs w:val="24"/>
        </w:rPr>
        <w:t>年</w:t>
      </w:r>
      <w:r>
        <w:rPr>
          <w:rFonts w:hint="eastAsia" w:eastAsiaTheme="minorEastAsia"/>
          <w:sz w:val="24"/>
          <w:szCs w:val="24"/>
          <w:lang w:val="en-US" w:eastAsia="zh-CN"/>
        </w:rPr>
        <w:t>03</w:t>
      </w:r>
      <w:r>
        <w:rPr>
          <w:rFonts w:eastAsiaTheme="minorEastAsia"/>
          <w:sz w:val="24"/>
          <w:szCs w:val="24"/>
        </w:rPr>
        <w:t>月</w:t>
      </w:r>
      <w:r>
        <w:rPr>
          <w:rFonts w:hint="eastAsia" w:eastAsiaTheme="minorEastAsia"/>
          <w:sz w:val="24"/>
          <w:szCs w:val="24"/>
          <w:lang w:val="en-US" w:eastAsia="zh-CN"/>
        </w:rPr>
        <w:t>17</w:t>
      </w:r>
      <w:bookmarkStart w:id="9" w:name="_GoBack"/>
      <w:bookmarkEnd w:id="9"/>
      <w:r>
        <w:rPr>
          <w:rFonts w:eastAsiaTheme="minorEastAsia"/>
          <w:sz w:val="24"/>
          <w:szCs w:val="24"/>
        </w:rPr>
        <w:t>日</w:t>
      </w:r>
    </w:p>
    <w:p w14:paraId="082004D2"/>
    <w:sectPr>
      <w:pgSz w:w="11906" w:h="16838"/>
      <w:pgMar w:top="1134" w:right="1418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BD817">
    <w:pPr>
      <w:ind w:right="360"/>
      <w:jc w:val="right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2477135</wp:posOffset>
              </wp:positionH>
              <wp:positionV relativeFrom="paragraph">
                <wp:posOffset>-27305</wp:posOffset>
              </wp:positionV>
              <wp:extent cx="321310" cy="163195"/>
              <wp:effectExtent l="0" t="0" r="0" b="0"/>
              <wp:wrapNone/>
              <wp:docPr id="142363429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13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9D6FC">
                          <w:pPr>
                            <w:snapToGrid w:val="0"/>
                            <w:jc w:val="center"/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hint="eastAsia" w:ascii="等线" w:hAnsi="等线" w:eastAsia="等线" w:cs="等线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195.05pt;margin-top:-2.15pt;height:12.85pt;width:25.3pt;mso-position-horizontal-relative:margin;z-index:251659264;mso-width-relative:page;mso-height-relative:page;" filled="f" stroked="f" coordsize="21600,21600" o:gfxdata="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rM2OXaAAAACQEAAA8AAAAAAAAA&#10;AQAgAAAAIgAAAGRycy9kb3ducmV2LnhtbFBLAQIUABQAAAAIAIdO4kBP+5AADwIAAAM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89D6FC">
                    <w:pPr>
                      <w:snapToGrid w:val="0"/>
                      <w:jc w:val="center"/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</w:pP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t>I</w:t>
                    </w:r>
                    <w:r>
                      <w:rPr>
                        <w:rFonts w:hint="eastAsia" w:ascii="等线" w:hAnsi="等线" w:eastAsia="等线" w:cs="等线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0EF7F"/>
    <w:multiLevelType w:val="singleLevel"/>
    <w:tmpl w:val="6420EF7F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19DE"/>
    <w:rsid w:val="000A27DA"/>
    <w:rsid w:val="00182D98"/>
    <w:rsid w:val="001D237D"/>
    <w:rsid w:val="00215FA9"/>
    <w:rsid w:val="0024011D"/>
    <w:rsid w:val="003F2750"/>
    <w:rsid w:val="0042110F"/>
    <w:rsid w:val="00422B33"/>
    <w:rsid w:val="004A1ABF"/>
    <w:rsid w:val="006137DB"/>
    <w:rsid w:val="007254FF"/>
    <w:rsid w:val="00777767"/>
    <w:rsid w:val="0086751B"/>
    <w:rsid w:val="00C81B0A"/>
    <w:rsid w:val="00CA3389"/>
    <w:rsid w:val="00EA0D71"/>
    <w:rsid w:val="01154101"/>
    <w:rsid w:val="012C4AE6"/>
    <w:rsid w:val="015A3FCF"/>
    <w:rsid w:val="01681FA5"/>
    <w:rsid w:val="016A637A"/>
    <w:rsid w:val="017A6FA1"/>
    <w:rsid w:val="017B25E7"/>
    <w:rsid w:val="018E5615"/>
    <w:rsid w:val="01961448"/>
    <w:rsid w:val="019A59D1"/>
    <w:rsid w:val="01A16523"/>
    <w:rsid w:val="01A404DB"/>
    <w:rsid w:val="01B168BC"/>
    <w:rsid w:val="01B45944"/>
    <w:rsid w:val="01B66D0E"/>
    <w:rsid w:val="01B70880"/>
    <w:rsid w:val="01B72238"/>
    <w:rsid w:val="01E2065B"/>
    <w:rsid w:val="01E75937"/>
    <w:rsid w:val="01E8299D"/>
    <w:rsid w:val="021361EA"/>
    <w:rsid w:val="022F64C4"/>
    <w:rsid w:val="024767A3"/>
    <w:rsid w:val="024A1589"/>
    <w:rsid w:val="02604803"/>
    <w:rsid w:val="02AC579F"/>
    <w:rsid w:val="02E738BC"/>
    <w:rsid w:val="02EF63CF"/>
    <w:rsid w:val="02F011C3"/>
    <w:rsid w:val="02F50685"/>
    <w:rsid w:val="03093659"/>
    <w:rsid w:val="030E1338"/>
    <w:rsid w:val="030F6618"/>
    <w:rsid w:val="0313596C"/>
    <w:rsid w:val="03366B06"/>
    <w:rsid w:val="033D6902"/>
    <w:rsid w:val="03454CE8"/>
    <w:rsid w:val="034770DF"/>
    <w:rsid w:val="0349145A"/>
    <w:rsid w:val="03585FE5"/>
    <w:rsid w:val="03651B78"/>
    <w:rsid w:val="036669FD"/>
    <w:rsid w:val="036D3FD4"/>
    <w:rsid w:val="03720392"/>
    <w:rsid w:val="037A1460"/>
    <w:rsid w:val="037E0823"/>
    <w:rsid w:val="0384075F"/>
    <w:rsid w:val="0385760C"/>
    <w:rsid w:val="038B1A2A"/>
    <w:rsid w:val="03992CD2"/>
    <w:rsid w:val="03AD6939"/>
    <w:rsid w:val="03BA3144"/>
    <w:rsid w:val="03C865B3"/>
    <w:rsid w:val="03C963FA"/>
    <w:rsid w:val="03D94B39"/>
    <w:rsid w:val="03E836F4"/>
    <w:rsid w:val="03F9576E"/>
    <w:rsid w:val="03FC0D29"/>
    <w:rsid w:val="03FC115E"/>
    <w:rsid w:val="03FE0FD6"/>
    <w:rsid w:val="040D459E"/>
    <w:rsid w:val="041162F2"/>
    <w:rsid w:val="04170E38"/>
    <w:rsid w:val="045D1626"/>
    <w:rsid w:val="046D4C5E"/>
    <w:rsid w:val="04771E46"/>
    <w:rsid w:val="047971E1"/>
    <w:rsid w:val="047C70D8"/>
    <w:rsid w:val="04883CC4"/>
    <w:rsid w:val="04906D00"/>
    <w:rsid w:val="04951917"/>
    <w:rsid w:val="04B97C0C"/>
    <w:rsid w:val="04C95F37"/>
    <w:rsid w:val="04E05F61"/>
    <w:rsid w:val="04E24F7D"/>
    <w:rsid w:val="04E563A2"/>
    <w:rsid w:val="04E93309"/>
    <w:rsid w:val="05162ABA"/>
    <w:rsid w:val="0517327B"/>
    <w:rsid w:val="059B0041"/>
    <w:rsid w:val="05B61C4E"/>
    <w:rsid w:val="05C22626"/>
    <w:rsid w:val="05E63AAC"/>
    <w:rsid w:val="05EA432A"/>
    <w:rsid w:val="05EE3E73"/>
    <w:rsid w:val="06212787"/>
    <w:rsid w:val="06250EE5"/>
    <w:rsid w:val="06272871"/>
    <w:rsid w:val="062942E7"/>
    <w:rsid w:val="062E75E2"/>
    <w:rsid w:val="063D68B5"/>
    <w:rsid w:val="06407392"/>
    <w:rsid w:val="06455D03"/>
    <w:rsid w:val="064D5A8B"/>
    <w:rsid w:val="06694E21"/>
    <w:rsid w:val="067E3EED"/>
    <w:rsid w:val="06970490"/>
    <w:rsid w:val="06A30EFA"/>
    <w:rsid w:val="06C32623"/>
    <w:rsid w:val="06CE28C5"/>
    <w:rsid w:val="06CF2373"/>
    <w:rsid w:val="06D27EE3"/>
    <w:rsid w:val="06D95C06"/>
    <w:rsid w:val="06E46794"/>
    <w:rsid w:val="06EB7C89"/>
    <w:rsid w:val="07153B87"/>
    <w:rsid w:val="07185327"/>
    <w:rsid w:val="07262942"/>
    <w:rsid w:val="073432D9"/>
    <w:rsid w:val="07344F44"/>
    <w:rsid w:val="073C469E"/>
    <w:rsid w:val="07447E4E"/>
    <w:rsid w:val="07475CF6"/>
    <w:rsid w:val="0761284E"/>
    <w:rsid w:val="076847C8"/>
    <w:rsid w:val="07796F8E"/>
    <w:rsid w:val="077C06B9"/>
    <w:rsid w:val="077C2687"/>
    <w:rsid w:val="07853867"/>
    <w:rsid w:val="07927E02"/>
    <w:rsid w:val="079B3377"/>
    <w:rsid w:val="07A46B62"/>
    <w:rsid w:val="07B330DC"/>
    <w:rsid w:val="07B45609"/>
    <w:rsid w:val="07B65AB4"/>
    <w:rsid w:val="07CA15EA"/>
    <w:rsid w:val="07DB546E"/>
    <w:rsid w:val="07DF72D8"/>
    <w:rsid w:val="081236B6"/>
    <w:rsid w:val="082319FB"/>
    <w:rsid w:val="082A0415"/>
    <w:rsid w:val="0835144B"/>
    <w:rsid w:val="084F25F0"/>
    <w:rsid w:val="085571EA"/>
    <w:rsid w:val="085E576D"/>
    <w:rsid w:val="087F7C2B"/>
    <w:rsid w:val="0886276D"/>
    <w:rsid w:val="08A432DF"/>
    <w:rsid w:val="08AB631C"/>
    <w:rsid w:val="08C809AE"/>
    <w:rsid w:val="08FC510D"/>
    <w:rsid w:val="09035278"/>
    <w:rsid w:val="091566C6"/>
    <w:rsid w:val="091B1500"/>
    <w:rsid w:val="091E3115"/>
    <w:rsid w:val="09363F47"/>
    <w:rsid w:val="093F758E"/>
    <w:rsid w:val="09752189"/>
    <w:rsid w:val="0980296F"/>
    <w:rsid w:val="09AF3DD9"/>
    <w:rsid w:val="09E511A4"/>
    <w:rsid w:val="09EB689E"/>
    <w:rsid w:val="09F3350A"/>
    <w:rsid w:val="09F909C8"/>
    <w:rsid w:val="0A067EED"/>
    <w:rsid w:val="0A0F71D7"/>
    <w:rsid w:val="0A254062"/>
    <w:rsid w:val="0A2E7AD6"/>
    <w:rsid w:val="0A352663"/>
    <w:rsid w:val="0A481CD9"/>
    <w:rsid w:val="0A5A33F2"/>
    <w:rsid w:val="0A5D168B"/>
    <w:rsid w:val="0A7278A7"/>
    <w:rsid w:val="0A76799F"/>
    <w:rsid w:val="0A8D22EE"/>
    <w:rsid w:val="0AA96709"/>
    <w:rsid w:val="0AAB49ED"/>
    <w:rsid w:val="0ACB4144"/>
    <w:rsid w:val="0AD46072"/>
    <w:rsid w:val="0AED4327"/>
    <w:rsid w:val="0AF26088"/>
    <w:rsid w:val="0AFC03E3"/>
    <w:rsid w:val="0B144C9F"/>
    <w:rsid w:val="0B223553"/>
    <w:rsid w:val="0B2E3929"/>
    <w:rsid w:val="0B324C19"/>
    <w:rsid w:val="0B3B76E2"/>
    <w:rsid w:val="0B852696"/>
    <w:rsid w:val="0B885DBB"/>
    <w:rsid w:val="0B98576E"/>
    <w:rsid w:val="0BB8431A"/>
    <w:rsid w:val="0BCD1538"/>
    <w:rsid w:val="0BD4010D"/>
    <w:rsid w:val="0BED1264"/>
    <w:rsid w:val="0C2737A4"/>
    <w:rsid w:val="0C3B0A98"/>
    <w:rsid w:val="0C5203A6"/>
    <w:rsid w:val="0C53029F"/>
    <w:rsid w:val="0C67257E"/>
    <w:rsid w:val="0C7201BB"/>
    <w:rsid w:val="0C9305EF"/>
    <w:rsid w:val="0CB10444"/>
    <w:rsid w:val="0CB76235"/>
    <w:rsid w:val="0CD0799F"/>
    <w:rsid w:val="0CEF333A"/>
    <w:rsid w:val="0D0B4F07"/>
    <w:rsid w:val="0D106992"/>
    <w:rsid w:val="0D2235B2"/>
    <w:rsid w:val="0D25593C"/>
    <w:rsid w:val="0D31332B"/>
    <w:rsid w:val="0D324D4C"/>
    <w:rsid w:val="0D6125B4"/>
    <w:rsid w:val="0D6C6480"/>
    <w:rsid w:val="0D8A6500"/>
    <w:rsid w:val="0DBD5A10"/>
    <w:rsid w:val="0DDB25CA"/>
    <w:rsid w:val="0DFB1459"/>
    <w:rsid w:val="0DFD704F"/>
    <w:rsid w:val="0E0F2397"/>
    <w:rsid w:val="0E2B2FEB"/>
    <w:rsid w:val="0E381E2B"/>
    <w:rsid w:val="0E3A7E13"/>
    <w:rsid w:val="0E4505FE"/>
    <w:rsid w:val="0E63426E"/>
    <w:rsid w:val="0E662742"/>
    <w:rsid w:val="0E881F0E"/>
    <w:rsid w:val="0E8B2077"/>
    <w:rsid w:val="0E967FCE"/>
    <w:rsid w:val="0E9A02EE"/>
    <w:rsid w:val="0EAF5786"/>
    <w:rsid w:val="0EC36EBF"/>
    <w:rsid w:val="0ECA165C"/>
    <w:rsid w:val="0ECD18D3"/>
    <w:rsid w:val="0EE77D82"/>
    <w:rsid w:val="0F2F5082"/>
    <w:rsid w:val="0F444DFF"/>
    <w:rsid w:val="0F6F1508"/>
    <w:rsid w:val="0F983474"/>
    <w:rsid w:val="0FA2717B"/>
    <w:rsid w:val="0FB76154"/>
    <w:rsid w:val="0FD246D5"/>
    <w:rsid w:val="0FD507E3"/>
    <w:rsid w:val="0FEA4B37"/>
    <w:rsid w:val="0FEE6B03"/>
    <w:rsid w:val="0FF622D2"/>
    <w:rsid w:val="0FFD2BF8"/>
    <w:rsid w:val="10013142"/>
    <w:rsid w:val="1006349E"/>
    <w:rsid w:val="10452F0C"/>
    <w:rsid w:val="1057698B"/>
    <w:rsid w:val="10637101"/>
    <w:rsid w:val="106556A7"/>
    <w:rsid w:val="107D0EDF"/>
    <w:rsid w:val="107F7B72"/>
    <w:rsid w:val="108C71E8"/>
    <w:rsid w:val="109414A8"/>
    <w:rsid w:val="10A11D16"/>
    <w:rsid w:val="10AA176B"/>
    <w:rsid w:val="10AB0339"/>
    <w:rsid w:val="10B204E1"/>
    <w:rsid w:val="10CD6BC3"/>
    <w:rsid w:val="10D41C3D"/>
    <w:rsid w:val="10DC6573"/>
    <w:rsid w:val="10E53D2A"/>
    <w:rsid w:val="10F33400"/>
    <w:rsid w:val="10F85B7B"/>
    <w:rsid w:val="110039B6"/>
    <w:rsid w:val="110312A3"/>
    <w:rsid w:val="111450F2"/>
    <w:rsid w:val="111837C0"/>
    <w:rsid w:val="11254D6B"/>
    <w:rsid w:val="112C4F32"/>
    <w:rsid w:val="113365BD"/>
    <w:rsid w:val="113777D4"/>
    <w:rsid w:val="1141324E"/>
    <w:rsid w:val="1143131D"/>
    <w:rsid w:val="114F32F4"/>
    <w:rsid w:val="115C2A51"/>
    <w:rsid w:val="11720298"/>
    <w:rsid w:val="11923327"/>
    <w:rsid w:val="11935B61"/>
    <w:rsid w:val="1198477F"/>
    <w:rsid w:val="11AA1126"/>
    <w:rsid w:val="11B2183A"/>
    <w:rsid w:val="11B916A8"/>
    <w:rsid w:val="11C22BFC"/>
    <w:rsid w:val="11CB1B1B"/>
    <w:rsid w:val="11E354D5"/>
    <w:rsid w:val="12400F16"/>
    <w:rsid w:val="12555236"/>
    <w:rsid w:val="12672D56"/>
    <w:rsid w:val="1276002A"/>
    <w:rsid w:val="127E32E1"/>
    <w:rsid w:val="128B0EFE"/>
    <w:rsid w:val="128F72B7"/>
    <w:rsid w:val="1295070F"/>
    <w:rsid w:val="12974781"/>
    <w:rsid w:val="12987949"/>
    <w:rsid w:val="12B037A0"/>
    <w:rsid w:val="12DB5A56"/>
    <w:rsid w:val="12E9530E"/>
    <w:rsid w:val="12E95FFF"/>
    <w:rsid w:val="130066B7"/>
    <w:rsid w:val="132163DE"/>
    <w:rsid w:val="132658D4"/>
    <w:rsid w:val="1327029D"/>
    <w:rsid w:val="132F3393"/>
    <w:rsid w:val="134260C8"/>
    <w:rsid w:val="135511D0"/>
    <w:rsid w:val="136B7306"/>
    <w:rsid w:val="13982CB4"/>
    <w:rsid w:val="13AB2358"/>
    <w:rsid w:val="13AD6F2D"/>
    <w:rsid w:val="13CC3FB1"/>
    <w:rsid w:val="13D14C82"/>
    <w:rsid w:val="13D27E3D"/>
    <w:rsid w:val="13F910F6"/>
    <w:rsid w:val="1405464E"/>
    <w:rsid w:val="140D0355"/>
    <w:rsid w:val="14105780"/>
    <w:rsid w:val="1416718A"/>
    <w:rsid w:val="142E6C6E"/>
    <w:rsid w:val="14337579"/>
    <w:rsid w:val="143B2085"/>
    <w:rsid w:val="145C545A"/>
    <w:rsid w:val="146366FE"/>
    <w:rsid w:val="147132BC"/>
    <w:rsid w:val="14882878"/>
    <w:rsid w:val="149B1481"/>
    <w:rsid w:val="149C6F1A"/>
    <w:rsid w:val="14CA2F32"/>
    <w:rsid w:val="14CC62AA"/>
    <w:rsid w:val="14E32D90"/>
    <w:rsid w:val="14FE1E35"/>
    <w:rsid w:val="14FF2FE8"/>
    <w:rsid w:val="150C0631"/>
    <w:rsid w:val="151C054D"/>
    <w:rsid w:val="15415CCB"/>
    <w:rsid w:val="155346DD"/>
    <w:rsid w:val="155D3138"/>
    <w:rsid w:val="156236D1"/>
    <w:rsid w:val="157510F4"/>
    <w:rsid w:val="15AA50E6"/>
    <w:rsid w:val="15B1062C"/>
    <w:rsid w:val="15DD5B46"/>
    <w:rsid w:val="15E841B1"/>
    <w:rsid w:val="15FF4DC3"/>
    <w:rsid w:val="161358D6"/>
    <w:rsid w:val="16136F80"/>
    <w:rsid w:val="16254238"/>
    <w:rsid w:val="163B1B0D"/>
    <w:rsid w:val="1654053B"/>
    <w:rsid w:val="16B6261C"/>
    <w:rsid w:val="16C10C53"/>
    <w:rsid w:val="170106C9"/>
    <w:rsid w:val="17193D16"/>
    <w:rsid w:val="17262C99"/>
    <w:rsid w:val="17341E50"/>
    <w:rsid w:val="1740137D"/>
    <w:rsid w:val="175028AD"/>
    <w:rsid w:val="17517F4A"/>
    <w:rsid w:val="17532EE0"/>
    <w:rsid w:val="17557413"/>
    <w:rsid w:val="176409D7"/>
    <w:rsid w:val="1773507C"/>
    <w:rsid w:val="177E3429"/>
    <w:rsid w:val="178B3097"/>
    <w:rsid w:val="1793155D"/>
    <w:rsid w:val="179D6B0D"/>
    <w:rsid w:val="17A50D20"/>
    <w:rsid w:val="17B40545"/>
    <w:rsid w:val="17BA0291"/>
    <w:rsid w:val="17E302D1"/>
    <w:rsid w:val="17EC362C"/>
    <w:rsid w:val="17F00BBE"/>
    <w:rsid w:val="17FE3BF8"/>
    <w:rsid w:val="183544EB"/>
    <w:rsid w:val="184445D8"/>
    <w:rsid w:val="18557257"/>
    <w:rsid w:val="18745E1A"/>
    <w:rsid w:val="1878338F"/>
    <w:rsid w:val="18873841"/>
    <w:rsid w:val="18AB670C"/>
    <w:rsid w:val="18C422A6"/>
    <w:rsid w:val="18C610D5"/>
    <w:rsid w:val="18E361BE"/>
    <w:rsid w:val="18F04F9D"/>
    <w:rsid w:val="19026633"/>
    <w:rsid w:val="193A0BB4"/>
    <w:rsid w:val="193A256C"/>
    <w:rsid w:val="193D5B4D"/>
    <w:rsid w:val="19530C56"/>
    <w:rsid w:val="19576C67"/>
    <w:rsid w:val="19751FA6"/>
    <w:rsid w:val="19BC0171"/>
    <w:rsid w:val="19DE51A0"/>
    <w:rsid w:val="1A134059"/>
    <w:rsid w:val="1A150041"/>
    <w:rsid w:val="1A194840"/>
    <w:rsid w:val="1A2229C6"/>
    <w:rsid w:val="1A284241"/>
    <w:rsid w:val="1A314F1C"/>
    <w:rsid w:val="1A367605"/>
    <w:rsid w:val="1A3A1A1F"/>
    <w:rsid w:val="1A511DB8"/>
    <w:rsid w:val="1A523AA7"/>
    <w:rsid w:val="1A5C43FE"/>
    <w:rsid w:val="1A6C7EAA"/>
    <w:rsid w:val="1A8002A0"/>
    <w:rsid w:val="1A8A5912"/>
    <w:rsid w:val="1A905D97"/>
    <w:rsid w:val="1AA67BBF"/>
    <w:rsid w:val="1AAE1A80"/>
    <w:rsid w:val="1AB8261E"/>
    <w:rsid w:val="1ABD6239"/>
    <w:rsid w:val="1ACB459B"/>
    <w:rsid w:val="1AEB2ACB"/>
    <w:rsid w:val="1AFF525A"/>
    <w:rsid w:val="1B0238E5"/>
    <w:rsid w:val="1B087FCC"/>
    <w:rsid w:val="1B2619FA"/>
    <w:rsid w:val="1B8D13C4"/>
    <w:rsid w:val="1BA51BDC"/>
    <w:rsid w:val="1BA93C0E"/>
    <w:rsid w:val="1BC23C14"/>
    <w:rsid w:val="1BD47F2C"/>
    <w:rsid w:val="1BED591F"/>
    <w:rsid w:val="1BFE28E4"/>
    <w:rsid w:val="1C0E50CB"/>
    <w:rsid w:val="1C160286"/>
    <w:rsid w:val="1C1918D2"/>
    <w:rsid w:val="1C1A7C5F"/>
    <w:rsid w:val="1C3F376C"/>
    <w:rsid w:val="1C45246D"/>
    <w:rsid w:val="1C4E0CFB"/>
    <w:rsid w:val="1C5F1B1C"/>
    <w:rsid w:val="1C621D4E"/>
    <w:rsid w:val="1C7170D5"/>
    <w:rsid w:val="1C756413"/>
    <w:rsid w:val="1CAC7CC2"/>
    <w:rsid w:val="1CBA3951"/>
    <w:rsid w:val="1CE86385"/>
    <w:rsid w:val="1D1B0ED2"/>
    <w:rsid w:val="1D1F5F64"/>
    <w:rsid w:val="1D3B1A47"/>
    <w:rsid w:val="1D3F33F5"/>
    <w:rsid w:val="1D6055D1"/>
    <w:rsid w:val="1D6C7013"/>
    <w:rsid w:val="1D877D2A"/>
    <w:rsid w:val="1D9236D9"/>
    <w:rsid w:val="1D994407"/>
    <w:rsid w:val="1DAC4FF1"/>
    <w:rsid w:val="1DE36BF2"/>
    <w:rsid w:val="1DEC5828"/>
    <w:rsid w:val="1DF35C4B"/>
    <w:rsid w:val="1DF71255"/>
    <w:rsid w:val="1E1C19FC"/>
    <w:rsid w:val="1E2F170C"/>
    <w:rsid w:val="1E4F1134"/>
    <w:rsid w:val="1E5D1AA3"/>
    <w:rsid w:val="1E6E5A10"/>
    <w:rsid w:val="1E741F96"/>
    <w:rsid w:val="1E7C121D"/>
    <w:rsid w:val="1E80646E"/>
    <w:rsid w:val="1E873953"/>
    <w:rsid w:val="1EB453E9"/>
    <w:rsid w:val="1EBA0EA7"/>
    <w:rsid w:val="1EC62FB8"/>
    <w:rsid w:val="1EC8724C"/>
    <w:rsid w:val="1ECD0D67"/>
    <w:rsid w:val="1ED70DD1"/>
    <w:rsid w:val="1EE2072F"/>
    <w:rsid w:val="1F030EB4"/>
    <w:rsid w:val="1F062899"/>
    <w:rsid w:val="1F24018A"/>
    <w:rsid w:val="1F265C22"/>
    <w:rsid w:val="1F280208"/>
    <w:rsid w:val="1F2E4C1F"/>
    <w:rsid w:val="1F2F20E3"/>
    <w:rsid w:val="1F3273F8"/>
    <w:rsid w:val="1F3F25BF"/>
    <w:rsid w:val="1F4D4B68"/>
    <w:rsid w:val="1F541C83"/>
    <w:rsid w:val="1F546CAF"/>
    <w:rsid w:val="1F547645"/>
    <w:rsid w:val="1F604C33"/>
    <w:rsid w:val="1F785EDD"/>
    <w:rsid w:val="1F790C6F"/>
    <w:rsid w:val="1F7B41F7"/>
    <w:rsid w:val="1F8C75F3"/>
    <w:rsid w:val="1F913F8C"/>
    <w:rsid w:val="1F98346E"/>
    <w:rsid w:val="1FA83F1D"/>
    <w:rsid w:val="1FAC75EC"/>
    <w:rsid w:val="1FD11B24"/>
    <w:rsid w:val="1FE342F0"/>
    <w:rsid w:val="1FE9402D"/>
    <w:rsid w:val="1FF33C59"/>
    <w:rsid w:val="20036D84"/>
    <w:rsid w:val="200A1A8E"/>
    <w:rsid w:val="201C4F24"/>
    <w:rsid w:val="20391D05"/>
    <w:rsid w:val="204E3855"/>
    <w:rsid w:val="20515BED"/>
    <w:rsid w:val="2059634E"/>
    <w:rsid w:val="20633C58"/>
    <w:rsid w:val="206D2D05"/>
    <w:rsid w:val="206D4D6A"/>
    <w:rsid w:val="2075157F"/>
    <w:rsid w:val="2076258B"/>
    <w:rsid w:val="207906FC"/>
    <w:rsid w:val="208133C8"/>
    <w:rsid w:val="20923C27"/>
    <w:rsid w:val="20966C38"/>
    <w:rsid w:val="20A02CFA"/>
    <w:rsid w:val="20AE5A66"/>
    <w:rsid w:val="20AF5D3A"/>
    <w:rsid w:val="20D54AEA"/>
    <w:rsid w:val="20E43030"/>
    <w:rsid w:val="2110616C"/>
    <w:rsid w:val="21113614"/>
    <w:rsid w:val="21166783"/>
    <w:rsid w:val="212D41D2"/>
    <w:rsid w:val="213361E5"/>
    <w:rsid w:val="21574FD7"/>
    <w:rsid w:val="218F4574"/>
    <w:rsid w:val="21CF6F3A"/>
    <w:rsid w:val="21D421B5"/>
    <w:rsid w:val="21D54A1E"/>
    <w:rsid w:val="21D94F31"/>
    <w:rsid w:val="21E03D90"/>
    <w:rsid w:val="21E87442"/>
    <w:rsid w:val="21EF0F65"/>
    <w:rsid w:val="21FB1B7D"/>
    <w:rsid w:val="220A406B"/>
    <w:rsid w:val="223731B7"/>
    <w:rsid w:val="223F4234"/>
    <w:rsid w:val="224910A4"/>
    <w:rsid w:val="22547B3B"/>
    <w:rsid w:val="22842CF4"/>
    <w:rsid w:val="228B7FA0"/>
    <w:rsid w:val="22B55349"/>
    <w:rsid w:val="22C00170"/>
    <w:rsid w:val="22C75971"/>
    <w:rsid w:val="22C84ED4"/>
    <w:rsid w:val="23025206"/>
    <w:rsid w:val="23093524"/>
    <w:rsid w:val="233E3FC2"/>
    <w:rsid w:val="23516EA2"/>
    <w:rsid w:val="239D0985"/>
    <w:rsid w:val="23A83667"/>
    <w:rsid w:val="240A71B6"/>
    <w:rsid w:val="24256902"/>
    <w:rsid w:val="24436C5C"/>
    <w:rsid w:val="24445764"/>
    <w:rsid w:val="244612FC"/>
    <w:rsid w:val="24503702"/>
    <w:rsid w:val="24615B1B"/>
    <w:rsid w:val="24713FEC"/>
    <w:rsid w:val="24811C8B"/>
    <w:rsid w:val="24856A00"/>
    <w:rsid w:val="24AC23C3"/>
    <w:rsid w:val="24BE2B4E"/>
    <w:rsid w:val="24CA6359"/>
    <w:rsid w:val="24EE16F2"/>
    <w:rsid w:val="24F60351"/>
    <w:rsid w:val="24FD0956"/>
    <w:rsid w:val="2502456F"/>
    <w:rsid w:val="25050448"/>
    <w:rsid w:val="25065A14"/>
    <w:rsid w:val="252927DC"/>
    <w:rsid w:val="25302A27"/>
    <w:rsid w:val="25377479"/>
    <w:rsid w:val="25473EC9"/>
    <w:rsid w:val="254C3E61"/>
    <w:rsid w:val="255E49C8"/>
    <w:rsid w:val="25741301"/>
    <w:rsid w:val="2578545F"/>
    <w:rsid w:val="25786DBB"/>
    <w:rsid w:val="258A5DCE"/>
    <w:rsid w:val="259D540C"/>
    <w:rsid w:val="25A40A13"/>
    <w:rsid w:val="25A67BEF"/>
    <w:rsid w:val="25D12AA2"/>
    <w:rsid w:val="25E52736"/>
    <w:rsid w:val="261D1781"/>
    <w:rsid w:val="261E6262"/>
    <w:rsid w:val="262040CD"/>
    <w:rsid w:val="262425D5"/>
    <w:rsid w:val="262712DE"/>
    <w:rsid w:val="263B7DED"/>
    <w:rsid w:val="26405125"/>
    <w:rsid w:val="26414FCC"/>
    <w:rsid w:val="265769B1"/>
    <w:rsid w:val="2664026A"/>
    <w:rsid w:val="26730240"/>
    <w:rsid w:val="26736100"/>
    <w:rsid w:val="2674166F"/>
    <w:rsid w:val="26C35E6C"/>
    <w:rsid w:val="26CB6C75"/>
    <w:rsid w:val="26CE7DA8"/>
    <w:rsid w:val="26E82C77"/>
    <w:rsid w:val="26EE16CE"/>
    <w:rsid w:val="26F21B58"/>
    <w:rsid w:val="270149AB"/>
    <w:rsid w:val="271F32FE"/>
    <w:rsid w:val="272249C9"/>
    <w:rsid w:val="27242C19"/>
    <w:rsid w:val="272E481A"/>
    <w:rsid w:val="272F535D"/>
    <w:rsid w:val="27372816"/>
    <w:rsid w:val="273E169B"/>
    <w:rsid w:val="275E0171"/>
    <w:rsid w:val="2761291F"/>
    <w:rsid w:val="277235C5"/>
    <w:rsid w:val="277633E7"/>
    <w:rsid w:val="2789766E"/>
    <w:rsid w:val="278F7B4F"/>
    <w:rsid w:val="27920C7F"/>
    <w:rsid w:val="279F669C"/>
    <w:rsid w:val="27B943D5"/>
    <w:rsid w:val="27C503F4"/>
    <w:rsid w:val="27CB2456"/>
    <w:rsid w:val="27DA5F54"/>
    <w:rsid w:val="27FF4111"/>
    <w:rsid w:val="283974C3"/>
    <w:rsid w:val="283B3AD9"/>
    <w:rsid w:val="284A72F0"/>
    <w:rsid w:val="28502D03"/>
    <w:rsid w:val="285D5EAC"/>
    <w:rsid w:val="286D4F1D"/>
    <w:rsid w:val="286F6128"/>
    <w:rsid w:val="28781BDB"/>
    <w:rsid w:val="287D1304"/>
    <w:rsid w:val="289B29B0"/>
    <w:rsid w:val="289F6C6A"/>
    <w:rsid w:val="28A85938"/>
    <w:rsid w:val="28BA6286"/>
    <w:rsid w:val="28BB40E8"/>
    <w:rsid w:val="28C32A40"/>
    <w:rsid w:val="28D53B8E"/>
    <w:rsid w:val="28D97BED"/>
    <w:rsid w:val="28E359D8"/>
    <w:rsid w:val="28E50D67"/>
    <w:rsid w:val="29010D0B"/>
    <w:rsid w:val="290977AF"/>
    <w:rsid w:val="29154B9E"/>
    <w:rsid w:val="292803C3"/>
    <w:rsid w:val="293A343B"/>
    <w:rsid w:val="29436350"/>
    <w:rsid w:val="294521A7"/>
    <w:rsid w:val="294F3AFC"/>
    <w:rsid w:val="295B6437"/>
    <w:rsid w:val="295C4F2B"/>
    <w:rsid w:val="29705FF7"/>
    <w:rsid w:val="297C382F"/>
    <w:rsid w:val="297D6239"/>
    <w:rsid w:val="298C2D46"/>
    <w:rsid w:val="29A673B9"/>
    <w:rsid w:val="29BE1177"/>
    <w:rsid w:val="29C867BD"/>
    <w:rsid w:val="29CD77E9"/>
    <w:rsid w:val="29D93A95"/>
    <w:rsid w:val="29E6179C"/>
    <w:rsid w:val="29EA361E"/>
    <w:rsid w:val="29F511DA"/>
    <w:rsid w:val="2A00673C"/>
    <w:rsid w:val="2A035866"/>
    <w:rsid w:val="2A156DFC"/>
    <w:rsid w:val="2A1A3DF0"/>
    <w:rsid w:val="2A1B7623"/>
    <w:rsid w:val="2A1C515F"/>
    <w:rsid w:val="2A1F7AC1"/>
    <w:rsid w:val="2A453C6F"/>
    <w:rsid w:val="2A5953FE"/>
    <w:rsid w:val="2A7552E4"/>
    <w:rsid w:val="2AA45B1C"/>
    <w:rsid w:val="2ABC3F31"/>
    <w:rsid w:val="2ADB3A6E"/>
    <w:rsid w:val="2AF436E2"/>
    <w:rsid w:val="2AF56868"/>
    <w:rsid w:val="2B1B5786"/>
    <w:rsid w:val="2B336494"/>
    <w:rsid w:val="2B352EC4"/>
    <w:rsid w:val="2B4950F5"/>
    <w:rsid w:val="2B6A4660"/>
    <w:rsid w:val="2B6B0997"/>
    <w:rsid w:val="2B855066"/>
    <w:rsid w:val="2B875FC4"/>
    <w:rsid w:val="2B9D5845"/>
    <w:rsid w:val="2BD54574"/>
    <w:rsid w:val="2BE77F97"/>
    <w:rsid w:val="2BFD1319"/>
    <w:rsid w:val="2C392900"/>
    <w:rsid w:val="2C4B1C10"/>
    <w:rsid w:val="2C4F548A"/>
    <w:rsid w:val="2C683D3D"/>
    <w:rsid w:val="2C6F3D78"/>
    <w:rsid w:val="2C7233DC"/>
    <w:rsid w:val="2C8B5730"/>
    <w:rsid w:val="2C9F62A1"/>
    <w:rsid w:val="2CA4335B"/>
    <w:rsid w:val="2CAA7DF6"/>
    <w:rsid w:val="2CB61D90"/>
    <w:rsid w:val="2CB92F67"/>
    <w:rsid w:val="2CBF7E71"/>
    <w:rsid w:val="2CD53612"/>
    <w:rsid w:val="2CEA483C"/>
    <w:rsid w:val="2CEF774E"/>
    <w:rsid w:val="2CF6446C"/>
    <w:rsid w:val="2D331ABF"/>
    <w:rsid w:val="2D4E5D1D"/>
    <w:rsid w:val="2D552467"/>
    <w:rsid w:val="2D596157"/>
    <w:rsid w:val="2D7D3D36"/>
    <w:rsid w:val="2D862AB5"/>
    <w:rsid w:val="2D882193"/>
    <w:rsid w:val="2DC35078"/>
    <w:rsid w:val="2DD113AB"/>
    <w:rsid w:val="2DDB483A"/>
    <w:rsid w:val="2DDE4BF4"/>
    <w:rsid w:val="2DDE5577"/>
    <w:rsid w:val="2DEE2D3E"/>
    <w:rsid w:val="2E10067D"/>
    <w:rsid w:val="2E301310"/>
    <w:rsid w:val="2E304800"/>
    <w:rsid w:val="2E337C80"/>
    <w:rsid w:val="2E3B03C0"/>
    <w:rsid w:val="2E48715A"/>
    <w:rsid w:val="2E532B41"/>
    <w:rsid w:val="2EA6302E"/>
    <w:rsid w:val="2EBE2215"/>
    <w:rsid w:val="2EC11EC3"/>
    <w:rsid w:val="2EC945D0"/>
    <w:rsid w:val="2EE611E1"/>
    <w:rsid w:val="2F01069D"/>
    <w:rsid w:val="2F146575"/>
    <w:rsid w:val="2F17381E"/>
    <w:rsid w:val="2F40334E"/>
    <w:rsid w:val="2F5038DB"/>
    <w:rsid w:val="2F5773CB"/>
    <w:rsid w:val="2F6B1F3A"/>
    <w:rsid w:val="2F84488A"/>
    <w:rsid w:val="2F8738B9"/>
    <w:rsid w:val="2F8A12E0"/>
    <w:rsid w:val="2F9010BA"/>
    <w:rsid w:val="2F9A0400"/>
    <w:rsid w:val="2F9C77C7"/>
    <w:rsid w:val="2FA24252"/>
    <w:rsid w:val="2FA50F30"/>
    <w:rsid w:val="2FA66F39"/>
    <w:rsid w:val="2FAA69F0"/>
    <w:rsid w:val="2FBA17DA"/>
    <w:rsid w:val="2FCD2F55"/>
    <w:rsid w:val="2FE555F9"/>
    <w:rsid w:val="2FF50C55"/>
    <w:rsid w:val="2FFD52F2"/>
    <w:rsid w:val="2FFF7390"/>
    <w:rsid w:val="30263D99"/>
    <w:rsid w:val="303D7EF6"/>
    <w:rsid w:val="304A1EEE"/>
    <w:rsid w:val="307917E3"/>
    <w:rsid w:val="309D6E12"/>
    <w:rsid w:val="30B404CA"/>
    <w:rsid w:val="30B54E6E"/>
    <w:rsid w:val="30BA1BA3"/>
    <w:rsid w:val="30C67FDE"/>
    <w:rsid w:val="30D01508"/>
    <w:rsid w:val="30D669A5"/>
    <w:rsid w:val="30D82095"/>
    <w:rsid w:val="30E10CB0"/>
    <w:rsid w:val="30EA7582"/>
    <w:rsid w:val="30F83DB2"/>
    <w:rsid w:val="31250C8F"/>
    <w:rsid w:val="31364C58"/>
    <w:rsid w:val="31370B0E"/>
    <w:rsid w:val="31605A34"/>
    <w:rsid w:val="317136D7"/>
    <w:rsid w:val="31930DBC"/>
    <w:rsid w:val="319E0D3D"/>
    <w:rsid w:val="319F1678"/>
    <w:rsid w:val="31A6696E"/>
    <w:rsid w:val="31AB39AF"/>
    <w:rsid w:val="31B61F63"/>
    <w:rsid w:val="31C7247A"/>
    <w:rsid w:val="31D16F80"/>
    <w:rsid w:val="320B1452"/>
    <w:rsid w:val="32117D1B"/>
    <w:rsid w:val="32257FE7"/>
    <w:rsid w:val="322B591E"/>
    <w:rsid w:val="3242071B"/>
    <w:rsid w:val="3246619F"/>
    <w:rsid w:val="324A21B5"/>
    <w:rsid w:val="324D6949"/>
    <w:rsid w:val="326E0144"/>
    <w:rsid w:val="32727A33"/>
    <w:rsid w:val="3277675E"/>
    <w:rsid w:val="32A741C4"/>
    <w:rsid w:val="32B904A1"/>
    <w:rsid w:val="32BE4E47"/>
    <w:rsid w:val="32E94477"/>
    <w:rsid w:val="32F60578"/>
    <w:rsid w:val="32F92FCA"/>
    <w:rsid w:val="3308022F"/>
    <w:rsid w:val="330B0974"/>
    <w:rsid w:val="330C1B4E"/>
    <w:rsid w:val="330E2254"/>
    <w:rsid w:val="33273941"/>
    <w:rsid w:val="333036B3"/>
    <w:rsid w:val="333647FA"/>
    <w:rsid w:val="33365583"/>
    <w:rsid w:val="33461F98"/>
    <w:rsid w:val="33545E86"/>
    <w:rsid w:val="335E3AAC"/>
    <w:rsid w:val="336509E1"/>
    <w:rsid w:val="337F53D6"/>
    <w:rsid w:val="338E79A9"/>
    <w:rsid w:val="33E13220"/>
    <w:rsid w:val="33E353EB"/>
    <w:rsid w:val="33EB38CB"/>
    <w:rsid w:val="33F22D5B"/>
    <w:rsid w:val="33F41C8C"/>
    <w:rsid w:val="34023C03"/>
    <w:rsid w:val="340D18CA"/>
    <w:rsid w:val="341750E2"/>
    <w:rsid w:val="341A754F"/>
    <w:rsid w:val="341D0BD4"/>
    <w:rsid w:val="342A1441"/>
    <w:rsid w:val="344B0D84"/>
    <w:rsid w:val="34505F18"/>
    <w:rsid w:val="345A75C0"/>
    <w:rsid w:val="346C7DCE"/>
    <w:rsid w:val="347B6D9C"/>
    <w:rsid w:val="347C5F5D"/>
    <w:rsid w:val="34816F54"/>
    <w:rsid w:val="34A936BF"/>
    <w:rsid w:val="34B44D3F"/>
    <w:rsid w:val="34C2658B"/>
    <w:rsid w:val="34C90668"/>
    <w:rsid w:val="34F65296"/>
    <w:rsid w:val="34F85147"/>
    <w:rsid w:val="351F31C1"/>
    <w:rsid w:val="35352A68"/>
    <w:rsid w:val="35356CA8"/>
    <w:rsid w:val="353909C3"/>
    <w:rsid w:val="35490597"/>
    <w:rsid w:val="354F6276"/>
    <w:rsid w:val="35673A90"/>
    <w:rsid w:val="356A0951"/>
    <w:rsid w:val="35931C02"/>
    <w:rsid w:val="359E3A72"/>
    <w:rsid w:val="35A5013F"/>
    <w:rsid w:val="35AA35F4"/>
    <w:rsid w:val="35C558FF"/>
    <w:rsid w:val="35C67B7E"/>
    <w:rsid w:val="35CB0258"/>
    <w:rsid w:val="36003E97"/>
    <w:rsid w:val="36014F08"/>
    <w:rsid w:val="3607280C"/>
    <w:rsid w:val="361F43F5"/>
    <w:rsid w:val="361F4E1D"/>
    <w:rsid w:val="36222611"/>
    <w:rsid w:val="3624393F"/>
    <w:rsid w:val="363352D1"/>
    <w:rsid w:val="36527DCD"/>
    <w:rsid w:val="36546460"/>
    <w:rsid w:val="366C6224"/>
    <w:rsid w:val="36820584"/>
    <w:rsid w:val="36924553"/>
    <w:rsid w:val="36A42741"/>
    <w:rsid w:val="36AD63F2"/>
    <w:rsid w:val="36D248B2"/>
    <w:rsid w:val="36DC74A1"/>
    <w:rsid w:val="36F3479B"/>
    <w:rsid w:val="36F4516D"/>
    <w:rsid w:val="36F704C9"/>
    <w:rsid w:val="36FB12BB"/>
    <w:rsid w:val="37012C50"/>
    <w:rsid w:val="370F60BF"/>
    <w:rsid w:val="37233DDE"/>
    <w:rsid w:val="37373A07"/>
    <w:rsid w:val="37507071"/>
    <w:rsid w:val="37533AF8"/>
    <w:rsid w:val="37572160"/>
    <w:rsid w:val="37575D30"/>
    <w:rsid w:val="37613716"/>
    <w:rsid w:val="376447C5"/>
    <w:rsid w:val="3785392C"/>
    <w:rsid w:val="37877BB8"/>
    <w:rsid w:val="37A100A2"/>
    <w:rsid w:val="37A62FEA"/>
    <w:rsid w:val="37D45995"/>
    <w:rsid w:val="37D50F7F"/>
    <w:rsid w:val="37D518B5"/>
    <w:rsid w:val="37F55553"/>
    <w:rsid w:val="383B12A8"/>
    <w:rsid w:val="384F3024"/>
    <w:rsid w:val="38512261"/>
    <w:rsid w:val="38650978"/>
    <w:rsid w:val="386C2783"/>
    <w:rsid w:val="387239AB"/>
    <w:rsid w:val="38894A04"/>
    <w:rsid w:val="38AE5752"/>
    <w:rsid w:val="38BB0FF1"/>
    <w:rsid w:val="38BB18E4"/>
    <w:rsid w:val="38D96CCA"/>
    <w:rsid w:val="38E30912"/>
    <w:rsid w:val="391171F9"/>
    <w:rsid w:val="3938735A"/>
    <w:rsid w:val="39551A1C"/>
    <w:rsid w:val="395B6F0C"/>
    <w:rsid w:val="39857495"/>
    <w:rsid w:val="399105A5"/>
    <w:rsid w:val="399A52AE"/>
    <w:rsid w:val="39A97D9B"/>
    <w:rsid w:val="39D335D2"/>
    <w:rsid w:val="39DD089A"/>
    <w:rsid w:val="39EF3F16"/>
    <w:rsid w:val="39FA1AC8"/>
    <w:rsid w:val="3A131693"/>
    <w:rsid w:val="3A14164C"/>
    <w:rsid w:val="3A1C3B5B"/>
    <w:rsid w:val="3A3B5664"/>
    <w:rsid w:val="3A6D5608"/>
    <w:rsid w:val="3A6E3872"/>
    <w:rsid w:val="3A86698C"/>
    <w:rsid w:val="3A885A73"/>
    <w:rsid w:val="3AA92C7D"/>
    <w:rsid w:val="3AAE2BA8"/>
    <w:rsid w:val="3AC124B1"/>
    <w:rsid w:val="3AD24C1A"/>
    <w:rsid w:val="3AD25758"/>
    <w:rsid w:val="3AD75812"/>
    <w:rsid w:val="3AF22932"/>
    <w:rsid w:val="3B005ACA"/>
    <w:rsid w:val="3B042962"/>
    <w:rsid w:val="3B2A0FF4"/>
    <w:rsid w:val="3B3403D5"/>
    <w:rsid w:val="3B3700B7"/>
    <w:rsid w:val="3B38184A"/>
    <w:rsid w:val="3B5516FE"/>
    <w:rsid w:val="3B8048E2"/>
    <w:rsid w:val="3BED0770"/>
    <w:rsid w:val="3BF41265"/>
    <w:rsid w:val="3BF60659"/>
    <w:rsid w:val="3C1F0AEF"/>
    <w:rsid w:val="3C355C29"/>
    <w:rsid w:val="3C3E413C"/>
    <w:rsid w:val="3C3F6EA9"/>
    <w:rsid w:val="3C4B2F29"/>
    <w:rsid w:val="3C4C1D1F"/>
    <w:rsid w:val="3C616E40"/>
    <w:rsid w:val="3C653DCD"/>
    <w:rsid w:val="3C687071"/>
    <w:rsid w:val="3C757929"/>
    <w:rsid w:val="3C837376"/>
    <w:rsid w:val="3C8C76FE"/>
    <w:rsid w:val="3C9C3753"/>
    <w:rsid w:val="3CAD36E0"/>
    <w:rsid w:val="3CB177B1"/>
    <w:rsid w:val="3CC412BF"/>
    <w:rsid w:val="3CCB30FB"/>
    <w:rsid w:val="3CCE0840"/>
    <w:rsid w:val="3CDA73AB"/>
    <w:rsid w:val="3CDF4A3A"/>
    <w:rsid w:val="3CE440E3"/>
    <w:rsid w:val="3CEB1916"/>
    <w:rsid w:val="3CF523EA"/>
    <w:rsid w:val="3D144C20"/>
    <w:rsid w:val="3D2C32B3"/>
    <w:rsid w:val="3D356E00"/>
    <w:rsid w:val="3D543257"/>
    <w:rsid w:val="3D5468A6"/>
    <w:rsid w:val="3D547BB6"/>
    <w:rsid w:val="3D6E0109"/>
    <w:rsid w:val="3D7762FC"/>
    <w:rsid w:val="3D963757"/>
    <w:rsid w:val="3DC84558"/>
    <w:rsid w:val="3DE80985"/>
    <w:rsid w:val="3DF968EB"/>
    <w:rsid w:val="3E0A46AE"/>
    <w:rsid w:val="3E0B0FEF"/>
    <w:rsid w:val="3E5A1843"/>
    <w:rsid w:val="3E6D0D54"/>
    <w:rsid w:val="3E821FFA"/>
    <w:rsid w:val="3E947D5A"/>
    <w:rsid w:val="3E972D35"/>
    <w:rsid w:val="3EB81AF3"/>
    <w:rsid w:val="3EB929B7"/>
    <w:rsid w:val="3EEA091E"/>
    <w:rsid w:val="3EF46A1B"/>
    <w:rsid w:val="3EF723F9"/>
    <w:rsid w:val="3F010260"/>
    <w:rsid w:val="3F1020C5"/>
    <w:rsid w:val="3F1151AD"/>
    <w:rsid w:val="3F130D06"/>
    <w:rsid w:val="3F1D0762"/>
    <w:rsid w:val="3F1F256E"/>
    <w:rsid w:val="3F391F81"/>
    <w:rsid w:val="3F594382"/>
    <w:rsid w:val="3F9C5933"/>
    <w:rsid w:val="3FB46AF6"/>
    <w:rsid w:val="3FB912BF"/>
    <w:rsid w:val="3FBA414C"/>
    <w:rsid w:val="3FBF3931"/>
    <w:rsid w:val="3FD9304D"/>
    <w:rsid w:val="3FDA1CB7"/>
    <w:rsid w:val="3FE53099"/>
    <w:rsid w:val="3FEC1A7C"/>
    <w:rsid w:val="3FF604F3"/>
    <w:rsid w:val="400D7FD6"/>
    <w:rsid w:val="401F0134"/>
    <w:rsid w:val="40214CB8"/>
    <w:rsid w:val="40270203"/>
    <w:rsid w:val="40361DB4"/>
    <w:rsid w:val="403E262D"/>
    <w:rsid w:val="406B6186"/>
    <w:rsid w:val="40795DF9"/>
    <w:rsid w:val="40824D5D"/>
    <w:rsid w:val="408377B2"/>
    <w:rsid w:val="40933A92"/>
    <w:rsid w:val="40954971"/>
    <w:rsid w:val="40C734BE"/>
    <w:rsid w:val="41255B68"/>
    <w:rsid w:val="41315CD0"/>
    <w:rsid w:val="413307C0"/>
    <w:rsid w:val="413E1079"/>
    <w:rsid w:val="414B31C2"/>
    <w:rsid w:val="41551EBF"/>
    <w:rsid w:val="41552011"/>
    <w:rsid w:val="41584028"/>
    <w:rsid w:val="4162588A"/>
    <w:rsid w:val="416A1C47"/>
    <w:rsid w:val="416C3EEB"/>
    <w:rsid w:val="419A1E13"/>
    <w:rsid w:val="41A55845"/>
    <w:rsid w:val="41A6663C"/>
    <w:rsid w:val="41A8348B"/>
    <w:rsid w:val="41A9545B"/>
    <w:rsid w:val="41B41E51"/>
    <w:rsid w:val="41B72C2E"/>
    <w:rsid w:val="41B97640"/>
    <w:rsid w:val="41C14BAC"/>
    <w:rsid w:val="41C70E01"/>
    <w:rsid w:val="41C80E69"/>
    <w:rsid w:val="41D5431D"/>
    <w:rsid w:val="41E3698D"/>
    <w:rsid w:val="41F96FB0"/>
    <w:rsid w:val="41FB23A2"/>
    <w:rsid w:val="424E1414"/>
    <w:rsid w:val="426B02AE"/>
    <w:rsid w:val="427957B9"/>
    <w:rsid w:val="4279661B"/>
    <w:rsid w:val="427F46A3"/>
    <w:rsid w:val="42940674"/>
    <w:rsid w:val="42E253C3"/>
    <w:rsid w:val="42E43844"/>
    <w:rsid w:val="42E50D01"/>
    <w:rsid w:val="42EB3B38"/>
    <w:rsid w:val="42EB409B"/>
    <w:rsid w:val="431144AA"/>
    <w:rsid w:val="431B2AF4"/>
    <w:rsid w:val="43282B58"/>
    <w:rsid w:val="433921A7"/>
    <w:rsid w:val="439B039A"/>
    <w:rsid w:val="43BC6AF3"/>
    <w:rsid w:val="43BD2401"/>
    <w:rsid w:val="43C31A8B"/>
    <w:rsid w:val="44010901"/>
    <w:rsid w:val="4411244B"/>
    <w:rsid w:val="4413523E"/>
    <w:rsid w:val="441F7CBF"/>
    <w:rsid w:val="442F17D6"/>
    <w:rsid w:val="443621CF"/>
    <w:rsid w:val="444152F7"/>
    <w:rsid w:val="44477DC6"/>
    <w:rsid w:val="444D2F3A"/>
    <w:rsid w:val="447216BF"/>
    <w:rsid w:val="449A6A58"/>
    <w:rsid w:val="44C15D98"/>
    <w:rsid w:val="44C8133F"/>
    <w:rsid w:val="44CD2461"/>
    <w:rsid w:val="44D4136D"/>
    <w:rsid w:val="44E2451F"/>
    <w:rsid w:val="44FE7BCE"/>
    <w:rsid w:val="451B1A9A"/>
    <w:rsid w:val="45210C7E"/>
    <w:rsid w:val="452B0F4B"/>
    <w:rsid w:val="453814D0"/>
    <w:rsid w:val="453C32E4"/>
    <w:rsid w:val="454C3B76"/>
    <w:rsid w:val="45545F22"/>
    <w:rsid w:val="455C0347"/>
    <w:rsid w:val="455C2CAB"/>
    <w:rsid w:val="4569487A"/>
    <w:rsid w:val="456B6B17"/>
    <w:rsid w:val="457E5F7C"/>
    <w:rsid w:val="4594504B"/>
    <w:rsid w:val="45A2378F"/>
    <w:rsid w:val="45B06442"/>
    <w:rsid w:val="45BF77B6"/>
    <w:rsid w:val="45D223D9"/>
    <w:rsid w:val="45DA4A1C"/>
    <w:rsid w:val="45E10AB4"/>
    <w:rsid w:val="45E859FC"/>
    <w:rsid w:val="45ED22CD"/>
    <w:rsid w:val="45F81EC0"/>
    <w:rsid w:val="46035560"/>
    <w:rsid w:val="46261FFC"/>
    <w:rsid w:val="46492382"/>
    <w:rsid w:val="46570A74"/>
    <w:rsid w:val="465B453C"/>
    <w:rsid w:val="46623FDB"/>
    <w:rsid w:val="46666B99"/>
    <w:rsid w:val="46812DC5"/>
    <w:rsid w:val="469933AC"/>
    <w:rsid w:val="469E6D76"/>
    <w:rsid w:val="46A61987"/>
    <w:rsid w:val="46A918AC"/>
    <w:rsid w:val="46B11BE7"/>
    <w:rsid w:val="46CD6F11"/>
    <w:rsid w:val="46D66831"/>
    <w:rsid w:val="46E051BE"/>
    <w:rsid w:val="46E316E2"/>
    <w:rsid w:val="46FC0139"/>
    <w:rsid w:val="471902D0"/>
    <w:rsid w:val="471A2A8D"/>
    <w:rsid w:val="471C526E"/>
    <w:rsid w:val="4733755A"/>
    <w:rsid w:val="473A308A"/>
    <w:rsid w:val="47405626"/>
    <w:rsid w:val="475353BB"/>
    <w:rsid w:val="477006B3"/>
    <w:rsid w:val="47787156"/>
    <w:rsid w:val="477E2411"/>
    <w:rsid w:val="477E2850"/>
    <w:rsid w:val="4796368A"/>
    <w:rsid w:val="47A97994"/>
    <w:rsid w:val="47AB2CCD"/>
    <w:rsid w:val="47AF153B"/>
    <w:rsid w:val="47AF44AC"/>
    <w:rsid w:val="47B02BF3"/>
    <w:rsid w:val="47BA24CE"/>
    <w:rsid w:val="47C175C4"/>
    <w:rsid w:val="47C44D15"/>
    <w:rsid w:val="47C45EF9"/>
    <w:rsid w:val="47E27673"/>
    <w:rsid w:val="47E64F0A"/>
    <w:rsid w:val="47F65EA0"/>
    <w:rsid w:val="480461C1"/>
    <w:rsid w:val="481D73FE"/>
    <w:rsid w:val="483B4FD6"/>
    <w:rsid w:val="4893289C"/>
    <w:rsid w:val="48947A4C"/>
    <w:rsid w:val="489E0150"/>
    <w:rsid w:val="48B33D47"/>
    <w:rsid w:val="48B72427"/>
    <w:rsid w:val="48C02BEC"/>
    <w:rsid w:val="48C747F6"/>
    <w:rsid w:val="48CF184E"/>
    <w:rsid w:val="48DD5DC8"/>
    <w:rsid w:val="48E60B0E"/>
    <w:rsid w:val="48FC733A"/>
    <w:rsid w:val="49107C49"/>
    <w:rsid w:val="491F7DEF"/>
    <w:rsid w:val="49335300"/>
    <w:rsid w:val="49457A53"/>
    <w:rsid w:val="4949759B"/>
    <w:rsid w:val="495B7F57"/>
    <w:rsid w:val="4963030E"/>
    <w:rsid w:val="49756593"/>
    <w:rsid w:val="4982254E"/>
    <w:rsid w:val="4986777F"/>
    <w:rsid w:val="499970F2"/>
    <w:rsid w:val="499C405D"/>
    <w:rsid w:val="49C14AEA"/>
    <w:rsid w:val="49C71452"/>
    <w:rsid w:val="49F46705"/>
    <w:rsid w:val="4A0E3D4C"/>
    <w:rsid w:val="4A192C1A"/>
    <w:rsid w:val="4A1B4391"/>
    <w:rsid w:val="4A2E7DF5"/>
    <w:rsid w:val="4A324397"/>
    <w:rsid w:val="4A3D2106"/>
    <w:rsid w:val="4A3F222F"/>
    <w:rsid w:val="4A5A6FC5"/>
    <w:rsid w:val="4A697199"/>
    <w:rsid w:val="4A796E5B"/>
    <w:rsid w:val="4AB82067"/>
    <w:rsid w:val="4AD1616E"/>
    <w:rsid w:val="4AD80E30"/>
    <w:rsid w:val="4AF02C23"/>
    <w:rsid w:val="4B0078CF"/>
    <w:rsid w:val="4B0D4E48"/>
    <w:rsid w:val="4B2A5699"/>
    <w:rsid w:val="4B303E98"/>
    <w:rsid w:val="4B44273D"/>
    <w:rsid w:val="4B6129F3"/>
    <w:rsid w:val="4B6C3F86"/>
    <w:rsid w:val="4B703101"/>
    <w:rsid w:val="4B9B5CA8"/>
    <w:rsid w:val="4BAD29C2"/>
    <w:rsid w:val="4BAD612F"/>
    <w:rsid w:val="4BB04901"/>
    <w:rsid w:val="4BD55093"/>
    <w:rsid w:val="4BF26714"/>
    <w:rsid w:val="4C094931"/>
    <w:rsid w:val="4C0C5C2F"/>
    <w:rsid w:val="4C170C8C"/>
    <w:rsid w:val="4C4B2813"/>
    <w:rsid w:val="4C4B286B"/>
    <w:rsid w:val="4CA9512E"/>
    <w:rsid w:val="4CB0079B"/>
    <w:rsid w:val="4CB26622"/>
    <w:rsid w:val="4CCC311F"/>
    <w:rsid w:val="4CD60C65"/>
    <w:rsid w:val="4CEC3D55"/>
    <w:rsid w:val="4D2212BA"/>
    <w:rsid w:val="4D3532C7"/>
    <w:rsid w:val="4D5A159E"/>
    <w:rsid w:val="4D5A709E"/>
    <w:rsid w:val="4D6A191B"/>
    <w:rsid w:val="4D6D171F"/>
    <w:rsid w:val="4D8F534B"/>
    <w:rsid w:val="4D9F2D7E"/>
    <w:rsid w:val="4DA76F48"/>
    <w:rsid w:val="4DAF0D65"/>
    <w:rsid w:val="4DB85D0C"/>
    <w:rsid w:val="4DC15F79"/>
    <w:rsid w:val="4DDC6E3D"/>
    <w:rsid w:val="4DDD27C9"/>
    <w:rsid w:val="4DE122E6"/>
    <w:rsid w:val="4DF45F50"/>
    <w:rsid w:val="4E0061CA"/>
    <w:rsid w:val="4E086698"/>
    <w:rsid w:val="4E1F5B6F"/>
    <w:rsid w:val="4E2579A9"/>
    <w:rsid w:val="4E2638DC"/>
    <w:rsid w:val="4E2C2752"/>
    <w:rsid w:val="4E3B1902"/>
    <w:rsid w:val="4E835412"/>
    <w:rsid w:val="4E83605D"/>
    <w:rsid w:val="4EA140AB"/>
    <w:rsid w:val="4EA34763"/>
    <w:rsid w:val="4EB33965"/>
    <w:rsid w:val="4EC55EBE"/>
    <w:rsid w:val="4ED0468F"/>
    <w:rsid w:val="4EE97A9D"/>
    <w:rsid w:val="4EEE0A52"/>
    <w:rsid w:val="4EF03380"/>
    <w:rsid w:val="4F025F1B"/>
    <w:rsid w:val="4F36130B"/>
    <w:rsid w:val="4F384EC3"/>
    <w:rsid w:val="4F4A7734"/>
    <w:rsid w:val="4F8C0E7F"/>
    <w:rsid w:val="4F8C690C"/>
    <w:rsid w:val="4F9314A0"/>
    <w:rsid w:val="4F9E132B"/>
    <w:rsid w:val="501C2800"/>
    <w:rsid w:val="501F3CA5"/>
    <w:rsid w:val="50233A6A"/>
    <w:rsid w:val="50240C28"/>
    <w:rsid w:val="502A48DA"/>
    <w:rsid w:val="502A6CA5"/>
    <w:rsid w:val="50324BAC"/>
    <w:rsid w:val="50336EB4"/>
    <w:rsid w:val="50351AA8"/>
    <w:rsid w:val="50400CEB"/>
    <w:rsid w:val="50720D80"/>
    <w:rsid w:val="508E4517"/>
    <w:rsid w:val="509402C7"/>
    <w:rsid w:val="50C507F4"/>
    <w:rsid w:val="50D052FF"/>
    <w:rsid w:val="50D37C18"/>
    <w:rsid w:val="50E12970"/>
    <w:rsid w:val="50F07AC0"/>
    <w:rsid w:val="50FC2A16"/>
    <w:rsid w:val="51047A82"/>
    <w:rsid w:val="51054F52"/>
    <w:rsid w:val="51115A0B"/>
    <w:rsid w:val="51162BAB"/>
    <w:rsid w:val="51172661"/>
    <w:rsid w:val="512249AE"/>
    <w:rsid w:val="51350AF2"/>
    <w:rsid w:val="513C40C5"/>
    <w:rsid w:val="5141274F"/>
    <w:rsid w:val="51664FBE"/>
    <w:rsid w:val="516E76EC"/>
    <w:rsid w:val="51704C20"/>
    <w:rsid w:val="51783550"/>
    <w:rsid w:val="517D2799"/>
    <w:rsid w:val="517F5B95"/>
    <w:rsid w:val="519136AF"/>
    <w:rsid w:val="51985D65"/>
    <w:rsid w:val="519D117C"/>
    <w:rsid w:val="51A027B8"/>
    <w:rsid w:val="51A6226D"/>
    <w:rsid w:val="51B06738"/>
    <w:rsid w:val="51BE2627"/>
    <w:rsid w:val="51E37F04"/>
    <w:rsid w:val="5203261F"/>
    <w:rsid w:val="52153D5F"/>
    <w:rsid w:val="521E7B90"/>
    <w:rsid w:val="522C5948"/>
    <w:rsid w:val="5232496D"/>
    <w:rsid w:val="52344FD9"/>
    <w:rsid w:val="524C3C9C"/>
    <w:rsid w:val="52521994"/>
    <w:rsid w:val="52724BDD"/>
    <w:rsid w:val="5272764B"/>
    <w:rsid w:val="528E70D1"/>
    <w:rsid w:val="5294796A"/>
    <w:rsid w:val="529A5948"/>
    <w:rsid w:val="529C1D63"/>
    <w:rsid w:val="52A655F7"/>
    <w:rsid w:val="52AC1F7C"/>
    <w:rsid w:val="52B5291B"/>
    <w:rsid w:val="52C43B1E"/>
    <w:rsid w:val="52CD017D"/>
    <w:rsid w:val="52E53C1E"/>
    <w:rsid w:val="52E611BE"/>
    <w:rsid w:val="52EE50D7"/>
    <w:rsid w:val="53180C4B"/>
    <w:rsid w:val="53332D37"/>
    <w:rsid w:val="534A7776"/>
    <w:rsid w:val="534B60B0"/>
    <w:rsid w:val="537569F3"/>
    <w:rsid w:val="537E4C28"/>
    <w:rsid w:val="539E7A1E"/>
    <w:rsid w:val="53BC1105"/>
    <w:rsid w:val="53CF2622"/>
    <w:rsid w:val="53DD7B25"/>
    <w:rsid w:val="53E33FA9"/>
    <w:rsid w:val="53E9309B"/>
    <w:rsid w:val="53E9689D"/>
    <w:rsid w:val="53F34D2D"/>
    <w:rsid w:val="53F55927"/>
    <w:rsid w:val="5407185A"/>
    <w:rsid w:val="545C1C0B"/>
    <w:rsid w:val="547D45A2"/>
    <w:rsid w:val="54846F51"/>
    <w:rsid w:val="54946F85"/>
    <w:rsid w:val="54A01ADD"/>
    <w:rsid w:val="54B92838"/>
    <w:rsid w:val="54DA2BE9"/>
    <w:rsid w:val="54FB126E"/>
    <w:rsid w:val="55133382"/>
    <w:rsid w:val="55250C5E"/>
    <w:rsid w:val="553F3B66"/>
    <w:rsid w:val="554F5499"/>
    <w:rsid w:val="55552B29"/>
    <w:rsid w:val="55697469"/>
    <w:rsid w:val="557477AF"/>
    <w:rsid w:val="559F757A"/>
    <w:rsid w:val="55BF0DF5"/>
    <w:rsid w:val="55BF7442"/>
    <w:rsid w:val="55CC41DC"/>
    <w:rsid w:val="55D21BC0"/>
    <w:rsid w:val="55D4194E"/>
    <w:rsid w:val="55E978E7"/>
    <w:rsid w:val="55F63E59"/>
    <w:rsid w:val="560C6A00"/>
    <w:rsid w:val="562574CC"/>
    <w:rsid w:val="562760E4"/>
    <w:rsid w:val="562774FD"/>
    <w:rsid w:val="563A2134"/>
    <w:rsid w:val="56695E9D"/>
    <w:rsid w:val="56787090"/>
    <w:rsid w:val="56787AF9"/>
    <w:rsid w:val="56883C20"/>
    <w:rsid w:val="568C054B"/>
    <w:rsid w:val="568E7427"/>
    <w:rsid w:val="569C6AA9"/>
    <w:rsid w:val="56A052C3"/>
    <w:rsid w:val="56A15C38"/>
    <w:rsid w:val="56B401DE"/>
    <w:rsid w:val="56BC68CB"/>
    <w:rsid w:val="56C6692B"/>
    <w:rsid w:val="56D908D6"/>
    <w:rsid w:val="56E24FB5"/>
    <w:rsid w:val="56FD23FE"/>
    <w:rsid w:val="56FF79CF"/>
    <w:rsid w:val="570729EA"/>
    <w:rsid w:val="571E26F7"/>
    <w:rsid w:val="57340263"/>
    <w:rsid w:val="5746730A"/>
    <w:rsid w:val="57585925"/>
    <w:rsid w:val="575A1021"/>
    <w:rsid w:val="57736264"/>
    <w:rsid w:val="57864B23"/>
    <w:rsid w:val="579B5182"/>
    <w:rsid w:val="57A45631"/>
    <w:rsid w:val="57BC5E67"/>
    <w:rsid w:val="57C42CA9"/>
    <w:rsid w:val="57ED0E45"/>
    <w:rsid w:val="57F7453D"/>
    <w:rsid w:val="5806441E"/>
    <w:rsid w:val="58166442"/>
    <w:rsid w:val="581C4A48"/>
    <w:rsid w:val="58205B64"/>
    <w:rsid w:val="582669D3"/>
    <w:rsid w:val="58326345"/>
    <w:rsid w:val="5846010F"/>
    <w:rsid w:val="58481245"/>
    <w:rsid w:val="58513F98"/>
    <w:rsid w:val="58595FBB"/>
    <w:rsid w:val="585A500E"/>
    <w:rsid w:val="58A62B21"/>
    <w:rsid w:val="58E5734F"/>
    <w:rsid w:val="58E96D75"/>
    <w:rsid w:val="5912296C"/>
    <w:rsid w:val="59174DDF"/>
    <w:rsid w:val="592F5101"/>
    <w:rsid w:val="593A4C22"/>
    <w:rsid w:val="596D6913"/>
    <w:rsid w:val="597554EA"/>
    <w:rsid w:val="597745FA"/>
    <w:rsid w:val="598B310C"/>
    <w:rsid w:val="598C46C1"/>
    <w:rsid w:val="598F7CD1"/>
    <w:rsid w:val="59AB616B"/>
    <w:rsid w:val="59B342E9"/>
    <w:rsid w:val="59EA7DA3"/>
    <w:rsid w:val="59EF1FF6"/>
    <w:rsid w:val="59FB4511"/>
    <w:rsid w:val="5A1551A0"/>
    <w:rsid w:val="5A421E3E"/>
    <w:rsid w:val="5A4531FD"/>
    <w:rsid w:val="5A4C72AF"/>
    <w:rsid w:val="5A551437"/>
    <w:rsid w:val="5A756B83"/>
    <w:rsid w:val="5A8274E0"/>
    <w:rsid w:val="5A9C1EA7"/>
    <w:rsid w:val="5AA17858"/>
    <w:rsid w:val="5AA630FB"/>
    <w:rsid w:val="5AAD0AF7"/>
    <w:rsid w:val="5AC0143A"/>
    <w:rsid w:val="5AC274E9"/>
    <w:rsid w:val="5AC90D67"/>
    <w:rsid w:val="5ADD330D"/>
    <w:rsid w:val="5AEA12F3"/>
    <w:rsid w:val="5AEB3911"/>
    <w:rsid w:val="5AEB6E81"/>
    <w:rsid w:val="5B086DC8"/>
    <w:rsid w:val="5B2E459A"/>
    <w:rsid w:val="5B350DF9"/>
    <w:rsid w:val="5B4A0910"/>
    <w:rsid w:val="5B565286"/>
    <w:rsid w:val="5B6502AF"/>
    <w:rsid w:val="5B6701C8"/>
    <w:rsid w:val="5B6F7147"/>
    <w:rsid w:val="5B740C08"/>
    <w:rsid w:val="5B7C6332"/>
    <w:rsid w:val="5B95727F"/>
    <w:rsid w:val="5B991CAC"/>
    <w:rsid w:val="5BAD6E64"/>
    <w:rsid w:val="5BC33199"/>
    <w:rsid w:val="5BDC16C0"/>
    <w:rsid w:val="5BE3411D"/>
    <w:rsid w:val="5BEB5DD8"/>
    <w:rsid w:val="5BEE137A"/>
    <w:rsid w:val="5BFA3088"/>
    <w:rsid w:val="5C2A04A2"/>
    <w:rsid w:val="5C2F77BB"/>
    <w:rsid w:val="5C4B77F7"/>
    <w:rsid w:val="5C4C5632"/>
    <w:rsid w:val="5C585A2F"/>
    <w:rsid w:val="5C781111"/>
    <w:rsid w:val="5C8D3ED4"/>
    <w:rsid w:val="5C98254B"/>
    <w:rsid w:val="5CB00A40"/>
    <w:rsid w:val="5CDC64CA"/>
    <w:rsid w:val="5CE6608F"/>
    <w:rsid w:val="5CF33C7A"/>
    <w:rsid w:val="5D0E2935"/>
    <w:rsid w:val="5D1322E5"/>
    <w:rsid w:val="5D1F3E11"/>
    <w:rsid w:val="5D285926"/>
    <w:rsid w:val="5D2D6188"/>
    <w:rsid w:val="5D417B7B"/>
    <w:rsid w:val="5D6204FE"/>
    <w:rsid w:val="5D6C7B61"/>
    <w:rsid w:val="5D6E3DB3"/>
    <w:rsid w:val="5D753BA2"/>
    <w:rsid w:val="5D9E3BC5"/>
    <w:rsid w:val="5DA055C4"/>
    <w:rsid w:val="5DC0362D"/>
    <w:rsid w:val="5DC8346B"/>
    <w:rsid w:val="5DD571A9"/>
    <w:rsid w:val="5DE6486E"/>
    <w:rsid w:val="5E0018E1"/>
    <w:rsid w:val="5E075B73"/>
    <w:rsid w:val="5E0C0A96"/>
    <w:rsid w:val="5E106BB2"/>
    <w:rsid w:val="5E27730C"/>
    <w:rsid w:val="5E2B6987"/>
    <w:rsid w:val="5E2C64E6"/>
    <w:rsid w:val="5E302D2A"/>
    <w:rsid w:val="5E324E32"/>
    <w:rsid w:val="5E457B8A"/>
    <w:rsid w:val="5E49272A"/>
    <w:rsid w:val="5E542E50"/>
    <w:rsid w:val="5E64277E"/>
    <w:rsid w:val="5E6F5D54"/>
    <w:rsid w:val="5E800BCE"/>
    <w:rsid w:val="5E8A0F24"/>
    <w:rsid w:val="5ECB234A"/>
    <w:rsid w:val="5ED61231"/>
    <w:rsid w:val="5EDC6B44"/>
    <w:rsid w:val="5EEF7297"/>
    <w:rsid w:val="5EF33CEC"/>
    <w:rsid w:val="5F3500E7"/>
    <w:rsid w:val="5F4D0898"/>
    <w:rsid w:val="5F4F2C4D"/>
    <w:rsid w:val="5F5F20FA"/>
    <w:rsid w:val="5F6979E2"/>
    <w:rsid w:val="5F855777"/>
    <w:rsid w:val="5F8C3C33"/>
    <w:rsid w:val="5F95284A"/>
    <w:rsid w:val="5F97570D"/>
    <w:rsid w:val="5F9F7DD3"/>
    <w:rsid w:val="5FAE42B7"/>
    <w:rsid w:val="5FB96608"/>
    <w:rsid w:val="5FC921B3"/>
    <w:rsid w:val="5FD14BD1"/>
    <w:rsid w:val="5FD9029D"/>
    <w:rsid w:val="5FE64366"/>
    <w:rsid w:val="5FFC61D7"/>
    <w:rsid w:val="5FFE21C3"/>
    <w:rsid w:val="600046EF"/>
    <w:rsid w:val="600A7623"/>
    <w:rsid w:val="601E5972"/>
    <w:rsid w:val="602260A2"/>
    <w:rsid w:val="60367ED4"/>
    <w:rsid w:val="6068488E"/>
    <w:rsid w:val="6085042A"/>
    <w:rsid w:val="608839FA"/>
    <w:rsid w:val="60B53442"/>
    <w:rsid w:val="60DB6E0F"/>
    <w:rsid w:val="60F1615E"/>
    <w:rsid w:val="60F45D96"/>
    <w:rsid w:val="610A1235"/>
    <w:rsid w:val="6114797B"/>
    <w:rsid w:val="613B2293"/>
    <w:rsid w:val="614D5D9F"/>
    <w:rsid w:val="61500B3E"/>
    <w:rsid w:val="615F7283"/>
    <w:rsid w:val="619145BC"/>
    <w:rsid w:val="619160BE"/>
    <w:rsid w:val="619539E7"/>
    <w:rsid w:val="619557B6"/>
    <w:rsid w:val="61F6689F"/>
    <w:rsid w:val="621721AA"/>
    <w:rsid w:val="62180F02"/>
    <w:rsid w:val="6225004F"/>
    <w:rsid w:val="62277198"/>
    <w:rsid w:val="62277584"/>
    <w:rsid w:val="622849EB"/>
    <w:rsid w:val="622907EB"/>
    <w:rsid w:val="62372FD5"/>
    <w:rsid w:val="623829D1"/>
    <w:rsid w:val="623E26B6"/>
    <w:rsid w:val="624F4F0C"/>
    <w:rsid w:val="62631F1D"/>
    <w:rsid w:val="62677A68"/>
    <w:rsid w:val="629E266C"/>
    <w:rsid w:val="62A85876"/>
    <w:rsid w:val="62B73942"/>
    <w:rsid w:val="62E26D4C"/>
    <w:rsid w:val="62EA353C"/>
    <w:rsid w:val="62EB6519"/>
    <w:rsid w:val="62F4549C"/>
    <w:rsid w:val="6300033A"/>
    <w:rsid w:val="6310411E"/>
    <w:rsid w:val="6313560F"/>
    <w:rsid w:val="63147717"/>
    <w:rsid w:val="631D5EEC"/>
    <w:rsid w:val="63311D7F"/>
    <w:rsid w:val="633B1A84"/>
    <w:rsid w:val="634850C9"/>
    <w:rsid w:val="63496F20"/>
    <w:rsid w:val="63575D1F"/>
    <w:rsid w:val="635B29F8"/>
    <w:rsid w:val="63635A58"/>
    <w:rsid w:val="639164AA"/>
    <w:rsid w:val="639F6C48"/>
    <w:rsid w:val="63C04DFA"/>
    <w:rsid w:val="63C70160"/>
    <w:rsid w:val="63C90AE7"/>
    <w:rsid w:val="63CF3EE0"/>
    <w:rsid w:val="63D34A37"/>
    <w:rsid w:val="63E12DF2"/>
    <w:rsid w:val="63E365BC"/>
    <w:rsid w:val="63EA1165"/>
    <w:rsid w:val="63F20D1A"/>
    <w:rsid w:val="63F92A19"/>
    <w:rsid w:val="643B60D5"/>
    <w:rsid w:val="64400745"/>
    <w:rsid w:val="64761D32"/>
    <w:rsid w:val="647D6ACD"/>
    <w:rsid w:val="647E65CB"/>
    <w:rsid w:val="648A7AAE"/>
    <w:rsid w:val="649121E8"/>
    <w:rsid w:val="649A5BDA"/>
    <w:rsid w:val="64B10D9C"/>
    <w:rsid w:val="64D27B1F"/>
    <w:rsid w:val="64DB6D03"/>
    <w:rsid w:val="64EF2A2D"/>
    <w:rsid w:val="650A1566"/>
    <w:rsid w:val="65134740"/>
    <w:rsid w:val="652C51BB"/>
    <w:rsid w:val="653D2F3B"/>
    <w:rsid w:val="65573FD4"/>
    <w:rsid w:val="6557742B"/>
    <w:rsid w:val="655B14FA"/>
    <w:rsid w:val="655D4E8A"/>
    <w:rsid w:val="658079EC"/>
    <w:rsid w:val="65881540"/>
    <w:rsid w:val="65963B07"/>
    <w:rsid w:val="65980E52"/>
    <w:rsid w:val="659C6A78"/>
    <w:rsid w:val="65A218F9"/>
    <w:rsid w:val="65B07160"/>
    <w:rsid w:val="65B46945"/>
    <w:rsid w:val="65BA66D3"/>
    <w:rsid w:val="65BA6A66"/>
    <w:rsid w:val="65DA1D66"/>
    <w:rsid w:val="65DF4A9A"/>
    <w:rsid w:val="65E111A8"/>
    <w:rsid w:val="65F6049D"/>
    <w:rsid w:val="65F6756D"/>
    <w:rsid w:val="66136556"/>
    <w:rsid w:val="661C2A57"/>
    <w:rsid w:val="663C369D"/>
    <w:rsid w:val="663E32F9"/>
    <w:rsid w:val="6641371F"/>
    <w:rsid w:val="665F5398"/>
    <w:rsid w:val="66632170"/>
    <w:rsid w:val="6681383F"/>
    <w:rsid w:val="668320EC"/>
    <w:rsid w:val="6693079C"/>
    <w:rsid w:val="66A52F00"/>
    <w:rsid w:val="66A85E48"/>
    <w:rsid w:val="66C448BA"/>
    <w:rsid w:val="66F35D3D"/>
    <w:rsid w:val="6708213E"/>
    <w:rsid w:val="672B24E0"/>
    <w:rsid w:val="67432FC6"/>
    <w:rsid w:val="67452A0C"/>
    <w:rsid w:val="67461027"/>
    <w:rsid w:val="67562E2D"/>
    <w:rsid w:val="677858E9"/>
    <w:rsid w:val="67DC5C0A"/>
    <w:rsid w:val="67E0653E"/>
    <w:rsid w:val="67F232D6"/>
    <w:rsid w:val="67F605FD"/>
    <w:rsid w:val="67F623B1"/>
    <w:rsid w:val="67FB756B"/>
    <w:rsid w:val="68114B54"/>
    <w:rsid w:val="68272CB9"/>
    <w:rsid w:val="685B0B8E"/>
    <w:rsid w:val="688035CB"/>
    <w:rsid w:val="68842319"/>
    <w:rsid w:val="689165C5"/>
    <w:rsid w:val="6896404B"/>
    <w:rsid w:val="689C16EA"/>
    <w:rsid w:val="68A0777B"/>
    <w:rsid w:val="68AE5668"/>
    <w:rsid w:val="68C36D01"/>
    <w:rsid w:val="68D80FB1"/>
    <w:rsid w:val="68DC1C87"/>
    <w:rsid w:val="68E470B8"/>
    <w:rsid w:val="69177AD9"/>
    <w:rsid w:val="691A1417"/>
    <w:rsid w:val="69350014"/>
    <w:rsid w:val="69552066"/>
    <w:rsid w:val="6961694F"/>
    <w:rsid w:val="69687A02"/>
    <w:rsid w:val="69907AA9"/>
    <w:rsid w:val="6993353C"/>
    <w:rsid w:val="69A235B1"/>
    <w:rsid w:val="69AC1FB6"/>
    <w:rsid w:val="69AC564E"/>
    <w:rsid w:val="69F44C97"/>
    <w:rsid w:val="6A023A35"/>
    <w:rsid w:val="6A111E09"/>
    <w:rsid w:val="6A272F07"/>
    <w:rsid w:val="6A2C1A27"/>
    <w:rsid w:val="6A464DEA"/>
    <w:rsid w:val="6A6403CA"/>
    <w:rsid w:val="6A727903"/>
    <w:rsid w:val="6A74206C"/>
    <w:rsid w:val="6A764B77"/>
    <w:rsid w:val="6A880795"/>
    <w:rsid w:val="6AF95D5B"/>
    <w:rsid w:val="6AFB4E89"/>
    <w:rsid w:val="6B015E65"/>
    <w:rsid w:val="6B0B471B"/>
    <w:rsid w:val="6B12155A"/>
    <w:rsid w:val="6B1B2432"/>
    <w:rsid w:val="6B1C6121"/>
    <w:rsid w:val="6B1E366A"/>
    <w:rsid w:val="6B2304A7"/>
    <w:rsid w:val="6B60452A"/>
    <w:rsid w:val="6B6B5C15"/>
    <w:rsid w:val="6B72638C"/>
    <w:rsid w:val="6B990FD0"/>
    <w:rsid w:val="6BA3209D"/>
    <w:rsid w:val="6BAD7A71"/>
    <w:rsid w:val="6BC90E91"/>
    <w:rsid w:val="6BCF0C14"/>
    <w:rsid w:val="6BD909A5"/>
    <w:rsid w:val="6BE85C22"/>
    <w:rsid w:val="6BF80108"/>
    <w:rsid w:val="6BFB454E"/>
    <w:rsid w:val="6BFE2EC6"/>
    <w:rsid w:val="6C1D48E5"/>
    <w:rsid w:val="6C3E1419"/>
    <w:rsid w:val="6C9A68CD"/>
    <w:rsid w:val="6CCE7146"/>
    <w:rsid w:val="6CD03FFB"/>
    <w:rsid w:val="6CF3197C"/>
    <w:rsid w:val="6D0A7016"/>
    <w:rsid w:val="6D166705"/>
    <w:rsid w:val="6D226AA5"/>
    <w:rsid w:val="6D340657"/>
    <w:rsid w:val="6D731438"/>
    <w:rsid w:val="6D9414F4"/>
    <w:rsid w:val="6DA667E3"/>
    <w:rsid w:val="6DA94F15"/>
    <w:rsid w:val="6DDC56B6"/>
    <w:rsid w:val="6DE24A53"/>
    <w:rsid w:val="6DEB1453"/>
    <w:rsid w:val="6DF06D3D"/>
    <w:rsid w:val="6DF12010"/>
    <w:rsid w:val="6E0B32D5"/>
    <w:rsid w:val="6E186D47"/>
    <w:rsid w:val="6E312679"/>
    <w:rsid w:val="6E467A9C"/>
    <w:rsid w:val="6E4E0658"/>
    <w:rsid w:val="6E866DBB"/>
    <w:rsid w:val="6E884620"/>
    <w:rsid w:val="6E9B35D7"/>
    <w:rsid w:val="6EA4522F"/>
    <w:rsid w:val="6EA5262F"/>
    <w:rsid w:val="6EAF1A75"/>
    <w:rsid w:val="6EB1032D"/>
    <w:rsid w:val="6EB21593"/>
    <w:rsid w:val="6EBD6F9C"/>
    <w:rsid w:val="6ED04395"/>
    <w:rsid w:val="6EE041BF"/>
    <w:rsid w:val="6EE36298"/>
    <w:rsid w:val="6EF95789"/>
    <w:rsid w:val="6F04136D"/>
    <w:rsid w:val="6F0F52B8"/>
    <w:rsid w:val="6F2C1EA1"/>
    <w:rsid w:val="6F3808C6"/>
    <w:rsid w:val="6F465364"/>
    <w:rsid w:val="6F674057"/>
    <w:rsid w:val="6F7608C2"/>
    <w:rsid w:val="6F8169F9"/>
    <w:rsid w:val="6F8E213B"/>
    <w:rsid w:val="6F927024"/>
    <w:rsid w:val="6F972A8D"/>
    <w:rsid w:val="6F972F39"/>
    <w:rsid w:val="6FA10261"/>
    <w:rsid w:val="6FB07949"/>
    <w:rsid w:val="6FB90DF4"/>
    <w:rsid w:val="6FBC314D"/>
    <w:rsid w:val="6FF60BF7"/>
    <w:rsid w:val="6FF711D1"/>
    <w:rsid w:val="6FFE404A"/>
    <w:rsid w:val="703C6B6A"/>
    <w:rsid w:val="704A6E47"/>
    <w:rsid w:val="705058F9"/>
    <w:rsid w:val="70512DBA"/>
    <w:rsid w:val="70582F6A"/>
    <w:rsid w:val="70637A39"/>
    <w:rsid w:val="708F203F"/>
    <w:rsid w:val="70AC183D"/>
    <w:rsid w:val="70CE4480"/>
    <w:rsid w:val="70DC432F"/>
    <w:rsid w:val="70DD48B9"/>
    <w:rsid w:val="70EF715A"/>
    <w:rsid w:val="70FE2E3C"/>
    <w:rsid w:val="70FF3083"/>
    <w:rsid w:val="71091A00"/>
    <w:rsid w:val="7111292E"/>
    <w:rsid w:val="71251C68"/>
    <w:rsid w:val="7127675B"/>
    <w:rsid w:val="71525185"/>
    <w:rsid w:val="717172E6"/>
    <w:rsid w:val="7180477D"/>
    <w:rsid w:val="718419EA"/>
    <w:rsid w:val="718942E2"/>
    <w:rsid w:val="7189661B"/>
    <w:rsid w:val="719D0B88"/>
    <w:rsid w:val="71C74B4E"/>
    <w:rsid w:val="72024C43"/>
    <w:rsid w:val="72180052"/>
    <w:rsid w:val="72300E4D"/>
    <w:rsid w:val="72375076"/>
    <w:rsid w:val="725B0A39"/>
    <w:rsid w:val="726E6499"/>
    <w:rsid w:val="7279169C"/>
    <w:rsid w:val="72872242"/>
    <w:rsid w:val="728C1D5F"/>
    <w:rsid w:val="728F1793"/>
    <w:rsid w:val="72B4179B"/>
    <w:rsid w:val="72C75984"/>
    <w:rsid w:val="72D16D34"/>
    <w:rsid w:val="72D3061A"/>
    <w:rsid w:val="72EE320A"/>
    <w:rsid w:val="73216358"/>
    <w:rsid w:val="73264212"/>
    <w:rsid w:val="7331711B"/>
    <w:rsid w:val="733B3014"/>
    <w:rsid w:val="736B6FD7"/>
    <w:rsid w:val="73930E3A"/>
    <w:rsid w:val="7397559F"/>
    <w:rsid w:val="73A43DA8"/>
    <w:rsid w:val="73AD6842"/>
    <w:rsid w:val="73C30131"/>
    <w:rsid w:val="73D1186C"/>
    <w:rsid w:val="74036153"/>
    <w:rsid w:val="740913F6"/>
    <w:rsid w:val="74174A4A"/>
    <w:rsid w:val="74207038"/>
    <w:rsid w:val="74212F4E"/>
    <w:rsid w:val="744124C3"/>
    <w:rsid w:val="74485489"/>
    <w:rsid w:val="7452400D"/>
    <w:rsid w:val="745940C3"/>
    <w:rsid w:val="745D2963"/>
    <w:rsid w:val="74641F9A"/>
    <w:rsid w:val="746C6F4E"/>
    <w:rsid w:val="748457E0"/>
    <w:rsid w:val="748628E2"/>
    <w:rsid w:val="749720E4"/>
    <w:rsid w:val="74B04286"/>
    <w:rsid w:val="74BC4F72"/>
    <w:rsid w:val="74C06CFE"/>
    <w:rsid w:val="74CD7E0C"/>
    <w:rsid w:val="74D15979"/>
    <w:rsid w:val="74E667B5"/>
    <w:rsid w:val="74E97B91"/>
    <w:rsid w:val="74FE2559"/>
    <w:rsid w:val="75167053"/>
    <w:rsid w:val="751D28C6"/>
    <w:rsid w:val="752B4777"/>
    <w:rsid w:val="753F7FD5"/>
    <w:rsid w:val="75526C03"/>
    <w:rsid w:val="755F1E1F"/>
    <w:rsid w:val="756C242E"/>
    <w:rsid w:val="756D0C86"/>
    <w:rsid w:val="7593736E"/>
    <w:rsid w:val="75997B84"/>
    <w:rsid w:val="75A56E0D"/>
    <w:rsid w:val="75C22AF0"/>
    <w:rsid w:val="75C97A6F"/>
    <w:rsid w:val="75CF44FB"/>
    <w:rsid w:val="75DC5E8F"/>
    <w:rsid w:val="75E53F92"/>
    <w:rsid w:val="75EF4CB1"/>
    <w:rsid w:val="76030B69"/>
    <w:rsid w:val="76035144"/>
    <w:rsid w:val="761C1D19"/>
    <w:rsid w:val="76255B85"/>
    <w:rsid w:val="762722D3"/>
    <w:rsid w:val="762D082D"/>
    <w:rsid w:val="76594B45"/>
    <w:rsid w:val="76782A31"/>
    <w:rsid w:val="767D09BB"/>
    <w:rsid w:val="76CD276B"/>
    <w:rsid w:val="76E354DB"/>
    <w:rsid w:val="76E91133"/>
    <w:rsid w:val="76F0379C"/>
    <w:rsid w:val="76F524A9"/>
    <w:rsid w:val="76FF1CB0"/>
    <w:rsid w:val="77037109"/>
    <w:rsid w:val="770B64A2"/>
    <w:rsid w:val="77161273"/>
    <w:rsid w:val="771D76CF"/>
    <w:rsid w:val="772A0B0D"/>
    <w:rsid w:val="772E0E51"/>
    <w:rsid w:val="77310534"/>
    <w:rsid w:val="775970F1"/>
    <w:rsid w:val="777A6E94"/>
    <w:rsid w:val="77817EBB"/>
    <w:rsid w:val="778D58B4"/>
    <w:rsid w:val="77984031"/>
    <w:rsid w:val="77A139A8"/>
    <w:rsid w:val="77A377CC"/>
    <w:rsid w:val="77A81B5F"/>
    <w:rsid w:val="77C12B33"/>
    <w:rsid w:val="77D12026"/>
    <w:rsid w:val="77E47B69"/>
    <w:rsid w:val="77F17DA1"/>
    <w:rsid w:val="78164012"/>
    <w:rsid w:val="784915DE"/>
    <w:rsid w:val="78584CF3"/>
    <w:rsid w:val="786977D0"/>
    <w:rsid w:val="78B64D28"/>
    <w:rsid w:val="78C060B7"/>
    <w:rsid w:val="78CC15A9"/>
    <w:rsid w:val="78E83861"/>
    <w:rsid w:val="78E91D9A"/>
    <w:rsid w:val="78F5526B"/>
    <w:rsid w:val="78FD2DDB"/>
    <w:rsid w:val="79124D98"/>
    <w:rsid w:val="792A3606"/>
    <w:rsid w:val="793513C5"/>
    <w:rsid w:val="7953753D"/>
    <w:rsid w:val="796E4E52"/>
    <w:rsid w:val="79743885"/>
    <w:rsid w:val="799947A4"/>
    <w:rsid w:val="79A92479"/>
    <w:rsid w:val="79B94078"/>
    <w:rsid w:val="79D759E1"/>
    <w:rsid w:val="79E73FFE"/>
    <w:rsid w:val="79E85E9F"/>
    <w:rsid w:val="79E917FB"/>
    <w:rsid w:val="79FE0BF5"/>
    <w:rsid w:val="7A0B2967"/>
    <w:rsid w:val="7A0C5885"/>
    <w:rsid w:val="7A16699B"/>
    <w:rsid w:val="7A1E3D70"/>
    <w:rsid w:val="7A23251C"/>
    <w:rsid w:val="7A2B4E60"/>
    <w:rsid w:val="7A2D1615"/>
    <w:rsid w:val="7A406969"/>
    <w:rsid w:val="7A4273A7"/>
    <w:rsid w:val="7A44479F"/>
    <w:rsid w:val="7A5054F7"/>
    <w:rsid w:val="7A662010"/>
    <w:rsid w:val="7A6C0A5A"/>
    <w:rsid w:val="7A703C28"/>
    <w:rsid w:val="7A7B0541"/>
    <w:rsid w:val="7A8234EC"/>
    <w:rsid w:val="7A8A47BB"/>
    <w:rsid w:val="7A8B0ADD"/>
    <w:rsid w:val="7AB2020A"/>
    <w:rsid w:val="7AB509D8"/>
    <w:rsid w:val="7ABC484D"/>
    <w:rsid w:val="7AEA7887"/>
    <w:rsid w:val="7AF016AA"/>
    <w:rsid w:val="7B003A34"/>
    <w:rsid w:val="7B0D4DD0"/>
    <w:rsid w:val="7B1461AD"/>
    <w:rsid w:val="7B21375C"/>
    <w:rsid w:val="7B443013"/>
    <w:rsid w:val="7B4745E0"/>
    <w:rsid w:val="7B4D7E0D"/>
    <w:rsid w:val="7B605531"/>
    <w:rsid w:val="7B6B5A93"/>
    <w:rsid w:val="7B84359F"/>
    <w:rsid w:val="7B8513EB"/>
    <w:rsid w:val="7BA01CFB"/>
    <w:rsid w:val="7BCB022C"/>
    <w:rsid w:val="7BDA1923"/>
    <w:rsid w:val="7C262D61"/>
    <w:rsid w:val="7C2B1B7C"/>
    <w:rsid w:val="7C305FCA"/>
    <w:rsid w:val="7C516FC9"/>
    <w:rsid w:val="7C7A2937"/>
    <w:rsid w:val="7CB27D74"/>
    <w:rsid w:val="7CBE1969"/>
    <w:rsid w:val="7CCF7203"/>
    <w:rsid w:val="7CD1177C"/>
    <w:rsid w:val="7CDF1A72"/>
    <w:rsid w:val="7CF03244"/>
    <w:rsid w:val="7D042BCA"/>
    <w:rsid w:val="7D054E0E"/>
    <w:rsid w:val="7D07333F"/>
    <w:rsid w:val="7D265346"/>
    <w:rsid w:val="7D317B63"/>
    <w:rsid w:val="7D37180D"/>
    <w:rsid w:val="7D452884"/>
    <w:rsid w:val="7D5B432E"/>
    <w:rsid w:val="7D5E3BC0"/>
    <w:rsid w:val="7D6A3829"/>
    <w:rsid w:val="7D8640B1"/>
    <w:rsid w:val="7D9025A8"/>
    <w:rsid w:val="7DAC5FDD"/>
    <w:rsid w:val="7DE33602"/>
    <w:rsid w:val="7E061419"/>
    <w:rsid w:val="7E2965CC"/>
    <w:rsid w:val="7E40040B"/>
    <w:rsid w:val="7E4331B9"/>
    <w:rsid w:val="7E4C0207"/>
    <w:rsid w:val="7E534613"/>
    <w:rsid w:val="7E5E0E0C"/>
    <w:rsid w:val="7E770687"/>
    <w:rsid w:val="7E770FD8"/>
    <w:rsid w:val="7EBE518C"/>
    <w:rsid w:val="7ECA2BDC"/>
    <w:rsid w:val="7EDD1FFE"/>
    <w:rsid w:val="7EDF02B7"/>
    <w:rsid w:val="7EE64565"/>
    <w:rsid w:val="7F0566FD"/>
    <w:rsid w:val="7F0B6C4C"/>
    <w:rsid w:val="7F701675"/>
    <w:rsid w:val="7F7B3523"/>
    <w:rsid w:val="7F8A4597"/>
    <w:rsid w:val="7F984A30"/>
    <w:rsid w:val="7FBF39D6"/>
    <w:rsid w:val="7FC95D04"/>
    <w:rsid w:val="7FD33E93"/>
    <w:rsid w:val="7FDB32E3"/>
    <w:rsid w:val="7FE72628"/>
    <w:rsid w:val="7FF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2024-04-11T08:35:00Z</dcterms:created>
  <dc:creator>ZB2B</dc:creator>
  <cp:lastModifiedBy>YangXiang</cp:lastModifiedBy>
  <dcterms:modified xsi:type="dcterms:W3CDTF">2025-03-17T06:20:30Z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E2EA280BFF2A468D8278AF0322E9DEDA_12</vt:lpwstr>
  </property>
  <property fmtid="{D5CDD505-2E9C-101B-9397-08002B2CF9AE}" pid="4" name="KSOTemplateDocerSaveRecord">
    <vt:lpwstr>eyJoZGlkIjoiZDdlMTY2NTc0OTYwZDEzMDc4NzQ0YjliNWZjMTk0NTkifQ==</vt:lpwstr>
  </property>
</Properties>
</file>