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/>
        <w:keepLines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560" w:lineRule="exact"/>
        <w:jc w:val="center"/>
        <w:textAlignment w:val="auto"/>
        <w:rPr>
          <w:rFonts w:hint="eastAsia" w:ascii="华文中宋" w:hAnsi="华文中宋" w:eastAsia="华文中宋"/>
          <w:lang w:eastAsia="zh-CN"/>
        </w:rPr>
      </w:pPr>
      <w:bookmarkStart w:id="0" w:name="_GoBack"/>
      <w:r>
        <w:rPr>
          <w:rFonts w:hint="eastAsia" w:ascii="华文中宋" w:hAnsi="华文中宋" w:eastAsia="华文中宋"/>
        </w:rPr>
        <w:t>武汉天河国际机场、鄂州花湖国际机场空侧运行仿真模拟项目成交结果</w:t>
      </w:r>
      <w:r>
        <w:rPr>
          <w:rFonts w:hint="eastAsia" w:ascii="华文中宋" w:hAnsi="华文中宋" w:eastAsia="华文中宋"/>
          <w:lang w:val="en-US" w:eastAsia="zh-CN"/>
        </w:rPr>
        <w:t>公示</w:t>
      </w:r>
      <w:bookmarkEnd w:id="0"/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atLeast"/>
        <w:ind w:right="0"/>
        <w:jc w:val="left"/>
        <w:textAlignment w:val="auto"/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333333"/>
          <w:sz w:val="24"/>
          <w:szCs w:val="24"/>
          <w:lang w:val="en-US" w:eastAsia="zh-CN"/>
        </w:rPr>
        <w:t>一、中标人信息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atLeast"/>
        <w:ind w:left="0" w:right="0" w:firstLine="560"/>
        <w:jc w:val="left"/>
        <w:textAlignment w:val="auto"/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项目名称：武汉天河国际机场、鄂州花湖国际机场空侧运行仿真模拟项目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atLeast"/>
        <w:ind w:left="0" w:right="0" w:firstLine="560"/>
        <w:jc w:val="left"/>
        <w:textAlignment w:val="auto"/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中标人：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atLeast"/>
        <w:ind w:left="0" w:right="0" w:firstLine="560"/>
        <w:jc w:val="left"/>
        <w:textAlignment w:val="auto"/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01包：兰德隆与布朗交通技术咨询(上海)有限公司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atLeast"/>
        <w:ind w:left="0" w:right="0" w:firstLine="560"/>
        <w:jc w:val="left"/>
        <w:textAlignment w:val="auto"/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02包：旭鹏设计咨询（上海）有限公司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atLeast"/>
        <w:ind w:left="0" w:right="0" w:firstLine="560"/>
        <w:jc w:val="left"/>
        <w:textAlignment w:val="auto"/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中标金额：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atLeast"/>
        <w:ind w:left="0" w:right="0" w:firstLine="560"/>
        <w:jc w:val="left"/>
        <w:textAlignment w:val="auto"/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01包：1,680,000.00（元）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atLeast"/>
        <w:ind w:left="0" w:right="0" w:firstLine="560"/>
        <w:jc w:val="left"/>
        <w:textAlignment w:val="auto"/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02包：1,360,000.00（元）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atLeast"/>
        <w:ind w:right="0"/>
        <w:jc w:val="left"/>
        <w:textAlignment w:val="auto"/>
        <w:rPr>
          <w:rFonts w:hint="eastAsia" w:ascii="黑体" w:hAnsi="黑体" w:eastAsia="黑体" w:cs="黑体"/>
          <w:color w:val="333333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333333"/>
          <w:sz w:val="24"/>
          <w:szCs w:val="24"/>
          <w:lang w:val="en-US" w:eastAsia="zh-CN"/>
        </w:rPr>
        <w:t>二、其他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atLeast"/>
        <w:ind w:left="0" w:right="0" w:firstLine="560"/>
        <w:jc w:val="left"/>
        <w:textAlignment w:val="auto"/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详见附件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atLeast"/>
        <w:ind w:left="0" w:right="0"/>
        <w:jc w:val="left"/>
        <w:textAlignment w:val="auto"/>
        <w:rPr>
          <w:rFonts w:hint="default" w:ascii="Calibri" w:hAnsi="Calibri" w:cs="Calibri"/>
          <w:sz w:val="24"/>
          <w:szCs w:val="24"/>
        </w:rPr>
      </w:pPr>
      <w:r>
        <w:rPr>
          <w:rFonts w:hint="eastAsia" w:ascii="黑体" w:hAnsi="黑体" w:eastAsia="黑体" w:cs="黑体"/>
          <w:color w:val="333333"/>
          <w:sz w:val="24"/>
          <w:szCs w:val="24"/>
          <w:lang w:val="en-US" w:eastAsia="zh-CN"/>
        </w:rPr>
        <w:t>三、</w:t>
      </w:r>
      <w:r>
        <w:rPr>
          <w:rFonts w:hint="eastAsia" w:ascii="黑体" w:hAnsi="黑体" w:eastAsia="黑体" w:cs="黑体"/>
          <w:b/>
          <w:bCs/>
          <w:color w:val="333333"/>
          <w:sz w:val="24"/>
          <w:szCs w:val="24"/>
        </w:rPr>
        <w:t>公示时间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atLeast"/>
        <w:ind w:left="0" w:right="0" w:firstLine="560"/>
        <w:jc w:val="left"/>
        <w:textAlignment w:val="auto"/>
        <w:rPr>
          <w:rFonts w:hint="default" w:ascii="Calibri" w:hAnsi="Calibri" w:cs="Calibri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sz w:val="24"/>
          <w:szCs w:val="24"/>
        </w:rPr>
        <w:t>公示期为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</w:rPr>
        <w:t> 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2024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年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12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月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13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日至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2024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</w:rPr>
        <w:t> 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年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12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月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16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日（北京时间）。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atLeast"/>
        <w:ind w:left="0" w:right="0"/>
        <w:jc w:val="left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color w:val="333333"/>
          <w:sz w:val="24"/>
          <w:szCs w:val="24"/>
          <w:lang w:val="en-US" w:eastAsia="zh-CN"/>
        </w:rPr>
        <w:t>四</w:t>
      </w:r>
      <w:r>
        <w:rPr>
          <w:rFonts w:hint="eastAsia" w:ascii="黑体" w:hAnsi="黑体" w:eastAsia="黑体" w:cs="黑体"/>
          <w:b/>
          <w:bCs/>
          <w:color w:val="333333"/>
          <w:sz w:val="24"/>
          <w:szCs w:val="24"/>
        </w:rPr>
        <w:t>、异议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atLeast"/>
        <w:ind w:left="0" w:right="0" w:firstLine="560"/>
        <w:jc w:val="left"/>
        <w:textAlignment w:val="auto"/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kern w:val="0"/>
          <w:sz w:val="24"/>
          <w:szCs w:val="24"/>
          <w:lang w:val="en-US" w:eastAsia="zh-CN"/>
        </w:rPr>
        <w:t>投标人或者其他利害关系人对评标结果有异议的，应在评标结果公示期内以书面形式向采购人提出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。作出答复前，将暂停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采购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活动。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atLeast"/>
        <w:ind w:right="0"/>
        <w:jc w:val="left"/>
        <w:textAlignment w:val="auto"/>
        <w:rPr>
          <w:rFonts w:hint="eastAsia" w:ascii="黑体" w:hAnsi="黑体" w:eastAsia="黑体" w:cs="黑体"/>
          <w:color w:val="333333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333333"/>
          <w:sz w:val="24"/>
          <w:szCs w:val="24"/>
          <w:lang w:val="en-US" w:eastAsia="zh-CN"/>
        </w:rPr>
        <w:t>五、联系方式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atLeast"/>
        <w:ind w:left="0" w:right="0" w:firstLine="560"/>
        <w:jc w:val="left"/>
        <w:textAlignment w:val="auto"/>
        <w:rPr>
          <w:rFonts w:hint="eastAsia" w:ascii="仿宋" w:hAnsi="仿宋" w:eastAsia="仿宋" w:cs="仿宋"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sz w:val="24"/>
          <w:szCs w:val="24"/>
        </w:rPr>
        <w:t>1．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采购人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：湖北机场集团有限公司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atLeast"/>
        <w:ind w:left="0" w:right="0" w:firstLine="560"/>
        <w:jc w:val="left"/>
        <w:textAlignment w:val="auto"/>
        <w:rPr>
          <w:rFonts w:hint="eastAsia" w:ascii="仿宋" w:hAnsi="仿宋" w:eastAsia="仿宋" w:cs="仿宋"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sz w:val="24"/>
          <w:szCs w:val="24"/>
        </w:rPr>
        <w:t xml:space="preserve">单位地址：武汉市黄陂区天河镇 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atLeast"/>
        <w:ind w:left="0" w:right="0" w:firstLine="560"/>
        <w:jc w:val="left"/>
        <w:textAlignment w:val="auto"/>
        <w:rPr>
          <w:rFonts w:hint="eastAsia" w:ascii="仿宋" w:hAnsi="仿宋" w:eastAsia="仿宋" w:cs="仿宋"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sz w:val="24"/>
          <w:szCs w:val="24"/>
        </w:rPr>
        <w:t>联 系 人：廖工、罗工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atLeast"/>
        <w:ind w:left="0" w:right="0" w:firstLine="560"/>
        <w:jc w:val="left"/>
        <w:textAlignment w:val="auto"/>
        <w:rPr>
          <w:rFonts w:hint="default" w:ascii="仿宋" w:hAnsi="仿宋" w:eastAsia="仿宋" w:cs="仿宋"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sz w:val="24"/>
          <w:szCs w:val="24"/>
        </w:rPr>
        <w:t xml:space="preserve">电    话：027-85819951   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atLeast"/>
        <w:ind w:left="0" w:right="0" w:firstLine="560"/>
        <w:jc w:val="left"/>
        <w:textAlignment w:val="auto"/>
        <w:rPr>
          <w:rFonts w:hint="eastAsia" w:ascii="仿宋" w:hAnsi="仿宋" w:eastAsia="仿宋" w:cs="仿宋"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sz w:val="24"/>
          <w:szCs w:val="24"/>
        </w:rPr>
        <w:t>2．招标代理机构：湖北国华项目管理咨询有限公司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atLeast"/>
        <w:ind w:left="0" w:right="0" w:firstLine="560"/>
        <w:jc w:val="left"/>
        <w:textAlignment w:val="auto"/>
        <w:rPr>
          <w:rFonts w:hint="eastAsia" w:ascii="仿宋" w:hAnsi="仿宋" w:eastAsia="仿宋" w:cs="仿宋"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sz w:val="24"/>
          <w:szCs w:val="24"/>
        </w:rPr>
        <w:t>单位地址：武汉市武昌区中北路109号中铁1818中心10楼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atLeast"/>
        <w:ind w:left="0" w:right="0" w:firstLine="560"/>
        <w:jc w:val="left"/>
        <w:textAlignment w:val="auto"/>
        <w:rPr>
          <w:rFonts w:hint="eastAsia" w:ascii="仿宋" w:hAnsi="仿宋" w:eastAsia="仿宋" w:cs="仿宋"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sz w:val="24"/>
          <w:szCs w:val="24"/>
        </w:rPr>
        <w:t>联系人：吴娅、李贝、刘素芳、余轶菲、王刚、万齐威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atLeast"/>
        <w:ind w:left="0" w:right="0" w:firstLine="560"/>
        <w:jc w:val="left"/>
        <w:textAlignment w:val="auto"/>
        <w:rPr>
          <w:rFonts w:hint="eastAsia" w:ascii="仿宋" w:hAnsi="仿宋" w:eastAsia="仿宋" w:cs="仿宋"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sz w:val="24"/>
          <w:szCs w:val="24"/>
        </w:rPr>
        <w:t>邮政编码：430071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atLeast"/>
        <w:ind w:left="0" w:right="0" w:firstLine="560"/>
        <w:jc w:val="left"/>
        <w:textAlignment w:val="auto"/>
        <w:rPr>
          <w:rFonts w:hint="eastAsia" w:ascii="仿宋" w:hAnsi="仿宋" w:eastAsia="仿宋" w:cs="仿宋"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sz w:val="24"/>
          <w:szCs w:val="24"/>
        </w:rPr>
        <w:t>电    话：027-87272701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atLeast"/>
        <w:ind w:left="0" w:right="0" w:firstLine="560"/>
        <w:jc w:val="right"/>
        <w:textAlignment w:val="auto"/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  <w:t>招标代理机构：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湖北国华项目管理咨询有限公司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atLeast"/>
        <w:ind w:left="0" w:right="0" w:firstLine="560"/>
        <w:jc w:val="right"/>
        <w:textAlignment w:val="auto"/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2024</w:t>
      </w:r>
      <w:r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  <w:t>年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12</w:t>
      </w:r>
      <w:r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  <w:t>月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12日</w:t>
      </w:r>
    </w:p>
    <w:p>
      <w:pPr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  <w:br w:type="page"/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eastAsia" w:ascii="仿宋" w:hAnsi="仿宋" w:eastAsia="仿宋" w:cs="仿宋"/>
          <w:b/>
          <w:bCs/>
          <w:color w:val="333333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333333"/>
          <w:sz w:val="28"/>
          <w:szCs w:val="28"/>
          <w:lang w:val="en-US" w:eastAsia="zh-CN"/>
        </w:rPr>
        <w:t>附件</w:t>
      </w:r>
    </w:p>
    <w:p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</w:pPr>
      <w:r>
        <w:rPr>
          <w:rFonts w:ascii="Times New Roman" w:hAnsi="Times New Roman" w:eastAsia="仿宋" w:cs="Times New Roman"/>
          <w:b/>
          <w:bCs/>
          <w:color w:val="333333"/>
          <w:sz w:val="14"/>
          <w:szCs w:val="14"/>
        </w:rPr>
        <w:t xml:space="preserve">   </w:t>
      </w:r>
      <w:r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  <w:t>招标概况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480" w:lineRule="atLeast"/>
        <w:ind w:right="0" w:rightChars="0" w:firstLine="480" w:firstLineChars="200"/>
        <w:jc w:val="left"/>
        <w:rPr>
          <w:rFonts w:hint="eastAsia" w:ascii="仿宋" w:hAnsi="仿宋" w:eastAsia="仿宋" w:cs="仿宋"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u w:val="single"/>
        </w:rPr>
        <w:t>武汉天河国际机场、鄂州花湖国际机场空侧运行仿真模拟项目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招标于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2024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年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11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月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29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日在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</w:rPr>
        <w:t>中国招标投标公共服务平台发布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采购项目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</w:rPr>
        <w:t>公告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，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2024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年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12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月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10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日在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湖北国华项目管理咨询有限公司4号电子评标室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</w:rPr>
        <w:t>（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武汉市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</w:rPr>
        <w:t>武昌区中北路109号中铁1818中心10楼）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开标，并于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2024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年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12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月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10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日完成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评审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工作。根据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评审小组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提交的评标报告，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采购人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已经确认评标结果，现将本次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采购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的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评审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结果予以公示。</w:t>
      </w:r>
    </w:p>
    <w:p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 w:line="480" w:lineRule="atLeast"/>
        <w:ind w:left="0" w:leftChars="0" w:right="0" w:firstLine="0" w:firstLineChars="0"/>
        <w:jc w:val="left"/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333333"/>
          <w:sz w:val="28"/>
          <w:szCs w:val="28"/>
          <w:lang w:val="en-US" w:eastAsia="zh-CN"/>
        </w:rPr>
        <w:t>评审</w:t>
      </w:r>
      <w:r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  <w:t>结果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480" w:lineRule="atLeast"/>
        <w:ind w:right="0" w:rightChars="0"/>
        <w:jc w:val="left"/>
        <w:rPr>
          <w:rFonts w:hint="default" w:ascii="仿宋" w:hAnsi="仿宋" w:eastAsia="仿宋" w:cs="仿宋"/>
          <w:b/>
          <w:bCs/>
          <w:color w:val="333333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333333"/>
          <w:sz w:val="28"/>
          <w:szCs w:val="28"/>
          <w:lang w:val="en-US" w:eastAsia="zh-CN"/>
        </w:rPr>
        <w:t>01包武汉天河国际机场空侧运行仿真模拟</w:t>
      </w:r>
    </w:p>
    <w:tbl>
      <w:tblPr>
        <w:tblStyle w:val="5"/>
        <w:tblW w:w="8522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3"/>
        <w:gridCol w:w="2359"/>
        <w:gridCol w:w="2359"/>
        <w:gridCol w:w="236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4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名次</w:t>
            </w:r>
          </w:p>
        </w:tc>
        <w:tc>
          <w:tcPr>
            <w:tcW w:w="23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第一名</w:t>
            </w:r>
          </w:p>
        </w:tc>
        <w:tc>
          <w:tcPr>
            <w:tcW w:w="23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第二名</w:t>
            </w:r>
          </w:p>
        </w:tc>
        <w:tc>
          <w:tcPr>
            <w:tcW w:w="2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第三名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4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中标候选人名称</w:t>
            </w:r>
          </w:p>
        </w:tc>
        <w:tc>
          <w:tcPr>
            <w:tcW w:w="23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兰德隆与布朗交通技术咨询(上海)有限公司</w:t>
            </w:r>
          </w:p>
        </w:tc>
        <w:tc>
          <w:tcPr>
            <w:tcW w:w="23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民航机场规划设计研究总院有限公司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旭鹏设计咨询（上海）有限公司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4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响应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报价</w:t>
            </w:r>
          </w:p>
        </w:tc>
        <w:tc>
          <w:tcPr>
            <w:tcW w:w="23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1680000.0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0（元）</w:t>
            </w:r>
          </w:p>
        </w:tc>
        <w:tc>
          <w:tcPr>
            <w:tcW w:w="23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1720000.00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（元）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1630000.00（元）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4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质量（如有）</w:t>
            </w:r>
          </w:p>
        </w:tc>
        <w:tc>
          <w:tcPr>
            <w:tcW w:w="23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23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eastAsia="仿宋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仿宋" w:cs="Calibri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eastAsia="仿宋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仿宋" w:cs="Calibri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3" w:hRule="atLeast"/>
        </w:trPr>
        <w:tc>
          <w:tcPr>
            <w:tcW w:w="14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eastAsia="仿宋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服务期限</w:t>
            </w:r>
          </w:p>
        </w:tc>
        <w:tc>
          <w:tcPr>
            <w:tcW w:w="23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rPr>
                <w:rFonts w:hint="eastAsia" w:ascii="Calibri" w:hAnsi="Calibri" w:eastAsia="仿宋" w:cs="Calibri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仿宋" w:cs="Calibri"/>
                <w:sz w:val="21"/>
                <w:szCs w:val="21"/>
                <w:lang w:val="en-US" w:eastAsia="zh-CN"/>
              </w:rPr>
              <w:t>合同签订之日起至总体规划修编报告上报及获批。其中本项目报告初稿在合同签订之日起30日历天内完成，正式报告须在总规修编报告初稿完成后30日历天内完成，并持续配合跟进，协助采购人向相关部门报告和意见征询，确保两场总体规划修编报告取得行业、政府相关主管部门审查通过，获得总规修编的行业批复意见。空侧运行仿真模拟专篇应与天河机场、花湖机场总体规划修编工作相互支撑、技术反馈，与总规修编其他项目(包含主报告、双枢纽协同与功能统筹、各专篇和重要课题)中的相关内容协同一致</w:t>
            </w:r>
            <w:r>
              <w:rPr>
                <w:rFonts w:hint="eastAsia" w:ascii="Calibri" w:hAnsi="Calibri" w:eastAsia="仿宋" w:cs="Calibri"/>
                <w:sz w:val="21"/>
                <w:szCs w:val="21"/>
                <w:lang w:val="en-US" w:eastAsia="zh-CN"/>
              </w:rPr>
              <w:t>。</w:t>
            </w:r>
          </w:p>
        </w:tc>
        <w:tc>
          <w:tcPr>
            <w:tcW w:w="23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仿宋" w:cs="Calibri"/>
                <w:sz w:val="21"/>
                <w:szCs w:val="21"/>
                <w:lang w:val="en-US" w:eastAsia="zh-CN"/>
              </w:rPr>
              <w:t>合同签订之日起至总体规划修编报告上报及获批。其中本项目报告初稿在合同签订之日起30日历天内完成，正式报告须在总规修编报告初稿完成后30日历天内完成，并持续配合跟进，协助采购人向相关部门报告和意见征询，确保两场总体规划修编报告取得行业、政府相关主管部门审查通过，获得总规修编的行业批复意见。空侧运行仿真模拟专篇应与天河机场、花湖机场总体规划修编工作相互支撑、技术反馈，与总规修编其他项目(包含主报告、双枢纽协同与功能统筹、各专篇和重要课题)中的相关内容协同一致。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rPr>
                <w:rFonts w:hint="default" w:ascii="Calibri" w:hAnsi="Calibri" w:eastAsia="仿宋" w:cs="Calibri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仿宋" w:cs="Calibri"/>
                <w:sz w:val="21"/>
                <w:szCs w:val="21"/>
                <w:lang w:val="en-US" w:eastAsia="zh-CN"/>
              </w:rPr>
              <w:t>合同签订之日起至总体规划修编报告上报及获批。其中本项目报告初稿在合同签订之日起30日历天内完成，正式报告须在总规修编报告初稿完成后30日历天内完成，并持续配合跟进，协助采购人向相关部门报告和意见征询，确保两场总体规划修编报告取得行业、政府相关主管部门审查通过，获得总规修编的行业批复意见。空侧运行仿真模拟专篇应与天河机场、花湖机场总体规划修编工作相互支撑、技术反馈，与总规修编其他项目(包含主报告、双枢纽协同与功能统筹、各专篇和重要课题)中的相关内容协同一致</w:t>
            </w:r>
            <w:r>
              <w:rPr>
                <w:rFonts w:hint="eastAsia" w:ascii="Calibri" w:hAnsi="Calibri" w:eastAsia="仿宋" w:cs="Calibri"/>
                <w:sz w:val="21"/>
                <w:szCs w:val="21"/>
                <w:lang w:val="en-US" w:eastAsia="zh-CN"/>
              </w:rPr>
              <w:t>。</w:t>
            </w:r>
          </w:p>
        </w:tc>
      </w:tr>
    </w:tbl>
    <w:p>
      <w:pPr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</w:pPr>
    </w:p>
    <w:p>
      <w:pPr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  <w:t>02包鄂州花湖国际机场空侧运行仿真模拟</w:t>
      </w:r>
    </w:p>
    <w:tbl>
      <w:tblPr>
        <w:tblStyle w:val="5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24"/>
        <w:gridCol w:w="2299"/>
        <w:gridCol w:w="2299"/>
        <w:gridCol w:w="230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6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名次</w:t>
            </w:r>
          </w:p>
        </w:tc>
        <w:tc>
          <w:tcPr>
            <w:tcW w:w="22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第一名</w:t>
            </w:r>
          </w:p>
        </w:tc>
        <w:tc>
          <w:tcPr>
            <w:tcW w:w="22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第二名</w:t>
            </w:r>
          </w:p>
        </w:tc>
        <w:tc>
          <w:tcPr>
            <w:tcW w:w="23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第三名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16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中标候选人名称</w:t>
            </w:r>
          </w:p>
        </w:tc>
        <w:tc>
          <w:tcPr>
            <w:tcW w:w="22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旭鹏设计咨询（上海）有限公司</w:t>
            </w:r>
          </w:p>
        </w:tc>
        <w:tc>
          <w:tcPr>
            <w:tcW w:w="22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民航机场规划设计研究总院有限公司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中国民航工程咨询有限公司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6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响应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报价</w:t>
            </w:r>
          </w:p>
        </w:tc>
        <w:tc>
          <w:tcPr>
            <w:tcW w:w="22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1360000.00（元）</w:t>
            </w:r>
          </w:p>
        </w:tc>
        <w:tc>
          <w:tcPr>
            <w:tcW w:w="22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1430000.00（元）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1478000.00（ 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质量（如有）</w:t>
            </w:r>
          </w:p>
        </w:tc>
        <w:tc>
          <w:tcPr>
            <w:tcW w:w="22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22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eastAsia="仿宋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仿宋" w:cs="Calibri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eastAsia="仿宋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仿宋" w:cs="Calibri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0" w:hRule="atLeast"/>
        </w:trPr>
        <w:tc>
          <w:tcPr>
            <w:tcW w:w="16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eastAsia="仿宋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服务期限</w:t>
            </w:r>
          </w:p>
        </w:tc>
        <w:tc>
          <w:tcPr>
            <w:tcW w:w="22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rPr>
                <w:rFonts w:hint="eastAsia" w:ascii="Calibri" w:hAnsi="Calibri" w:eastAsia="仿宋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仿宋" w:cs="Calibri"/>
                <w:sz w:val="21"/>
                <w:szCs w:val="21"/>
                <w:lang w:val="en-US" w:eastAsia="zh-CN"/>
              </w:rPr>
              <w:t>合同签订之日起至总体规划修编报告上报及获批，其中本项目报告初稿在合同签订之日起30日历天内完成，正式报告须在总规修编报告初稿完成后30日历天内完成，并持续配合跟进，协助采购人向相关部门报告和意见征询，确保两场总体规划修编报告取得行业、政府相关主管部门审查通过，获得总规修编的行业批复意见。空侧运行仿真模拟专篇应与天河机场、花湖机场总体规划修编掌、技术反馈，写工作相互支撑总规修编其他项目(包含主报告、双枢纽协同与功能统筹各专篇和重要课题)中的相关内容协同一致。</w:t>
            </w:r>
          </w:p>
        </w:tc>
        <w:tc>
          <w:tcPr>
            <w:tcW w:w="22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仿宋" w:cs="Calibri"/>
                <w:sz w:val="21"/>
                <w:szCs w:val="21"/>
                <w:lang w:val="en-US" w:eastAsia="zh-CN"/>
              </w:rPr>
              <w:t>合同签订之日起至总体规划修编报告上报及获批，其中本项目报告初稿在合同签订之日起30日历天内完成，正式报告须在总规修编报告初稿完成后30日历天内完成，并持续配合跟进，协助采购人向相关部门报告和意见征询，确保两场总体规划修编报告取得行业、政府相关主管部门审查通过，获得总规修编的行业批复意见。空侧运行仿真模拟专篇应与天河机场、花湖机场总体规划修编工作相互支撑、技术反馈，与总规修编其他项目(包含主报告、双枢纽协同与功能统筹、各专篇和重要课题)中的相关内容协同一致。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仿宋" w:cs="Calibri"/>
                <w:sz w:val="21"/>
                <w:szCs w:val="21"/>
                <w:lang w:val="en-US" w:eastAsia="zh-CN"/>
              </w:rPr>
              <w:t>合同签订之日起至总体规划修编报告上报及获批，其中本项目报告初稿在合同签订之日起30日历天内完成，正式报告须在总规修编报告初稿完成后30日历天内完成，并持续配合跟进，协助采购人向相关部门报告和意见征询，确保两场总体规划修编报告取得行业、政府相关主管部门审查通过，获得总规修编的行业批复意见。空侧运行仿真模拟专篇应与天河机场、花湖机场总体规划修编工作相互支撑、技术反馈，与总规修编其他项目(包含主报告、双枢纽协同与功能统筹、各专篇和重要课题)中的相关内容协同一致。</w:t>
            </w:r>
          </w:p>
        </w:tc>
      </w:tr>
    </w:tbl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480" w:lineRule="atLeast"/>
        <w:ind w:leftChars="0" w:right="0" w:rightChars="0"/>
        <w:jc w:val="left"/>
        <w:rPr>
          <w:rFonts w:hint="default" w:ascii="仿宋" w:hAnsi="仿宋" w:eastAsia="仿宋" w:cs="仿宋"/>
          <w:b/>
          <w:bCs/>
          <w:color w:val="333333"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  <w:t>三、评</w:t>
      </w:r>
      <w:r>
        <w:rPr>
          <w:rFonts w:hint="eastAsia" w:ascii="仿宋" w:hAnsi="仿宋" w:eastAsia="仿宋" w:cs="仿宋"/>
          <w:b/>
          <w:bCs/>
          <w:color w:val="333333"/>
          <w:sz w:val="28"/>
          <w:szCs w:val="28"/>
          <w:lang w:val="en-US" w:eastAsia="zh-CN"/>
        </w:rPr>
        <w:t>审</w:t>
      </w:r>
      <w:r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  <w:t>情况</w:t>
      </w:r>
    </w:p>
    <w:tbl>
      <w:tblPr>
        <w:tblStyle w:val="5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225"/>
        <w:gridCol w:w="529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32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评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审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情况资料</w:t>
            </w:r>
          </w:p>
        </w:tc>
        <w:tc>
          <w:tcPr>
            <w:tcW w:w="52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否决投标情况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32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 w:firstLine="0"/>
              <w:jc w:val="center"/>
              <w:rPr>
                <w:rFonts w:hint="default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52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/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240" w:lineRule="auto"/>
        <w:ind w:right="0"/>
        <w:jc w:val="left"/>
        <w:rPr>
          <w:rFonts w:hint="default" w:ascii="仿宋" w:hAnsi="仿宋" w:eastAsia="仿宋" w:cs="仿宋"/>
          <w:b/>
          <w:bCs/>
          <w:color w:val="333333"/>
          <w:sz w:val="24"/>
          <w:szCs w:val="24"/>
          <w:lang w:val="en-US" w:eastAsia="zh-CN"/>
        </w:rPr>
      </w:pPr>
    </w:p>
    <w:p>
      <w:pPr>
        <w:rPr>
          <w:rFonts w:hint="eastAsia" w:ascii="仿宋" w:hAnsi="仿宋" w:eastAsia="仿宋"/>
          <w:sz w:val="24"/>
          <w:szCs w:val="24"/>
          <w:u w:val="single"/>
          <w:lang w:eastAsia="zh-CN"/>
        </w:rPr>
      </w:pPr>
    </w:p>
    <w:p>
      <w:pPr>
        <w:rPr>
          <w:rFonts w:hint="eastAsia" w:ascii="仿宋" w:hAnsi="仿宋" w:eastAsia="仿宋"/>
          <w:sz w:val="24"/>
          <w:szCs w:val="24"/>
          <w:u w:val="single"/>
          <w:lang w:eastAsia="zh-CN"/>
        </w:rPr>
      </w:pPr>
    </w:p>
    <w:p>
      <w:pPr>
        <w:rPr>
          <w:rFonts w:hint="eastAsia" w:ascii="仿宋" w:hAnsi="仿宋" w:eastAsia="仿宋"/>
          <w:sz w:val="24"/>
          <w:szCs w:val="24"/>
          <w:u w:val="single"/>
          <w:lang w:eastAsia="zh-CN"/>
        </w:rPr>
      </w:pPr>
    </w:p>
    <w:p>
      <w:pPr>
        <w:rPr>
          <w:rFonts w:hint="eastAsia" w:ascii="仿宋" w:hAnsi="仿宋" w:eastAsia="仿宋"/>
          <w:sz w:val="24"/>
          <w:szCs w:val="24"/>
          <w:u w:val="single"/>
          <w:lang w:eastAsia="zh-CN"/>
        </w:rPr>
      </w:pPr>
    </w:p>
    <w:p>
      <w:pPr>
        <w:rPr>
          <w:rFonts w:hint="eastAsia" w:ascii="仿宋" w:hAnsi="仿宋" w:eastAsia="仿宋"/>
          <w:sz w:val="24"/>
          <w:szCs w:val="24"/>
          <w:u w:val="single"/>
          <w:lang w:eastAsia="zh-CN"/>
        </w:rPr>
      </w:pPr>
    </w:p>
    <w:p>
      <w:pPr>
        <w:rPr>
          <w:rFonts w:hint="eastAsia" w:ascii="仿宋" w:hAnsi="仿宋" w:eastAsia="仿宋"/>
          <w:sz w:val="24"/>
          <w:szCs w:val="24"/>
          <w:u w:val="single"/>
          <w:lang w:eastAsia="zh-CN"/>
        </w:rPr>
      </w:pPr>
    </w:p>
    <w:p>
      <w:pPr>
        <w:rPr>
          <w:rFonts w:hint="eastAsia" w:ascii="仿宋" w:hAnsi="仿宋" w:eastAsia="仿宋"/>
          <w:sz w:val="24"/>
          <w:szCs w:val="24"/>
          <w:u w:val="single"/>
          <w:lang w:eastAsia="zh-CN"/>
        </w:rPr>
      </w:pPr>
    </w:p>
    <w:p>
      <w:pPr>
        <w:rPr>
          <w:rFonts w:hint="eastAsia" w:ascii="仿宋" w:hAnsi="仿宋" w:eastAsia="仿宋"/>
          <w:sz w:val="24"/>
          <w:szCs w:val="24"/>
          <w:u w:val="single"/>
          <w:lang w:eastAsia="zh-CN"/>
        </w:rPr>
      </w:pPr>
    </w:p>
    <w:p>
      <w:pPr>
        <w:rPr>
          <w:rFonts w:hint="eastAsia" w:ascii="仿宋" w:hAnsi="仿宋" w:eastAsia="仿宋"/>
          <w:sz w:val="24"/>
          <w:szCs w:val="24"/>
          <w:u w:val="single"/>
          <w:lang w:eastAsia="zh-CN"/>
        </w:rPr>
      </w:pPr>
    </w:p>
    <w:p>
      <w:pPr>
        <w:rPr>
          <w:rFonts w:hint="eastAsia" w:ascii="仿宋" w:hAnsi="仿宋" w:eastAsia="仿宋"/>
          <w:sz w:val="24"/>
          <w:szCs w:val="24"/>
          <w:u w:val="single"/>
          <w:lang w:eastAsia="zh-CN"/>
        </w:rPr>
      </w:pPr>
    </w:p>
    <w:p>
      <w:pPr>
        <w:rPr>
          <w:rFonts w:hint="eastAsia" w:ascii="仿宋" w:hAnsi="仿宋" w:eastAsia="仿宋"/>
          <w:sz w:val="24"/>
          <w:szCs w:val="24"/>
          <w:u w:val="single"/>
          <w:lang w:eastAsia="zh-CN"/>
        </w:rPr>
      </w:pPr>
    </w:p>
    <w:p>
      <w:pPr>
        <w:rPr>
          <w:rFonts w:hint="eastAsia" w:ascii="仿宋" w:hAnsi="仿宋" w:eastAsia="仿宋"/>
          <w:sz w:val="24"/>
          <w:szCs w:val="24"/>
          <w:u w:val="single"/>
          <w:lang w:eastAsia="zh-CN"/>
        </w:rPr>
      </w:pPr>
    </w:p>
    <w:p>
      <w:pPr>
        <w:rPr>
          <w:rFonts w:hint="eastAsia" w:ascii="仿宋" w:hAnsi="仿宋" w:eastAsia="仿宋"/>
          <w:sz w:val="24"/>
          <w:szCs w:val="24"/>
          <w:u w:val="single"/>
          <w:lang w:eastAsia="zh-CN"/>
        </w:rPr>
      </w:pPr>
    </w:p>
    <w:p>
      <w:pPr>
        <w:rPr>
          <w:rFonts w:hint="eastAsia" w:ascii="仿宋" w:hAnsi="仿宋" w:eastAsia="仿宋"/>
          <w:sz w:val="24"/>
          <w:szCs w:val="24"/>
          <w:u w:val="single"/>
          <w:lang w:eastAsia="zh-CN"/>
        </w:rPr>
      </w:pPr>
    </w:p>
    <w:p>
      <w:pPr>
        <w:rPr>
          <w:rFonts w:hint="eastAsia" w:ascii="仿宋" w:hAnsi="仿宋" w:eastAsia="仿宋"/>
          <w:sz w:val="24"/>
          <w:szCs w:val="24"/>
          <w:u w:val="single"/>
          <w:lang w:eastAsia="zh-CN"/>
        </w:rPr>
      </w:pPr>
    </w:p>
    <w:p>
      <w:pPr>
        <w:rPr>
          <w:rFonts w:hint="eastAsia" w:ascii="仿宋" w:hAnsi="仿宋" w:eastAsia="仿宋"/>
          <w:sz w:val="24"/>
          <w:szCs w:val="24"/>
          <w:u w:val="single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EB503C"/>
    <w:multiLevelType w:val="singleLevel"/>
    <w:tmpl w:val="06EB503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SO_WPS_MARK_KEY" w:val="6fbb9724-9a22-47e7-9a9b-956229930239"/>
  </w:docVars>
  <w:rsids>
    <w:rsidRoot w:val="00000000"/>
    <w:rsid w:val="2C3F4AB7"/>
    <w:rsid w:val="3DAE35B3"/>
    <w:rsid w:val="7E8D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3"/>
    <w:basedOn w:val="1"/>
    <w:qFormat/>
    <w:uiPriority w:val="0"/>
    <w:pPr>
      <w:spacing w:after="120" w:afterLines="0" w:afterAutospacing="0"/>
      <w:ind w:left="420" w:leftChars="200"/>
    </w:pPr>
    <w:rPr>
      <w:sz w:val="16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2179</Words>
  <Characters>2342</Characters>
  <Lines>0</Lines>
  <Paragraphs>0</Paragraphs>
  <TotalTime>2</TotalTime>
  <ScaleCrop>false</ScaleCrop>
  <LinksUpToDate>false</LinksUpToDate>
  <CharactersWithSpaces>2363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2024-12-12T07:48:00Z</dcterms:created>
  <dc:creator>Administrator</dc:creator>
  <cp:lastModifiedBy>招标采购部文书</cp:lastModifiedBy>
  <dcterms:modified xsi:type="dcterms:W3CDTF">2024-12-12T08:54:51Z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5B6C258D58A24EADB3D9D2495B2D599D</vt:lpwstr>
  </property>
</Properties>
</file>