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F86F">
      <w:pPr>
        <w:tabs>
          <w:tab w:val="left" w:pos="2130"/>
          <w:tab w:val="center" w:pos="4156"/>
        </w:tabs>
        <w:spacing w:line="360" w:lineRule="auto"/>
        <w:ind w:firstLine="720" w:firstLineChars="300"/>
        <w:jc w:val="both"/>
        <w:rPr>
          <w:rFonts w:hint="eastAsia" w:ascii="宋体" w:hAnsi="宋体" w:eastAsia="宋体"/>
          <w:sz w:val="24"/>
          <w:lang w:eastAsia="zh-CN"/>
        </w:rPr>
      </w:pPr>
      <w:bookmarkStart w:id="132" w:name="_GoBack"/>
      <w:bookmarkEnd w:id="132"/>
      <w:r>
        <w:rPr>
          <w:rFonts w:hint="eastAsia" w:ascii="宋体" w:hAnsi="宋体"/>
          <w:color w:val="auto"/>
          <w:sz w:val="24"/>
          <w:lang w:eastAsia="zh-CN"/>
        </w:rPr>
        <w:t>武汉天河机场范围内建筑物2024年消防系统检测项目磋商公告</w:t>
      </w:r>
    </w:p>
    <w:p w14:paraId="76C8757D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39D509C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依据相关文件的要求，湖北中天招标有限公司受武汉天河机场有限责任公司</w:t>
      </w:r>
      <w:r>
        <w:rPr>
          <w:rFonts w:hint="eastAsia" w:ascii="宋体" w:hAnsi="宋体" w:cs="宋体"/>
          <w:sz w:val="24"/>
          <w:lang w:eastAsia="zh-CN"/>
        </w:rPr>
        <w:t>、湖北机场集团航空物流有限公司</w:t>
      </w:r>
      <w:r>
        <w:rPr>
          <w:rFonts w:hint="eastAsia" w:ascii="宋体" w:hAnsi="宋体" w:cs="宋体"/>
          <w:sz w:val="24"/>
        </w:rPr>
        <w:t>的委托，拟就其“</w:t>
      </w:r>
      <w:r>
        <w:rPr>
          <w:rFonts w:hint="eastAsia" w:ascii="宋体" w:hAnsi="宋体" w:cs="宋体"/>
          <w:color w:val="auto"/>
          <w:sz w:val="24"/>
        </w:rPr>
        <w:t>武汉天河机场范围内建筑物2024年消防系统检测项目</w:t>
      </w:r>
      <w:r>
        <w:rPr>
          <w:rFonts w:hint="eastAsia" w:ascii="宋体" w:hAnsi="宋体" w:cs="宋体"/>
          <w:sz w:val="24"/>
        </w:rPr>
        <w:t>”采购；采购方式：磋商谈判；资金来源：自筹资金。现邀请合格的供应商参加磋商。</w:t>
      </w:r>
    </w:p>
    <w:p w14:paraId="6958E429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0" w:name="_Toc12998"/>
      <w:bookmarkStart w:id="1" w:name="_Toc259028269"/>
      <w:bookmarkStart w:id="2" w:name="_Toc2783"/>
      <w:bookmarkStart w:id="3" w:name="_Toc4285"/>
      <w:bookmarkStart w:id="4" w:name="_Toc6807"/>
      <w:bookmarkStart w:id="5" w:name="_Toc21980"/>
      <w:bookmarkStart w:id="6" w:name="_Toc4357"/>
      <w:bookmarkStart w:id="7" w:name="_Toc259028689"/>
      <w:bookmarkStart w:id="8" w:name="_Toc24790"/>
      <w:bookmarkStart w:id="9" w:name="_Toc20105"/>
      <w:bookmarkStart w:id="10" w:name="_Toc29365"/>
      <w:bookmarkStart w:id="11" w:name="_Toc21647"/>
      <w:bookmarkStart w:id="12" w:name="_Toc19719"/>
      <w:bookmarkStart w:id="13" w:name="_Toc2806"/>
      <w:bookmarkStart w:id="14" w:name="_Toc298161594"/>
      <w:r>
        <w:rPr>
          <w:rFonts w:hint="eastAsia" w:ascii="宋体" w:hAnsi="宋体" w:eastAsia="宋体" w:cs="宋体"/>
          <w:sz w:val="24"/>
        </w:rPr>
        <w:t>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248DFC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1、采购人：武汉天河机场有限责任公司</w:t>
      </w:r>
      <w:r>
        <w:rPr>
          <w:rFonts w:hint="eastAsia" w:ascii="宋体" w:hAnsi="宋体" w:cs="宋体"/>
          <w:sz w:val="24"/>
          <w:lang w:eastAsia="zh-CN"/>
        </w:rPr>
        <w:t>、湖北机场集团航空物流有限公司</w:t>
      </w:r>
    </w:p>
    <w:p w14:paraId="7EDAF86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2、项目名称：武汉天河机场范围内建筑物2024年消防系统检测项目</w:t>
      </w:r>
    </w:p>
    <w:p w14:paraId="2B87A8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3、项目编号：HBZT-2024178-F178</w:t>
      </w:r>
    </w:p>
    <w:p w14:paraId="1509257A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4、资金来源：自筹资金</w:t>
      </w:r>
      <w:r>
        <w:rPr>
          <w:rFonts w:hint="eastAsia" w:ascii="宋体" w:hAnsi="宋体" w:cs="宋体"/>
          <w:sz w:val="24"/>
          <w:highlight w:val="none"/>
          <w:lang w:eastAsia="zh-CN"/>
        </w:rPr>
        <w:t>。最高限价</w:t>
      </w:r>
      <w:r>
        <w:rPr>
          <w:rFonts w:hint="eastAsia" w:ascii="宋体" w:hAnsi="宋体" w:cs="宋体"/>
          <w:color w:val="auto"/>
          <w:sz w:val="24"/>
          <w:highlight w:val="none"/>
        </w:rPr>
        <w:t>85.577846</w:t>
      </w:r>
      <w:r>
        <w:rPr>
          <w:rFonts w:hint="eastAsia" w:ascii="宋体" w:hAnsi="宋体" w:cs="宋体"/>
          <w:sz w:val="24"/>
          <w:highlight w:val="none"/>
        </w:rPr>
        <w:t>万元，其中分项最高限价：武汉天河机场有限责任公司</w:t>
      </w:r>
      <w:r>
        <w:rPr>
          <w:rFonts w:hint="eastAsia" w:ascii="宋体" w:hAnsi="宋体" w:cs="宋体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77.051006万元，湖北机场集团航空物流有限公司</w:t>
      </w:r>
      <w:r>
        <w:rPr>
          <w:rFonts w:hint="eastAsia" w:ascii="宋体" w:hAnsi="宋体" w:cs="宋体"/>
          <w:sz w:val="24"/>
          <w:highlight w:val="none"/>
        </w:rPr>
        <w:t>8.526840万元。供应商报价超过该预算金额的，其竞标为无效竞标。</w:t>
      </w:r>
    </w:p>
    <w:p w14:paraId="1378B7F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sz w:val="24"/>
        </w:rPr>
        <w:t>5、采购内容：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①武汉天河机场有限责任公司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范围内32座建筑物2024年消防系统检测主要包含</w:t>
      </w:r>
      <w:r>
        <w:rPr>
          <w:rFonts w:hint="eastAsia" w:ascii="宋体" w:hAnsi="宋体" w:cs="宋体"/>
          <w:color w:val="auto"/>
          <w:sz w:val="24"/>
          <w:highlight w:val="none"/>
        </w:rPr>
        <w:t>对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飞行区管理部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飞管楼、东下穿隧道、西下穿隧道、东南灯光站、东北灯光站、西南灯光站、西北灯光站及9个导航台站；动力能源保障部：南110KV变电站、北110KV变电站、南开闭所、N3开闭所、S4开闭所、S5开闭所、北开闭所、地下综合管廊；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机场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物业公司：综合办公楼、4号倒班楼；湖北机场集团信息科技有限公司：北信息中心；消防救护支队：T1航站楼、T3航站楼、T3航站楼地下停车场、医疗急救中心及公共区空港隧道（含配套单体建筑）；共5家单位，32座建筑物，总面积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756432.71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平方米）进行火灾自动报警系统、自动喷淋灭火系统、细水雾、室内消火栓系统、消防水炮系统、气体灭火系统、防排烟系统、防火卷帘、消防电气火灾、自动巡检变频柜检测及变频柜软件升级、智能应急疏散照明等系统100%全检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4DF46CE1"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湖北机场集团航空物流有限公司</w:t>
      </w:r>
      <w:r>
        <w:rPr>
          <w:rFonts w:hint="eastAsia" w:ascii="宋体" w:hAnsi="宋体" w:cs="宋体"/>
          <w:color w:val="auto"/>
          <w:sz w:val="24"/>
          <w:highlight w:val="none"/>
        </w:rPr>
        <w:t>主要包含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</w:rPr>
        <w:t>物流园区四库一中心（C1库、C2库、C3库、C4库、物流服务中心，总面积121812平方米）消防检测，主要包含对四库一中心消防栓系统、喷淋系统、气体灭火系统、消防报警系统、消防通风设备等100%全检，包含七氟丙烷气体灭火的检测，并进行消防联动。具体详见磋商文</w:t>
      </w:r>
      <w:r>
        <w:rPr>
          <w:rFonts w:hint="eastAsia" w:ascii="宋体" w:hAnsi="宋体" w:cs="宋体"/>
          <w:sz w:val="24"/>
        </w:rPr>
        <w:t>件第三章要求。</w:t>
      </w:r>
    </w:p>
    <w:p w14:paraId="706BA40E">
      <w:pPr>
        <w:spacing w:line="360" w:lineRule="auto"/>
        <w:ind w:firstLine="480" w:firstLineChars="200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sz w:val="24"/>
        </w:rPr>
        <w:t>6、服务期：武汉天河机场有限</w:t>
      </w:r>
      <w:r>
        <w:rPr>
          <w:rFonts w:hint="eastAsia" w:ascii="宋体" w:hAnsi="宋体" w:cs="宋体"/>
          <w:sz w:val="24"/>
          <w:szCs w:val="24"/>
        </w:rPr>
        <w:t>责任公司自</w:t>
      </w:r>
      <w:r>
        <w:rPr>
          <w:rStyle w:val="9"/>
          <w:rFonts w:hint="eastAsia"/>
          <w:sz w:val="24"/>
          <w:szCs w:val="24"/>
        </w:rPr>
        <w:t>成交</w:t>
      </w:r>
      <w:r>
        <w:rPr>
          <w:rStyle w:val="9"/>
          <w:rFonts w:hint="eastAsia"/>
          <w:sz w:val="24"/>
          <w:szCs w:val="24"/>
          <w:highlight w:val="none"/>
        </w:rPr>
        <w:t>通知发出之日起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highlight w:val="none"/>
        </w:rPr>
        <w:t>0个日历日内完成检测任务（包含出具检测报告）。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其中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湖北机场集团航空物流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有限公司</w:t>
      </w:r>
      <w:r>
        <w:rPr>
          <w:rFonts w:hint="eastAsia" w:ascii="宋体" w:hAnsi="宋体" w:cs="宋体"/>
          <w:color w:val="auto"/>
          <w:sz w:val="24"/>
          <w:highlight w:val="none"/>
        </w:rPr>
        <w:t>合同签订后30个日历日内完成全部检测内容并出具检测报告。</w:t>
      </w:r>
    </w:p>
    <w:p w14:paraId="5C63A0AF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15" w:name="_Toc4659"/>
      <w:bookmarkStart w:id="16" w:name="_Toc13333"/>
      <w:bookmarkStart w:id="17" w:name="_Toc28674"/>
      <w:bookmarkStart w:id="18" w:name="_Toc11232"/>
      <w:bookmarkStart w:id="19" w:name="_Toc11732"/>
      <w:bookmarkStart w:id="20" w:name="_Toc21407"/>
      <w:bookmarkStart w:id="21" w:name="_Toc7137"/>
      <w:bookmarkStart w:id="22" w:name="_Toc13020"/>
      <w:bookmarkStart w:id="23" w:name="_Toc1529"/>
      <w:bookmarkStart w:id="24" w:name="_Toc7812"/>
      <w:bookmarkStart w:id="25" w:name="_Toc259028690"/>
      <w:bookmarkStart w:id="26" w:name="_Toc26227"/>
      <w:bookmarkStart w:id="27" w:name="_Toc30677"/>
      <w:bookmarkStart w:id="28" w:name="_Toc298161595"/>
      <w:r>
        <w:rPr>
          <w:rFonts w:hint="eastAsia" w:ascii="宋体" w:hAnsi="宋体" w:eastAsia="宋体" w:cs="宋体"/>
          <w:sz w:val="24"/>
        </w:rPr>
        <w:t>供应商资格要求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A798A9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供应商资格要求为本次项目供应商应具备的基本条件，参加磋商谈判的供应商必须满足供应商资格要求中的所有条款，并按照相关规定递交资格证明文件。未按要求递交的供应商，其报价将被磋商谈判小组拒绝。</w:t>
      </w:r>
    </w:p>
    <w:p w14:paraId="6DB11E8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资格要求：</w:t>
      </w:r>
    </w:p>
    <w:p w14:paraId="4D81447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1、供应商应是在中华人民共和国境内注册，并取得有效营业执照的独立法人；</w:t>
      </w:r>
    </w:p>
    <w:p w14:paraId="5ACA4B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应商必须应当符合中华人民共和国应急管理部令第7号《社会消防技术服务管理规定》文件对从事消防设施维护保养检测的消防技术服务机构的要求。(提供《社会消防技术服务信息系统》进行信息录入（提供网页截图https://shhxf.119.gov.cn/templet/index_7.jsp，服务类型包含"消防设施维护保养检测 "）；</w:t>
      </w:r>
    </w:p>
    <w:p w14:paraId="6A83560A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3、供应商拟派项目负责人须具备一级注册消防工程师证书。（提供人员证书及近半年中任意三个月本</w:t>
      </w:r>
      <w:r>
        <w:rPr>
          <w:rFonts w:hint="eastAsia" w:ascii="宋体" w:hAnsi="宋体" w:cs="宋体"/>
          <w:sz w:val="24"/>
          <w:highlight w:val="none"/>
        </w:rPr>
        <w:t>单位为其缴纳的社保证明复印件并加盖投标单位公章）；</w:t>
      </w:r>
    </w:p>
    <w:p w14:paraId="2F1645B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4、供应商近3年（2021年8月1日至开标前一日）至少承接过1项单项合同金额在30万元及以上或单项合同建筑面积在30万平方米及以上的公共建筑消防设施检测技术服务项目（以合同签订时间为准，须提供合同首页、合同服务内容、建筑面积、合同金额、签章页等关键页复印件</w:t>
      </w:r>
      <w:r>
        <w:rPr>
          <w:rFonts w:hint="eastAsia" w:ascii="宋体" w:hAnsi="宋体" w:cs="宋体"/>
          <w:sz w:val="24"/>
        </w:rPr>
        <w:t>，如合同不能证明建筑面积，须提供业主证明材料并加盖业主公章）；</w:t>
      </w:r>
    </w:p>
    <w:p w14:paraId="2AA3C5C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信誉要求：①供应商未被责令停业的、未被暂停或取消投标资格的、财产未被接管或冻结的（须提供信誉声明）；②供应商未被列入“信用中国”网站(www.creditchina.gov.cn)或中国执行信息公开网（http://zxgk.court.gov.cn）失信被执行人名单（提供查询截图）；</w:t>
      </w:r>
    </w:p>
    <w:p w14:paraId="147FB4E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6、供应商需对关于《湖北机场集团有限公司“供应商不良行为”管理办法》在“响应文件格式”“承诺书”中做出承诺，格式详见投标文件格式；</w:t>
      </w:r>
    </w:p>
    <w:p w14:paraId="0090064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7、本次磋商</w:t>
      </w:r>
      <w:r>
        <w:rPr>
          <w:rFonts w:hint="eastAsia" w:ascii="宋体" w:hAnsi="宋体" w:cs="宋体"/>
          <w:sz w:val="24"/>
          <w:u w:val="single"/>
        </w:rPr>
        <w:t xml:space="preserve"> 不接受 </w:t>
      </w:r>
      <w:r>
        <w:rPr>
          <w:rFonts w:hint="eastAsia" w:ascii="宋体" w:hAnsi="宋体" w:cs="宋体"/>
          <w:sz w:val="24"/>
        </w:rPr>
        <w:t>联合体响应。</w:t>
      </w:r>
    </w:p>
    <w:p w14:paraId="2D19B012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29" w:name="_Toc259028691"/>
      <w:bookmarkStart w:id="30" w:name="_Toc298161596"/>
      <w:bookmarkStart w:id="31" w:name="_Toc19237"/>
      <w:bookmarkStart w:id="32" w:name="_Toc4829"/>
      <w:bookmarkStart w:id="33" w:name="_Toc15642"/>
      <w:bookmarkStart w:id="34" w:name="_Toc16243"/>
      <w:bookmarkStart w:id="35" w:name="_Toc12915"/>
      <w:bookmarkStart w:id="36" w:name="_Toc29530"/>
      <w:bookmarkStart w:id="37" w:name="_Toc8760"/>
      <w:bookmarkStart w:id="38" w:name="_Toc8013"/>
      <w:bookmarkStart w:id="39" w:name="_Toc23616"/>
      <w:bookmarkStart w:id="40" w:name="_Toc19544"/>
      <w:bookmarkStart w:id="41" w:name="_Toc24078"/>
      <w:bookmarkStart w:id="42" w:name="_Toc12443"/>
      <w:r>
        <w:rPr>
          <w:rFonts w:hint="eastAsia" w:ascii="宋体" w:hAnsi="宋体" w:eastAsia="宋体" w:cs="宋体"/>
          <w:sz w:val="24"/>
        </w:rPr>
        <w:t>磋商谈判文件</w:t>
      </w:r>
      <w:bookmarkEnd w:id="29"/>
      <w:bookmarkEnd w:id="30"/>
      <w:r>
        <w:rPr>
          <w:rFonts w:hint="eastAsia" w:ascii="宋体" w:hAnsi="宋体" w:eastAsia="宋体" w:cs="宋体"/>
          <w:sz w:val="24"/>
        </w:rPr>
        <w:t>获取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981E7D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日起至2024年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止，每天上午8：30-11：30时、下午14：00-17：00时（节假日除外）。携带有效的报名表、企业法人营业执照（或三证合一）副本、法定代表人授权委托书（注明单位地址、联系人姓名及联系方式、身份证），上述资料的复印件一套加盖公章购买磋商文件，售价人民币500元/本（现金购买），售后不退（不邮寄）。</w:t>
      </w:r>
      <w:bookmarkStart w:id="43" w:name="_Toc279671704"/>
      <w:r>
        <w:rPr>
          <w:rFonts w:hint="eastAsia" w:ascii="宋体" w:hAnsi="宋体" w:cs="宋体"/>
          <w:sz w:val="24"/>
        </w:rPr>
        <w:t>购买地点</w:t>
      </w:r>
      <w:bookmarkEnd w:id="43"/>
      <w:r>
        <w:rPr>
          <w:rFonts w:hint="eastAsia" w:ascii="宋体" w:hAnsi="宋体" w:cs="宋体"/>
          <w:sz w:val="24"/>
        </w:rPr>
        <w:t>在湖北中天招标有限公司（武汉市武昌区民主路782号洪广大酒店26层）。</w:t>
      </w:r>
    </w:p>
    <w:p w14:paraId="6BA8DC6E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44" w:name="_Toc7582"/>
      <w:bookmarkStart w:id="45" w:name="_Toc16756"/>
      <w:bookmarkStart w:id="46" w:name="_Toc22454"/>
      <w:bookmarkStart w:id="47" w:name="_Toc5997"/>
      <w:bookmarkStart w:id="48" w:name="_Toc11563"/>
      <w:bookmarkStart w:id="49" w:name="_Toc2105"/>
      <w:bookmarkStart w:id="50" w:name="_Toc31208"/>
      <w:bookmarkStart w:id="51" w:name="_Toc21674"/>
      <w:bookmarkStart w:id="52" w:name="_Toc13512"/>
      <w:bookmarkStart w:id="53" w:name="_Toc30152"/>
      <w:bookmarkStart w:id="54" w:name="_Toc23960"/>
      <w:bookmarkStart w:id="55" w:name="_Toc486"/>
      <w:r>
        <w:rPr>
          <w:rFonts w:hint="eastAsia" w:ascii="宋体" w:hAnsi="宋体" w:eastAsia="宋体" w:cs="宋体"/>
          <w:sz w:val="24"/>
        </w:rPr>
        <w:t>响应文件递交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CFB093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日9时30分前（北京时间）递交至湖北中天招标有限公司开标室（武汉市武昌区民主路782号洪广大酒店26层）。</w:t>
      </w:r>
    </w:p>
    <w:p w14:paraId="31BF3D73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56" w:name="_Toc259028273"/>
      <w:bookmarkStart w:id="57" w:name="_Toc25192"/>
      <w:bookmarkStart w:id="58" w:name="_Toc10464"/>
      <w:bookmarkStart w:id="59" w:name="_Toc259028693"/>
      <w:bookmarkStart w:id="60" w:name="_Toc27922"/>
      <w:bookmarkStart w:id="61" w:name="_Toc3773"/>
      <w:bookmarkStart w:id="62" w:name="_Toc15038"/>
      <w:bookmarkStart w:id="63" w:name="_Toc298161598"/>
      <w:bookmarkStart w:id="64" w:name="_Toc29565"/>
      <w:bookmarkStart w:id="65" w:name="_Toc27436"/>
      <w:bookmarkStart w:id="66" w:name="_Toc20169"/>
      <w:bookmarkStart w:id="67" w:name="_Toc29793"/>
      <w:bookmarkStart w:id="68" w:name="_Toc25525"/>
      <w:bookmarkStart w:id="69" w:name="_Toc13037"/>
      <w:bookmarkStart w:id="70" w:name="_Toc3431"/>
      <w:r>
        <w:rPr>
          <w:rFonts w:hint="eastAsia" w:ascii="宋体" w:hAnsi="宋体" w:eastAsia="宋体" w:cs="宋体"/>
          <w:sz w:val="24"/>
        </w:rPr>
        <w:t>磋商开始时间及地点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7E86173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日9时30分整（北京时间）开始磋商，地点是湖北中天招标有限公司开标室（武汉市武昌区民主路782号洪广大酒店26层）。</w:t>
      </w:r>
    </w:p>
    <w:p w14:paraId="1419E0E2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71" w:name="_Toc18421"/>
      <w:bookmarkStart w:id="72" w:name="_Toc22112"/>
      <w:bookmarkStart w:id="73" w:name="_Toc29932"/>
      <w:bookmarkStart w:id="74" w:name="_Toc9479"/>
      <w:bookmarkStart w:id="75" w:name="_Toc12707"/>
      <w:bookmarkStart w:id="76" w:name="_Toc9734"/>
      <w:bookmarkStart w:id="77" w:name="_Toc298161602"/>
      <w:bookmarkStart w:id="78" w:name="_Toc31635"/>
      <w:bookmarkStart w:id="79" w:name="_Toc22181"/>
      <w:bookmarkStart w:id="80" w:name="_Toc259028697"/>
      <w:bookmarkStart w:id="81" w:name="_Toc4095"/>
      <w:bookmarkStart w:id="82" w:name="_Toc28078"/>
      <w:bookmarkStart w:id="83" w:name="_Toc259028277"/>
      <w:bookmarkStart w:id="84" w:name="_Toc18715"/>
      <w:bookmarkStart w:id="85" w:name="_Toc13213"/>
      <w:r>
        <w:rPr>
          <w:rFonts w:hint="eastAsia" w:ascii="宋体" w:hAnsi="宋体" w:eastAsia="宋体" w:cs="宋体"/>
          <w:sz w:val="24"/>
        </w:rPr>
        <w:t>采购人联系方式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609528E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采 购 人：武汉天河机场有限责任公司</w:t>
      </w:r>
      <w:r>
        <w:rPr>
          <w:rFonts w:hint="eastAsia" w:ascii="宋体" w:hAnsi="宋体"/>
          <w:sz w:val="24"/>
          <w:lang w:eastAsia="zh-CN"/>
        </w:rPr>
        <w:t>、湖北机场集团航空物流有限公司</w:t>
      </w:r>
    </w:p>
    <w:p w14:paraId="2F1C5D4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</w:t>
      </w:r>
      <w:r>
        <w:rPr>
          <w:rFonts w:ascii="宋体" w:hAnsi="宋体"/>
          <w:color w:val="auto"/>
          <w:sz w:val="24"/>
        </w:rPr>
        <w:t xml:space="preserve">    </w:t>
      </w:r>
      <w:r>
        <w:rPr>
          <w:rFonts w:hint="eastAsia" w:ascii="宋体" w:hAnsi="宋体"/>
          <w:color w:val="auto"/>
          <w:sz w:val="24"/>
        </w:rPr>
        <w:t>址：武汉市黄陂区天河镇</w:t>
      </w:r>
    </w:p>
    <w:p w14:paraId="05F42DA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 系 人：刘屹</w:t>
      </w:r>
    </w:p>
    <w:p w14:paraId="3B290B2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    话：027-85819603</w:t>
      </w:r>
    </w:p>
    <w:p w14:paraId="157991BD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86" w:name="_Toc27829"/>
      <w:bookmarkStart w:id="87" w:name="_Toc13573"/>
      <w:bookmarkStart w:id="88" w:name="_Toc259028278"/>
      <w:bookmarkStart w:id="89" w:name="_Toc298161603"/>
      <w:bookmarkStart w:id="90" w:name="_Toc29877"/>
      <w:bookmarkStart w:id="91" w:name="_Toc14532"/>
      <w:bookmarkStart w:id="92" w:name="_Toc12741"/>
      <w:bookmarkStart w:id="93" w:name="_Toc21917"/>
      <w:bookmarkStart w:id="94" w:name="_Toc24054"/>
      <w:bookmarkStart w:id="95" w:name="_Toc28597"/>
      <w:bookmarkStart w:id="96" w:name="_Toc3233"/>
      <w:bookmarkStart w:id="97" w:name="_Toc16114"/>
      <w:bookmarkStart w:id="98" w:name="_Toc259028698"/>
      <w:bookmarkStart w:id="99" w:name="_Toc18497"/>
      <w:bookmarkStart w:id="100" w:name="_Toc23714"/>
      <w:bookmarkStart w:id="101" w:name="_Toc211783311"/>
      <w:r>
        <w:rPr>
          <w:rFonts w:hint="eastAsia" w:ascii="宋体" w:hAnsi="宋体" w:eastAsia="宋体" w:cs="宋体"/>
          <w:sz w:val="24"/>
        </w:rPr>
        <w:t>招标代理机构联系方式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55DEED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代理机构：湖北中天招标有限公司</w:t>
      </w:r>
    </w:p>
    <w:p w14:paraId="3A87D91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址：武汉市武昌区民主路782号洪广大酒店26层</w:t>
      </w:r>
    </w:p>
    <w:p w14:paraId="1CE0B81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 系 人：司俊杰、唐和易、佘婷婷、刘见博、徐阳</w:t>
      </w:r>
    </w:p>
    <w:p w14:paraId="540BFA9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  话：027-87715200</w:t>
      </w:r>
    </w:p>
    <w:p w14:paraId="627F8E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    真：027-87715233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fldChar w:fldCharType="end"/>
      </w:r>
    </w:p>
    <w:p w14:paraId="328060CA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102" w:name="_Toc298161604"/>
      <w:bookmarkStart w:id="103" w:name="_Toc413"/>
      <w:bookmarkStart w:id="104" w:name="_Toc5748"/>
      <w:bookmarkStart w:id="105" w:name="_Toc259028279"/>
      <w:bookmarkStart w:id="106" w:name="_Toc3484"/>
      <w:bookmarkStart w:id="107" w:name="_Toc841"/>
      <w:bookmarkStart w:id="108" w:name="_Toc27225"/>
      <w:bookmarkStart w:id="109" w:name="_Toc19256"/>
      <w:bookmarkStart w:id="110" w:name="_Toc16913"/>
      <w:bookmarkStart w:id="111" w:name="_Toc2020"/>
      <w:bookmarkStart w:id="112" w:name="_Toc3083"/>
      <w:bookmarkStart w:id="113" w:name="_Toc6545"/>
      <w:bookmarkStart w:id="114" w:name="_Toc26545"/>
      <w:bookmarkStart w:id="115" w:name="_Toc18569"/>
      <w:bookmarkStart w:id="116" w:name="_Toc259028699"/>
      <w:r>
        <w:rPr>
          <w:rFonts w:hint="eastAsia" w:ascii="宋体" w:hAnsi="宋体" w:eastAsia="宋体" w:cs="宋体"/>
          <w:sz w:val="24"/>
        </w:rPr>
        <w:t>信息发布媒体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3C32E71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发布媒体：中国招标投标公共服务平台http://www.cebpubservice.com/）、湖北机场集团有限公司官网（http://www.whairport.com/jt/ch/index.jhtml）。</w:t>
      </w:r>
    </w:p>
    <w:p w14:paraId="29C3BD26">
      <w:pPr>
        <w:pStyle w:val="3"/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bookmarkStart w:id="117" w:name="_Toc259028280"/>
      <w:bookmarkStart w:id="118" w:name="_Toc8822"/>
      <w:bookmarkStart w:id="119" w:name="_Toc18340"/>
      <w:bookmarkStart w:id="120" w:name="_Toc298161605"/>
      <w:bookmarkStart w:id="121" w:name="_Toc31161"/>
      <w:bookmarkStart w:id="122" w:name="_Toc15847"/>
      <w:bookmarkStart w:id="123" w:name="_Toc28770"/>
      <w:bookmarkStart w:id="124" w:name="_Toc5686"/>
      <w:bookmarkStart w:id="125" w:name="_Toc30977"/>
      <w:bookmarkStart w:id="126" w:name="_Toc8867"/>
      <w:bookmarkStart w:id="127" w:name="_Toc22338"/>
      <w:bookmarkStart w:id="128" w:name="_Toc259028700"/>
      <w:bookmarkStart w:id="129" w:name="_Toc17304"/>
      <w:bookmarkStart w:id="130" w:name="_Toc18559"/>
      <w:bookmarkStart w:id="131" w:name="_Toc12402"/>
      <w:r>
        <w:rPr>
          <w:rFonts w:hint="eastAsia" w:ascii="宋体" w:hAnsi="宋体" w:eastAsia="宋体" w:cs="宋体"/>
          <w:sz w:val="24"/>
        </w:rPr>
        <w:t>递交保证金帐户信息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207090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开户名称：湖北中天招标有限公司</w:t>
      </w:r>
    </w:p>
    <w:p w14:paraId="57E815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    号：829548</w:t>
      </w:r>
    </w:p>
    <w:p w14:paraId="5302A98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 户 行：中国工商银行武汉市江南支行</w:t>
      </w:r>
    </w:p>
    <w:p w14:paraId="571A24D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帐    号：3202017309200179278</w:t>
      </w:r>
    </w:p>
    <w:p w14:paraId="5D758228"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湖北中天招标有限公司</w:t>
      </w:r>
    </w:p>
    <w:p w14:paraId="4C1F1B0E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</w:t>
      </w:r>
    </w:p>
    <w:p w14:paraId="47117AE9">
      <w:pPr>
        <w:pStyle w:val="2"/>
        <w:rPr>
          <w:rFonts w:hint="eastAsia" w:ascii="宋体" w:hAnsi="宋体"/>
          <w:sz w:val="24"/>
          <w:szCs w:val="24"/>
        </w:rPr>
      </w:pPr>
    </w:p>
    <w:p w14:paraId="12775B34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28E921F8">
      <w:pPr>
        <w:rPr>
          <w:rFonts w:hint="eastAsia"/>
        </w:rPr>
      </w:pPr>
    </w:p>
    <w:p w14:paraId="510F04AD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0B111566">
      <w:pPr>
        <w:jc w:val="center"/>
        <w:rPr>
          <w:rFonts w:hint="eastAsia"/>
          <w:b/>
          <w:sz w:val="11"/>
          <w:szCs w:val="11"/>
        </w:rPr>
      </w:pPr>
    </w:p>
    <w:p w14:paraId="4BB22A4C">
      <w:pPr>
        <w:spacing w:line="360" w:lineRule="auto"/>
        <w:ind w:left="1405" w:right="-273" w:rightChars="-130" w:hanging="1405" w:hangingChars="5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项目名称：武汉天河机场范围内建筑物2024年消防系统检测项目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061C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704349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3D390A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2393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4F09A39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7DC2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16F877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2AFC87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5081D1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7E947E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A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1DD0C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0A8FEB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A3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5355B25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4A6F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07B2D0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法人授权委托书（原件）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783D9C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2E6173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4AB77B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4EF7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16B13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信用中国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查询函（失信被执行人）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6B831C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72A22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0F5C9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228E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447591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5ADBCF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94A61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6E174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D6E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61E5D2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32D6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10602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自行填写开票信息）</w:t>
            </w:r>
          </w:p>
        </w:tc>
      </w:tr>
    </w:tbl>
    <w:p w14:paraId="44E2B5C5">
      <w:pPr>
        <w:rPr>
          <w:rFonts w:hint="eastAsia"/>
          <w:sz w:val="24"/>
        </w:rPr>
      </w:pPr>
    </w:p>
    <w:p w14:paraId="6F7800E3">
      <w:r>
        <w:rPr>
          <w:rFonts w:hint="eastAsia"/>
          <w:sz w:val="24"/>
        </w:rPr>
        <w:t>备注：填写完加盖公章。</w:t>
      </w:r>
    </w:p>
    <w:p w14:paraId="4D32C7FF">
      <w:pPr>
        <w:pStyle w:val="2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3BB7D81"/>
    <w:rsid w:val="08C21190"/>
    <w:rsid w:val="106D623F"/>
    <w:rsid w:val="19721F7F"/>
    <w:rsid w:val="1A6D0E0C"/>
    <w:rsid w:val="1EE92F26"/>
    <w:rsid w:val="20D019D9"/>
    <w:rsid w:val="21A00B78"/>
    <w:rsid w:val="231B7329"/>
    <w:rsid w:val="27A65167"/>
    <w:rsid w:val="2B3A2B2E"/>
    <w:rsid w:val="34D61506"/>
    <w:rsid w:val="36634D83"/>
    <w:rsid w:val="3AB27CD8"/>
    <w:rsid w:val="3AEF1E7C"/>
    <w:rsid w:val="555810AD"/>
    <w:rsid w:val="5961249B"/>
    <w:rsid w:val="5E142FA2"/>
    <w:rsid w:val="656E4624"/>
    <w:rsid w:val="68BA1E76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6">
    <w:name w:val="Block Text"/>
    <w:basedOn w:val="1"/>
    <w:next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</w:rPr>
  </w:style>
  <w:style w:type="character" w:styleId="9">
    <w:name w:val="annotation reference"/>
    <w:qFormat/>
    <w:uiPriority w:val="99"/>
    <w:rPr>
      <w:sz w:val="21"/>
      <w:szCs w:val="21"/>
    </w:rPr>
  </w:style>
  <w:style w:type="paragraph" w:customStyle="1" w:styleId="10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2272</Words>
  <Characters>2638</Characters>
  <Lines>0</Lines>
  <Paragraphs>0</Paragraphs>
  <TotalTime>1</TotalTime>
  <ScaleCrop>false</ScaleCrop>
  <LinksUpToDate>false</LinksUpToDate>
  <CharactersWithSpaces>2750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伯爵</cp:lastModifiedBy>
  <dcterms:modified xsi:type="dcterms:W3CDTF">2024-10-10T08:23:32Z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7BEA4B4EFFF4417E97028E9EC8FDB469</vt:lpwstr>
  </property>
</Properties>
</file>