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3F4D5">
      <w:pPr>
        <w:widowControl/>
        <w:spacing w:line="480" w:lineRule="auto"/>
        <w:jc w:val="center"/>
        <w:rPr>
          <w:rFonts w:hint="eastAsia" w:ascii="宋体" w:hAnsi="宋体"/>
          <w:b/>
          <w:sz w:val="28"/>
          <w:szCs w:val="28"/>
          <w:lang w:eastAsia="zh-CN"/>
        </w:rPr>
      </w:pPr>
      <w:r>
        <w:rPr>
          <w:rFonts w:hint="eastAsia" w:ascii="宋体" w:hAnsi="宋体"/>
          <w:b/>
          <w:sz w:val="28"/>
          <w:szCs w:val="28"/>
          <w:lang w:eastAsia="zh-CN"/>
        </w:rPr>
        <w:t xml:space="preserve">武汉天河机场有害生物防制服务项目 </w:t>
      </w:r>
    </w:p>
    <w:p w14:paraId="2AFDD8CE">
      <w:pPr>
        <w:widowControl/>
        <w:spacing w:line="480" w:lineRule="auto"/>
        <w:jc w:val="center"/>
        <w:rPr>
          <w:rFonts w:ascii="宋体" w:hAnsi="宋体"/>
          <w:b/>
          <w:bCs/>
          <w:sz w:val="28"/>
          <w:szCs w:val="28"/>
        </w:rPr>
      </w:pPr>
      <w:r>
        <w:rPr>
          <w:rFonts w:hint="eastAsia" w:ascii="宋体" w:hAnsi="宋体"/>
          <w:b/>
          <w:sz w:val="28"/>
          <w:szCs w:val="28"/>
          <w:lang w:eastAsia="zh-CN"/>
        </w:rPr>
        <w:t>评标候选人</w:t>
      </w:r>
      <w:r>
        <w:rPr>
          <w:rFonts w:hint="eastAsia" w:ascii="宋体" w:hAnsi="宋体"/>
          <w:b/>
          <w:sz w:val="28"/>
          <w:szCs w:val="28"/>
        </w:rPr>
        <w:t>公告</w:t>
      </w:r>
    </w:p>
    <w:p w14:paraId="0D196BA7">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湖北中天招标有限公司受</w:t>
      </w:r>
      <w:r>
        <w:rPr>
          <w:rFonts w:hint="eastAsia" w:ascii="宋体" w:hAnsi="宋体" w:cs="宋体"/>
          <w:color w:val="000000"/>
          <w:kern w:val="0"/>
          <w:sz w:val="24"/>
          <w:lang w:eastAsia="zh-CN"/>
        </w:rPr>
        <w:t>武汉天河机场有限责任公司</w:t>
      </w:r>
      <w:r>
        <w:rPr>
          <w:rFonts w:hint="eastAsia" w:ascii="宋体" w:hAnsi="宋体" w:cs="宋体"/>
          <w:color w:val="000000"/>
          <w:kern w:val="0"/>
          <w:sz w:val="24"/>
        </w:rPr>
        <w:t>的委托，对其“武汉天河机场有害生物防制服务项目”进行</w:t>
      </w:r>
      <w:r>
        <w:rPr>
          <w:rFonts w:hint="eastAsia" w:ascii="宋体" w:hAnsi="宋体" w:cs="宋体"/>
          <w:color w:val="000000"/>
          <w:kern w:val="0"/>
          <w:sz w:val="24"/>
          <w:lang w:eastAsia="zh-CN"/>
        </w:rPr>
        <w:t>招标</w:t>
      </w:r>
      <w:r>
        <w:rPr>
          <w:rFonts w:hint="eastAsia" w:ascii="宋体" w:hAnsi="宋体" w:cs="宋体"/>
          <w:color w:val="000000"/>
          <w:kern w:val="0"/>
          <w:sz w:val="24"/>
        </w:rPr>
        <w:t>，</w:t>
      </w:r>
      <w:r>
        <w:rPr>
          <w:rFonts w:hint="eastAsia" w:ascii="宋体" w:hAnsi="宋体" w:cs="宋体"/>
          <w:color w:val="000000"/>
          <w:kern w:val="0"/>
          <w:sz w:val="24"/>
          <w:lang w:eastAsia="zh-CN"/>
        </w:rPr>
        <w:t>招标</w:t>
      </w:r>
      <w:r>
        <w:rPr>
          <w:rFonts w:hint="eastAsia" w:ascii="宋体" w:hAnsi="宋体" w:cs="宋体"/>
          <w:color w:val="000000"/>
          <w:kern w:val="0"/>
          <w:sz w:val="24"/>
        </w:rPr>
        <w:t>方式：</w:t>
      </w:r>
      <w:r>
        <w:rPr>
          <w:rFonts w:hint="eastAsia" w:ascii="宋体" w:hAnsi="宋体" w:cs="宋体"/>
          <w:color w:val="000000"/>
          <w:kern w:val="0"/>
          <w:sz w:val="24"/>
          <w:lang w:eastAsia="zh-CN"/>
        </w:rPr>
        <w:t>公开招标</w:t>
      </w:r>
      <w:r>
        <w:rPr>
          <w:rFonts w:hint="eastAsia" w:ascii="宋体" w:hAnsi="宋体" w:cs="宋体"/>
          <w:color w:val="000000"/>
          <w:kern w:val="0"/>
          <w:sz w:val="24"/>
        </w:rPr>
        <w:t>。现就本次招标的</w:t>
      </w:r>
      <w:r>
        <w:rPr>
          <w:rFonts w:hint="eastAsia" w:ascii="宋体" w:hAnsi="宋体" w:cs="宋体"/>
          <w:color w:val="000000"/>
          <w:kern w:val="0"/>
          <w:sz w:val="24"/>
          <w:lang w:eastAsia="zh-CN"/>
        </w:rPr>
        <w:t>评标候选人</w:t>
      </w:r>
      <w:r>
        <w:rPr>
          <w:rFonts w:hint="eastAsia" w:ascii="宋体" w:hAnsi="宋体" w:cs="宋体"/>
          <w:color w:val="000000"/>
          <w:kern w:val="0"/>
          <w:sz w:val="24"/>
        </w:rPr>
        <w:t>公示如下：</w:t>
      </w:r>
    </w:p>
    <w:p w14:paraId="1CD8DE91">
      <w:pPr>
        <w:widowControl/>
        <w:spacing w:line="400" w:lineRule="exact"/>
        <w:ind w:firstLine="480" w:firstLineChars="200"/>
        <w:jc w:val="left"/>
        <w:rPr>
          <w:rFonts w:hint="eastAsia" w:ascii="宋体" w:hAnsi="宋体" w:cs="宋体"/>
          <w:color w:val="000000"/>
          <w:kern w:val="0"/>
          <w:sz w:val="24"/>
        </w:rPr>
      </w:pPr>
      <w:r>
        <w:rPr>
          <w:rFonts w:hint="eastAsia" w:ascii="宋体" w:hAnsi="宋体"/>
          <w:sz w:val="24"/>
        </w:rPr>
        <w:t>一、</w:t>
      </w:r>
      <w:r>
        <w:rPr>
          <w:rFonts w:hint="eastAsia" w:ascii="宋体" w:hAnsi="宋体" w:cs="宋体"/>
          <w:color w:val="000000"/>
          <w:kern w:val="0"/>
          <w:sz w:val="24"/>
        </w:rPr>
        <w:t>项目名称及编号</w:t>
      </w:r>
    </w:p>
    <w:p w14:paraId="02B8CD5B">
      <w:pPr>
        <w:widowControl/>
        <w:spacing w:line="400" w:lineRule="exact"/>
        <w:ind w:left="420"/>
        <w:jc w:val="left"/>
        <w:rPr>
          <w:rFonts w:hint="eastAsia" w:ascii="宋体" w:hAnsi="宋体" w:cs="宋体"/>
          <w:kern w:val="0"/>
          <w:sz w:val="24"/>
          <w:lang w:eastAsia="zh-CN"/>
        </w:rPr>
      </w:pPr>
      <w:r>
        <w:rPr>
          <w:rFonts w:hint="eastAsia" w:ascii="宋体" w:hAnsi="宋体" w:cs="宋体"/>
          <w:kern w:val="0"/>
          <w:sz w:val="24"/>
        </w:rPr>
        <w:t>项目名称：武汉天河机场有害生物防制服务项目</w:t>
      </w:r>
    </w:p>
    <w:p w14:paraId="04F2F3EC">
      <w:pPr>
        <w:widowControl/>
        <w:spacing w:line="400" w:lineRule="exact"/>
        <w:ind w:left="420"/>
        <w:jc w:val="left"/>
        <w:rPr>
          <w:rFonts w:hint="eastAsia" w:ascii="宋体" w:hAnsi="宋体" w:cs="宋体"/>
          <w:kern w:val="0"/>
          <w:sz w:val="24"/>
        </w:rPr>
      </w:pPr>
      <w:r>
        <w:rPr>
          <w:rFonts w:hint="eastAsia" w:ascii="宋体" w:hAnsi="宋体" w:cs="宋体"/>
          <w:kern w:val="0"/>
          <w:sz w:val="24"/>
          <w:lang w:val="en-US" w:eastAsia="zh-CN"/>
        </w:rPr>
        <w:t>招标编号：HBZT-2024135-F135</w:t>
      </w:r>
    </w:p>
    <w:p w14:paraId="78725E93">
      <w:pPr>
        <w:widowControl/>
        <w:spacing w:line="400" w:lineRule="exact"/>
        <w:ind w:left="420"/>
        <w:jc w:val="left"/>
        <w:rPr>
          <w:rFonts w:hint="eastAsia" w:ascii="宋体" w:hAnsi="宋体" w:cs="宋体"/>
          <w:kern w:val="0"/>
          <w:sz w:val="24"/>
        </w:rPr>
      </w:pPr>
      <w:r>
        <w:rPr>
          <w:rFonts w:hint="eastAsia" w:ascii="宋体" w:hAnsi="宋体" w:cs="宋体"/>
          <w:kern w:val="0"/>
          <w:sz w:val="24"/>
        </w:rPr>
        <w:t>二、评标信息</w:t>
      </w:r>
    </w:p>
    <w:p w14:paraId="16636602">
      <w:pPr>
        <w:widowControl/>
        <w:spacing w:line="400" w:lineRule="exact"/>
        <w:ind w:left="420"/>
        <w:jc w:val="left"/>
        <w:rPr>
          <w:rFonts w:hint="eastAsia" w:ascii="宋体" w:hAnsi="宋体" w:cs="宋体"/>
          <w:color w:val="auto"/>
          <w:kern w:val="0"/>
          <w:sz w:val="24"/>
        </w:rPr>
      </w:pPr>
      <w:r>
        <w:rPr>
          <w:rFonts w:hint="eastAsia" w:ascii="宋体" w:hAnsi="宋体" w:cs="宋体"/>
          <w:kern w:val="0"/>
          <w:sz w:val="24"/>
          <w:lang w:eastAsia="zh-CN"/>
        </w:rPr>
        <w:t>开标</w:t>
      </w:r>
      <w:r>
        <w:rPr>
          <w:rFonts w:hint="eastAsia" w:ascii="宋体" w:hAnsi="宋体" w:cs="宋体"/>
          <w:kern w:val="0"/>
          <w:sz w:val="24"/>
        </w:rPr>
        <w:t>日</w:t>
      </w:r>
      <w:r>
        <w:rPr>
          <w:rFonts w:hint="eastAsia" w:ascii="宋体" w:hAnsi="宋体" w:cs="宋体"/>
          <w:color w:val="auto"/>
          <w:kern w:val="0"/>
          <w:sz w:val="24"/>
        </w:rPr>
        <w:t>期：202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w:t>
      </w:r>
    </w:p>
    <w:p w14:paraId="27E54D71">
      <w:pPr>
        <w:widowControl/>
        <w:spacing w:line="400" w:lineRule="exact"/>
        <w:ind w:left="420"/>
        <w:jc w:val="left"/>
        <w:rPr>
          <w:rFonts w:hint="eastAsia" w:ascii="宋体" w:hAnsi="宋体" w:cs="宋体"/>
          <w:color w:val="auto"/>
          <w:kern w:val="0"/>
          <w:sz w:val="24"/>
        </w:rPr>
      </w:pPr>
      <w:r>
        <w:rPr>
          <w:rFonts w:hint="eastAsia" w:ascii="宋体" w:hAnsi="宋体" w:cs="宋体"/>
          <w:kern w:val="0"/>
          <w:sz w:val="24"/>
          <w:lang w:eastAsia="zh-CN"/>
        </w:rPr>
        <w:t>开标</w:t>
      </w:r>
      <w:r>
        <w:rPr>
          <w:rFonts w:hint="eastAsia" w:ascii="宋体" w:hAnsi="宋体" w:cs="宋体"/>
          <w:color w:val="auto"/>
          <w:kern w:val="0"/>
          <w:sz w:val="24"/>
        </w:rPr>
        <w:t>地点：</w:t>
      </w:r>
      <w:r>
        <w:rPr>
          <w:rFonts w:hint="eastAsia" w:ascii="宋体" w:hAnsi="宋体"/>
          <w:color w:val="auto"/>
          <w:sz w:val="24"/>
        </w:rPr>
        <w:t>湖北中天招标有限公司评标室</w:t>
      </w:r>
    </w:p>
    <w:p w14:paraId="2DA1E6D6">
      <w:pPr>
        <w:widowControl/>
        <w:spacing w:line="400" w:lineRule="exact"/>
        <w:ind w:left="420"/>
        <w:jc w:val="left"/>
        <w:rPr>
          <w:rFonts w:hint="eastAsia" w:ascii="宋体" w:hAnsi="宋体" w:eastAsia="宋体"/>
          <w:color w:val="auto"/>
          <w:sz w:val="24"/>
          <w:lang w:eastAsia="zh-CN"/>
        </w:rPr>
      </w:pPr>
    </w:p>
    <w:p w14:paraId="5F9A5959">
      <w:pPr>
        <w:widowControl/>
        <w:numPr>
          <w:ilvl w:val="0"/>
          <w:numId w:val="0"/>
        </w:numPr>
        <w:spacing w:line="400" w:lineRule="exact"/>
        <w:ind w:left="420" w:leftChars="0"/>
        <w:jc w:val="left"/>
        <w:rPr>
          <w:rFonts w:hint="eastAsia" w:ascii="宋体" w:hAnsi="宋体"/>
          <w:color w:val="auto"/>
          <w:sz w:val="24"/>
        </w:rPr>
      </w:pPr>
      <w:r>
        <w:rPr>
          <w:rFonts w:hint="eastAsia" w:ascii="宋体" w:hAnsi="宋体" w:eastAsia="宋体" w:cs="Times New Roman"/>
          <w:color w:val="auto"/>
          <w:kern w:val="2"/>
          <w:sz w:val="24"/>
          <w:szCs w:val="24"/>
          <w:lang w:val="en-US" w:eastAsia="zh-CN" w:bidi="ar-SA"/>
        </w:rPr>
        <w:t>三、</w:t>
      </w:r>
      <w:r>
        <w:rPr>
          <w:rFonts w:hint="eastAsia" w:ascii="宋体" w:hAnsi="宋体"/>
          <w:color w:val="auto"/>
          <w:sz w:val="24"/>
          <w:lang w:eastAsia="zh-CN"/>
        </w:rPr>
        <w:t>评标候选人</w:t>
      </w:r>
    </w:p>
    <w:p w14:paraId="192A754E">
      <w:pPr>
        <w:spacing w:line="440" w:lineRule="exact"/>
        <w:ind w:firstLine="480" w:firstLineChars="200"/>
        <w:rPr>
          <w:rFonts w:hint="eastAsia" w:ascii="宋体" w:hAnsi="宋体"/>
          <w:kern w:val="0"/>
          <w:sz w:val="24"/>
          <w:lang w:val="en-GB"/>
        </w:rPr>
      </w:pPr>
      <w:r>
        <w:rPr>
          <w:rFonts w:hint="eastAsia" w:ascii="宋体" w:hAnsi="宋体"/>
          <w:kern w:val="0"/>
          <w:sz w:val="24"/>
          <w:lang w:val="en-GB"/>
        </w:rPr>
        <w:t>第一中标候选人：武汉天润时代环境工程集团股份有限公司</w:t>
      </w:r>
    </w:p>
    <w:p w14:paraId="785E280B">
      <w:pPr>
        <w:spacing w:line="440" w:lineRule="exact"/>
        <w:ind w:firstLine="480" w:firstLineChars="200"/>
        <w:rPr>
          <w:rFonts w:hint="eastAsia" w:ascii="宋体" w:hAnsi="宋体"/>
          <w:kern w:val="0"/>
          <w:sz w:val="24"/>
          <w:lang w:val="en-GB" w:eastAsia="zh-CN"/>
        </w:rPr>
      </w:pPr>
      <w:r>
        <w:rPr>
          <w:rFonts w:hint="eastAsia" w:ascii="宋体" w:hAnsi="宋体"/>
          <w:kern w:val="0"/>
          <w:sz w:val="24"/>
          <w:lang w:val="en-GB" w:eastAsia="zh-CN"/>
        </w:rPr>
        <w:t>投标报价：55.577866万元</w:t>
      </w:r>
    </w:p>
    <w:p w14:paraId="58D51AEB">
      <w:pPr>
        <w:pStyle w:val="2"/>
        <w:rPr>
          <w:rFonts w:hint="eastAsia"/>
          <w:lang w:val="en-GB" w:eastAsia="zh-CN"/>
        </w:rPr>
      </w:pPr>
    </w:p>
    <w:p w14:paraId="36314277">
      <w:pPr>
        <w:spacing w:line="440" w:lineRule="exact"/>
        <w:ind w:firstLine="480" w:firstLineChars="200"/>
        <w:rPr>
          <w:rFonts w:hint="eastAsia" w:ascii="宋体" w:hAnsi="宋体"/>
          <w:kern w:val="0"/>
          <w:sz w:val="24"/>
          <w:lang w:val="en-GB"/>
        </w:rPr>
      </w:pPr>
      <w:r>
        <w:rPr>
          <w:rFonts w:hint="eastAsia" w:ascii="宋体" w:hAnsi="宋体"/>
          <w:kern w:val="0"/>
          <w:sz w:val="24"/>
          <w:lang w:val="en-GB"/>
        </w:rPr>
        <w:t>第二中标候选人：武汉利福泰科技有限公司</w:t>
      </w:r>
    </w:p>
    <w:p w14:paraId="038EE258">
      <w:pPr>
        <w:spacing w:line="440" w:lineRule="exact"/>
        <w:ind w:firstLine="480" w:firstLineChars="200"/>
        <w:rPr>
          <w:rFonts w:hint="eastAsia" w:ascii="宋体" w:hAnsi="宋体"/>
          <w:kern w:val="0"/>
          <w:sz w:val="24"/>
          <w:lang w:val="en-GB" w:eastAsia="zh-CN"/>
        </w:rPr>
      </w:pPr>
      <w:r>
        <w:rPr>
          <w:rFonts w:hint="eastAsia" w:ascii="宋体" w:hAnsi="宋体"/>
          <w:kern w:val="0"/>
          <w:sz w:val="24"/>
          <w:lang w:val="en-GB" w:eastAsia="zh-CN"/>
        </w:rPr>
        <w:t>投标报价：55.62万元</w:t>
      </w:r>
    </w:p>
    <w:p w14:paraId="3DDC901B">
      <w:pPr>
        <w:pStyle w:val="2"/>
        <w:rPr>
          <w:rFonts w:hint="eastAsia"/>
          <w:lang w:val="en-GB" w:eastAsia="zh-CN"/>
        </w:rPr>
      </w:pPr>
    </w:p>
    <w:p w14:paraId="0706A8FD">
      <w:pPr>
        <w:spacing w:line="440" w:lineRule="exact"/>
        <w:ind w:firstLine="480" w:firstLineChars="200"/>
        <w:rPr>
          <w:rFonts w:hint="eastAsia" w:ascii="宋体" w:hAnsi="宋体"/>
          <w:kern w:val="0"/>
          <w:sz w:val="24"/>
          <w:lang w:val="en-GB"/>
        </w:rPr>
      </w:pPr>
      <w:r>
        <w:rPr>
          <w:rFonts w:hint="eastAsia" w:ascii="宋体" w:hAnsi="宋体"/>
          <w:kern w:val="0"/>
          <w:sz w:val="24"/>
          <w:lang w:val="en-GB"/>
        </w:rPr>
        <w:t>第三中标候选人：上海佳得安环境科技发展有限公司</w:t>
      </w:r>
    </w:p>
    <w:p w14:paraId="38593092">
      <w:pPr>
        <w:spacing w:line="440" w:lineRule="exact"/>
        <w:ind w:firstLine="480" w:firstLineChars="200"/>
        <w:rPr>
          <w:rFonts w:hint="eastAsia" w:ascii="宋体" w:hAnsi="宋体"/>
          <w:kern w:val="0"/>
          <w:sz w:val="24"/>
          <w:lang w:val="en-GB" w:eastAsia="zh-CN"/>
        </w:rPr>
      </w:pPr>
      <w:r>
        <w:rPr>
          <w:rFonts w:hint="eastAsia" w:ascii="宋体" w:hAnsi="宋体"/>
          <w:kern w:val="0"/>
          <w:sz w:val="24"/>
          <w:lang w:val="en-GB" w:eastAsia="zh-CN"/>
        </w:rPr>
        <w:t>投标报价：55.051939万元</w:t>
      </w:r>
    </w:p>
    <w:p w14:paraId="75FB11EF">
      <w:pPr>
        <w:pStyle w:val="2"/>
        <w:rPr>
          <w:rFonts w:hint="eastAsia"/>
          <w:lang w:val="en-GB"/>
        </w:rPr>
      </w:pPr>
    </w:p>
    <w:p w14:paraId="62E0B074">
      <w:pPr>
        <w:widowControl/>
        <w:spacing w:line="400" w:lineRule="exact"/>
        <w:ind w:left="420"/>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四、公示期：2024年9月12</w:t>
      </w:r>
      <w:bookmarkStart w:id="0" w:name="_GoBack"/>
      <w:bookmarkEnd w:id="0"/>
      <w:r>
        <w:rPr>
          <w:rFonts w:hint="eastAsia" w:ascii="宋体" w:hAnsi="宋体" w:cs="宋体"/>
          <w:color w:val="auto"/>
          <w:kern w:val="0"/>
          <w:sz w:val="24"/>
          <w:lang w:val="en-US" w:eastAsia="zh-CN"/>
        </w:rPr>
        <w:t>日-2024年9月14日</w:t>
      </w:r>
    </w:p>
    <w:p w14:paraId="62EC420A">
      <w:pPr>
        <w:widowControl/>
        <w:spacing w:line="400" w:lineRule="exact"/>
        <w:ind w:left="420"/>
        <w:jc w:val="left"/>
        <w:rPr>
          <w:rFonts w:hint="eastAsia" w:ascii="宋体" w:hAnsi="宋体" w:cs="宋体"/>
          <w:color w:val="auto"/>
          <w:kern w:val="0"/>
          <w:sz w:val="24"/>
        </w:rPr>
      </w:pPr>
      <w:r>
        <w:rPr>
          <w:rFonts w:hint="eastAsia" w:ascii="宋体" w:hAnsi="宋体" w:cs="宋体"/>
          <w:color w:val="auto"/>
          <w:kern w:val="0"/>
          <w:sz w:val="24"/>
          <w:lang w:eastAsia="zh-CN"/>
        </w:rPr>
        <w:t>五</w:t>
      </w:r>
      <w:r>
        <w:rPr>
          <w:rFonts w:hint="eastAsia" w:ascii="宋体" w:hAnsi="宋体" w:cs="宋体"/>
          <w:color w:val="auto"/>
          <w:kern w:val="0"/>
          <w:sz w:val="24"/>
        </w:rPr>
        <w:t>、联系事项</w:t>
      </w:r>
    </w:p>
    <w:p w14:paraId="6DDC2D71">
      <w:pPr>
        <w:widowControl/>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采 购 人：</w:t>
      </w:r>
      <w:r>
        <w:rPr>
          <w:rFonts w:hint="eastAsia" w:ascii="宋体" w:hAnsi="宋体" w:cs="宋体"/>
          <w:color w:val="auto"/>
          <w:kern w:val="0"/>
          <w:sz w:val="24"/>
          <w:lang w:eastAsia="zh-CN"/>
        </w:rPr>
        <w:t>武汉天河机场有限责任公司</w:t>
      </w:r>
    </w:p>
    <w:p w14:paraId="4C3995BA">
      <w:pPr>
        <w:widowControl/>
        <w:spacing w:line="440" w:lineRule="exact"/>
        <w:ind w:firstLine="480" w:firstLineChars="200"/>
        <w:rPr>
          <w:rFonts w:hint="eastAsia" w:ascii="宋体" w:hAnsi="宋体" w:cs="宋体"/>
          <w:kern w:val="0"/>
          <w:sz w:val="24"/>
        </w:rPr>
      </w:pPr>
      <w:r>
        <w:rPr>
          <w:rFonts w:hint="eastAsia" w:ascii="宋体" w:hAnsi="宋体" w:cs="宋体"/>
          <w:color w:val="auto"/>
          <w:kern w:val="0"/>
          <w:sz w:val="24"/>
        </w:rPr>
        <w:t>地    址：武汉黄陂区天河机场</w:t>
      </w:r>
    </w:p>
    <w:p w14:paraId="0EA858E5">
      <w:pPr>
        <w:widowControl/>
        <w:spacing w:line="44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联 系 人：冯岩博 </w:t>
      </w:r>
    </w:p>
    <w:p w14:paraId="40BCA9C0">
      <w:pPr>
        <w:widowControl/>
        <w:spacing w:line="440" w:lineRule="exact"/>
        <w:ind w:firstLine="480" w:firstLineChars="200"/>
        <w:rPr>
          <w:rFonts w:hint="eastAsia" w:ascii="宋体" w:hAnsi="宋体" w:cs="宋体"/>
          <w:kern w:val="0"/>
          <w:sz w:val="24"/>
        </w:rPr>
      </w:pPr>
      <w:r>
        <w:rPr>
          <w:rFonts w:hint="eastAsia" w:ascii="宋体" w:hAnsi="宋体" w:cs="宋体"/>
          <w:kern w:val="0"/>
          <w:sz w:val="24"/>
          <w:lang w:val="en-US" w:eastAsia="zh-CN"/>
        </w:rPr>
        <w:t>联系电话：027-85818479</w:t>
      </w:r>
    </w:p>
    <w:p w14:paraId="38E85DEC">
      <w:pPr>
        <w:widowControl/>
        <w:spacing w:line="440" w:lineRule="exact"/>
        <w:ind w:firstLine="480" w:firstLineChars="200"/>
        <w:rPr>
          <w:rFonts w:hint="eastAsia" w:ascii="宋体" w:hAnsi="宋体" w:cs="宋体"/>
          <w:kern w:val="0"/>
          <w:sz w:val="24"/>
        </w:rPr>
      </w:pPr>
      <w:r>
        <w:rPr>
          <w:rFonts w:hint="eastAsia" w:ascii="宋体" w:hAnsi="宋体" w:cs="宋体"/>
          <w:kern w:val="0"/>
          <w:sz w:val="24"/>
        </w:rPr>
        <w:t>代理机构：湖北中天招标有限公司</w:t>
      </w:r>
    </w:p>
    <w:p w14:paraId="3AA83C19">
      <w:pPr>
        <w:widowControl/>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地    址：湖北省武汉市武昌区民主路782号洪广大酒店26层 </w:t>
      </w:r>
    </w:p>
    <w:p w14:paraId="15AFE00D">
      <w:pPr>
        <w:widowControl/>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联 系 人：唐和易、刘见博、徐阳、姜作源 </w:t>
      </w:r>
    </w:p>
    <w:p w14:paraId="0B3D7C5F">
      <w:pPr>
        <w:widowControl/>
        <w:spacing w:line="440" w:lineRule="exact"/>
        <w:ind w:firstLine="480" w:firstLineChars="200"/>
        <w:rPr>
          <w:rFonts w:ascii="宋体" w:hAnsi="宋体" w:cs="宋体"/>
          <w:kern w:val="0"/>
          <w:sz w:val="24"/>
        </w:rPr>
      </w:pPr>
      <w:r>
        <w:rPr>
          <w:rFonts w:hint="eastAsia" w:ascii="宋体" w:hAnsi="宋体" w:cs="宋体"/>
          <w:kern w:val="0"/>
          <w:sz w:val="24"/>
        </w:rPr>
        <w:t>电    话：027-87715200</w:t>
      </w:r>
    </w:p>
    <w:p w14:paraId="4E736DD8">
      <w:pPr>
        <w:widowControl/>
        <w:spacing w:line="440" w:lineRule="exact"/>
        <w:ind w:firstLine="480" w:firstLineChars="200"/>
        <w:rPr>
          <w:rFonts w:ascii="宋体" w:hAnsi="宋体" w:cs="宋体"/>
          <w:kern w:val="0"/>
          <w:sz w:val="24"/>
        </w:rPr>
      </w:pPr>
      <w:r>
        <w:rPr>
          <w:rFonts w:hint="eastAsia" w:ascii="宋体" w:hAnsi="宋体" w:cs="宋体"/>
          <w:kern w:val="0"/>
          <w:sz w:val="24"/>
        </w:rPr>
        <w:t>传    真：027-87715233</w:t>
      </w:r>
    </w:p>
    <w:p w14:paraId="3735CF2D">
      <w:pPr>
        <w:widowControl/>
        <w:spacing w:line="400" w:lineRule="exact"/>
        <w:ind w:firstLine="480" w:firstLineChars="200"/>
        <w:jc w:val="left"/>
        <w:rPr>
          <w:rFonts w:hint="eastAsia" w:ascii="宋体" w:hAnsi="宋体" w:cs="宋体"/>
          <w:color w:val="auto"/>
          <w:kern w:val="0"/>
          <w:sz w:val="24"/>
        </w:rPr>
      </w:pPr>
      <w:r>
        <w:rPr>
          <w:rFonts w:hint="eastAsia" w:ascii="宋体" w:hAnsi="宋体" w:cs="宋体"/>
          <w:kern w:val="0"/>
          <w:sz w:val="24"/>
        </w:rPr>
        <w:t>各有关当事人对</w:t>
      </w:r>
      <w:r>
        <w:rPr>
          <w:rFonts w:hint="eastAsia" w:ascii="宋体" w:hAnsi="宋体" w:cs="宋体"/>
          <w:kern w:val="0"/>
          <w:sz w:val="24"/>
          <w:lang w:eastAsia="zh-CN"/>
        </w:rPr>
        <w:t>评标候选人</w:t>
      </w:r>
      <w:r>
        <w:rPr>
          <w:rFonts w:hint="eastAsia" w:ascii="宋体" w:hAnsi="宋体" w:cs="宋体"/>
          <w:kern w:val="0"/>
          <w:sz w:val="24"/>
        </w:rPr>
        <w:t>结果有异议的，可以在</w:t>
      </w:r>
      <w:r>
        <w:rPr>
          <w:rFonts w:hint="eastAsia" w:ascii="宋体" w:hAnsi="宋体" w:cs="宋体"/>
          <w:color w:val="auto"/>
          <w:kern w:val="0"/>
          <w:sz w:val="24"/>
          <w:lang w:eastAsia="zh-CN"/>
        </w:rPr>
        <w:t>评标候选人</w:t>
      </w:r>
      <w:r>
        <w:rPr>
          <w:rFonts w:hint="eastAsia" w:ascii="宋体" w:hAnsi="宋体" w:cs="宋体"/>
          <w:color w:val="auto"/>
          <w:kern w:val="0"/>
          <w:sz w:val="24"/>
        </w:rPr>
        <w:t>公示发布之日起三个日内以书面形式向湖北中天招标有限公司提出异议，逾期将不再受理。</w:t>
      </w:r>
    </w:p>
    <w:p w14:paraId="0D45968F">
      <w:pPr>
        <w:widowControl/>
        <w:spacing w:line="400" w:lineRule="exact"/>
        <w:ind w:right="105"/>
        <w:jc w:val="right"/>
        <w:rPr>
          <w:rFonts w:hint="eastAsia" w:ascii="宋体" w:hAnsi="宋体" w:cs="宋体"/>
          <w:color w:val="auto"/>
          <w:kern w:val="0"/>
          <w:sz w:val="24"/>
        </w:rPr>
      </w:pPr>
      <w:r>
        <w:rPr>
          <w:rFonts w:hint="eastAsia" w:ascii="宋体" w:hAnsi="宋体" w:cs="宋体"/>
          <w:color w:val="auto"/>
          <w:kern w:val="0"/>
          <w:sz w:val="24"/>
        </w:rPr>
        <w:t>湖北中天招标有限公司</w:t>
      </w:r>
    </w:p>
    <w:p w14:paraId="1E039D5C">
      <w:pPr>
        <w:jc w:val="right"/>
        <w:rPr>
          <w:color w:val="auto"/>
        </w:rPr>
      </w:pPr>
      <w:r>
        <w:rPr>
          <w:rFonts w:hint="eastAsia" w:ascii="宋体" w:hAnsi="宋体"/>
          <w:color w:val="auto"/>
          <w:sz w:val="24"/>
          <w:szCs w:val="24"/>
        </w:rPr>
        <w:t>202</w:t>
      </w:r>
      <w:r>
        <w:rPr>
          <w:rFonts w:hint="eastAsia" w:ascii="宋体" w:hAnsi="宋体"/>
          <w:color w:val="auto"/>
          <w:sz w:val="24"/>
          <w:szCs w:val="24"/>
          <w:lang w:val="en-US" w:eastAsia="zh-CN"/>
        </w:rPr>
        <w:t>4</w:t>
      </w:r>
      <w:r>
        <w:rPr>
          <w:rFonts w:hint="eastAsia" w:ascii="宋体" w:hAnsi="宋体"/>
          <w:color w:val="auto"/>
          <w:sz w:val="24"/>
          <w:szCs w:val="24"/>
        </w:rPr>
        <w:t>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11</w:t>
      </w:r>
      <w:r>
        <w:rPr>
          <w:rFonts w:hint="eastAsia" w:ascii="宋体" w:hAnsi="宋体"/>
          <w:color w:val="auto"/>
          <w:sz w:val="24"/>
          <w:szCs w:val="24"/>
        </w:rPr>
        <w:t>日</w:t>
      </w:r>
    </w:p>
    <w:sectPr>
      <w:pgSz w:w="11906" w:h="16838"/>
      <w:pgMar w:top="1213" w:right="1293" w:bottom="121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21E2053"/>
    <w:rsid w:val="025A3065"/>
    <w:rsid w:val="03A67D40"/>
    <w:rsid w:val="04D7054E"/>
    <w:rsid w:val="051334B2"/>
    <w:rsid w:val="05EA63AE"/>
    <w:rsid w:val="05F97D8D"/>
    <w:rsid w:val="0861261E"/>
    <w:rsid w:val="087E370F"/>
    <w:rsid w:val="09282478"/>
    <w:rsid w:val="0BDB1433"/>
    <w:rsid w:val="0BE02B35"/>
    <w:rsid w:val="0E142764"/>
    <w:rsid w:val="0E6030F6"/>
    <w:rsid w:val="100F7E74"/>
    <w:rsid w:val="10303F83"/>
    <w:rsid w:val="103164F2"/>
    <w:rsid w:val="10AE1450"/>
    <w:rsid w:val="10DE790E"/>
    <w:rsid w:val="11F170D7"/>
    <w:rsid w:val="134B399D"/>
    <w:rsid w:val="13A94ABB"/>
    <w:rsid w:val="163B2F22"/>
    <w:rsid w:val="16B351E3"/>
    <w:rsid w:val="17036C06"/>
    <w:rsid w:val="17FD31C6"/>
    <w:rsid w:val="190C19A6"/>
    <w:rsid w:val="19CB0051"/>
    <w:rsid w:val="1AC164A1"/>
    <w:rsid w:val="1AE81451"/>
    <w:rsid w:val="1B713870"/>
    <w:rsid w:val="1B8A5750"/>
    <w:rsid w:val="1BCD3214"/>
    <w:rsid w:val="1BD10808"/>
    <w:rsid w:val="1BE23921"/>
    <w:rsid w:val="1CCE6B3D"/>
    <w:rsid w:val="1E925B23"/>
    <w:rsid w:val="1F180583"/>
    <w:rsid w:val="1FD36B15"/>
    <w:rsid w:val="1FDD5646"/>
    <w:rsid w:val="201633C9"/>
    <w:rsid w:val="201D6424"/>
    <w:rsid w:val="20C623ED"/>
    <w:rsid w:val="23857A48"/>
    <w:rsid w:val="23A20A8E"/>
    <w:rsid w:val="23DD1D02"/>
    <w:rsid w:val="26341130"/>
    <w:rsid w:val="26874CC5"/>
    <w:rsid w:val="269E11A2"/>
    <w:rsid w:val="26C51B96"/>
    <w:rsid w:val="270338F4"/>
    <w:rsid w:val="296D5D3E"/>
    <w:rsid w:val="2B3A2B2E"/>
    <w:rsid w:val="2BB33B41"/>
    <w:rsid w:val="2BDF62F3"/>
    <w:rsid w:val="2D6B252E"/>
    <w:rsid w:val="2DA310DE"/>
    <w:rsid w:val="2E3D229E"/>
    <w:rsid w:val="2E461C09"/>
    <w:rsid w:val="2ED66C4B"/>
    <w:rsid w:val="2F1C0625"/>
    <w:rsid w:val="2FCE60F7"/>
    <w:rsid w:val="30D47A88"/>
    <w:rsid w:val="317559C1"/>
    <w:rsid w:val="33782A9C"/>
    <w:rsid w:val="34822024"/>
    <w:rsid w:val="353408DD"/>
    <w:rsid w:val="358111C3"/>
    <w:rsid w:val="35F249C3"/>
    <w:rsid w:val="36A02D83"/>
    <w:rsid w:val="36D42BF1"/>
    <w:rsid w:val="375462FB"/>
    <w:rsid w:val="386B3553"/>
    <w:rsid w:val="39197C9A"/>
    <w:rsid w:val="3A95260A"/>
    <w:rsid w:val="3AC35DA5"/>
    <w:rsid w:val="3ACA789E"/>
    <w:rsid w:val="3B3154F7"/>
    <w:rsid w:val="3B541006"/>
    <w:rsid w:val="3C1013C4"/>
    <w:rsid w:val="3CA46E6A"/>
    <w:rsid w:val="3CD86039"/>
    <w:rsid w:val="3D3E084F"/>
    <w:rsid w:val="3D515D1F"/>
    <w:rsid w:val="3D701E3A"/>
    <w:rsid w:val="3E35588E"/>
    <w:rsid w:val="3E887660"/>
    <w:rsid w:val="3EA076E1"/>
    <w:rsid w:val="3F79403D"/>
    <w:rsid w:val="3FCD7F28"/>
    <w:rsid w:val="40162C45"/>
    <w:rsid w:val="40546AA4"/>
    <w:rsid w:val="407C2BB2"/>
    <w:rsid w:val="409B6BA2"/>
    <w:rsid w:val="41221D20"/>
    <w:rsid w:val="41306358"/>
    <w:rsid w:val="41F7210C"/>
    <w:rsid w:val="422F4955"/>
    <w:rsid w:val="42523AC4"/>
    <w:rsid w:val="44E20150"/>
    <w:rsid w:val="45906EFF"/>
    <w:rsid w:val="45D21FA3"/>
    <w:rsid w:val="46535548"/>
    <w:rsid w:val="46C73299"/>
    <w:rsid w:val="47343D77"/>
    <w:rsid w:val="47F85CB0"/>
    <w:rsid w:val="49394289"/>
    <w:rsid w:val="49733A80"/>
    <w:rsid w:val="497B09F5"/>
    <w:rsid w:val="49EC1132"/>
    <w:rsid w:val="4AAF342C"/>
    <w:rsid w:val="4AD2422C"/>
    <w:rsid w:val="4CCA04CB"/>
    <w:rsid w:val="4DAB5FAF"/>
    <w:rsid w:val="4FBF1D49"/>
    <w:rsid w:val="4FFE0340"/>
    <w:rsid w:val="503D09AE"/>
    <w:rsid w:val="509C3768"/>
    <w:rsid w:val="50B97F77"/>
    <w:rsid w:val="50DA03E0"/>
    <w:rsid w:val="51033EC2"/>
    <w:rsid w:val="5154388B"/>
    <w:rsid w:val="532B486B"/>
    <w:rsid w:val="53C17F27"/>
    <w:rsid w:val="54F80129"/>
    <w:rsid w:val="554157B6"/>
    <w:rsid w:val="55C12D41"/>
    <w:rsid w:val="562819EB"/>
    <w:rsid w:val="569F504F"/>
    <w:rsid w:val="57E00F3A"/>
    <w:rsid w:val="581A6FB3"/>
    <w:rsid w:val="58761634"/>
    <w:rsid w:val="58B076D2"/>
    <w:rsid w:val="5A2F3E56"/>
    <w:rsid w:val="5A7B762C"/>
    <w:rsid w:val="5BD23473"/>
    <w:rsid w:val="5C1A4E3B"/>
    <w:rsid w:val="5CC7546C"/>
    <w:rsid w:val="5EA1649D"/>
    <w:rsid w:val="60023403"/>
    <w:rsid w:val="601C6A5D"/>
    <w:rsid w:val="61FC72B2"/>
    <w:rsid w:val="633B75B0"/>
    <w:rsid w:val="649F52BA"/>
    <w:rsid w:val="66BC1D22"/>
    <w:rsid w:val="66D7181F"/>
    <w:rsid w:val="6928513C"/>
    <w:rsid w:val="696927D4"/>
    <w:rsid w:val="69A67B64"/>
    <w:rsid w:val="6ABA6835"/>
    <w:rsid w:val="6BF123A2"/>
    <w:rsid w:val="6BF317E7"/>
    <w:rsid w:val="6D921659"/>
    <w:rsid w:val="6D935DAA"/>
    <w:rsid w:val="6DFC566A"/>
    <w:rsid w:val="6F2952E1"/>
    <w:rsid w:val="71DF318F"/>
    <w:rsid w:val="73AA2A5F"/>
    <w:rsid w:val="73D61F09"/>
    <w:rsid w:val="74BE703E"/>
    <w:rsid w:val="74F7283A"/>
    <w:rsid w:val="759021A0"/>
    <w:rsid w:val="75DD5B22"/>
    <w:rsid w:val="77A164C5"/>
    <w:rsid w:val="791A0D2F"/>
    <w:rsid w:val="79E97E59"/>
    <w:rsid w:val="7AB677F3"/>
    <w:rsid w:val="7B0C57ED"/>
    <w:rsid w:val="7D0364B4"/>
    <w:rsid w:val="7DA35F14"/>
    <w:rsid w:val="7FEF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4">
    <w:name w:val="Normal Indent"/>
    <w:basedOn w:val="1"/>
    <w:autoRedefine/>
    <w:qFormat/>
    <w:uiPriority w:val="0"/>
    <w:pPr>
      <w:ind w:firstLine="420" w:firstLineChars="200"/>
    </w:pPr>
  </w:style>
  <w:style w:type="paragraph" w:styleId="5">
    <w:name w:val="Body Text"/>
    <w:basedOn w:val="1"/>
    <w:autoRedefine/>
    <w:qFormat/>
    <w:uiPriority w:val="0"/>
    <w:pPr>
      <w:spacing w:after="120"/>
    </w:pPr>
  </w:style>
  <w:style w:type="character" w:customStyle="1" w:styleId="8">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485</Words>
  <Characters>574</Characters>
  <Lines>0</Lines>
  <Paragraphs>0</Paragraphs>
  <TotalTime>2</TotalTime>
  <ScaleCrop>false</ScaleCrop>
  <LinksUpToDate>false</LinksUpToDate>
  <CharactersWithSpaces>600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2024-09-11T01:12:11Z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7BEA4B4EFFF4417E97028E9EC8FDB469</vt:lpwstr>
  </property>
</Properties>
</file>