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257A0">
      <w:pPr>
        <w:adjustRightInd w:val="0"/>
        <w:snapToGrid w:val="0"/>
        <w:spacing w:line="360" w:lineRule="auto"/>
        <w:jc w:val="center"/>
        <w:rPr>
          <w:rFonts w:hint="eastAsia"/>
          <w:b/>
          <w:sz w:val="32"/>
          <w:szCs w:val="32"/>
          <w:lang w:eastAsia="zh-CN"/>
        </w:rPr>
      </w:pPr>
      <w:r>
        <w:rPr>
          <w:rFonts w:hint="eastAsia"/>
          <w:b/>
          <w:sz w:val="32"/>
          <w:szCs w:val="32"/>
          <w:lang w:eastAsia="zh-CN"/>
        </w:rPr>
        <w:t>武汉天河机场涡喷5吹雪车改造、涡喷6吹雪车采购项目（涡喷5吹雪车改造项目）成交结果公告</w:t>
      </w:r>
    </w:p>
    <w:p w14:paraId="082850D9">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湖北国华项目管理咨询有限公司受武汉天河机场有限责任公司的委托，于2024年08月</w:t>
      </w:r>
      <w:r>
        <w:rPr>
          <w:rFonts w:hint="eastAsia" w:ascii="宋体" w:hAnsi="宋体" w:cs="宋体"/>
          <w:szCs w:val="21"/>
          <w:lang w:val="en-US" w:eastAsia="zh-CN"/>
        </w:rPr>
        <w:t>30</w:t>
      </w:r>
      <w:r>
        <w:rPr>
          <w:rFonts w:hint="eastAsia" w:ascii="宋体" w:hAnsi="宋体" w:cs="宋体"/>
          <w:szCs w:val="21"/>
          <w:lang w:eastAsia="zh-CN"/>
        </w:rPr>
        <w:t>日就其“武汉天河机场涡喷5吹雪车改造、涡喷6吹雪车采购项目（涡喷5吹雪车改造项目）”进行</w:t>
      </w:r>
      <w:r>
        <w:rPr>
          <w:rFonts w:hint="eastAsia" w:ascii="宋体" w:hAnsi="宋体" w:cs="宋体"/>
          <w:szCs w:val="21"/>
          <w:lang w:val="en-US" w:eastAsia="zh-CN"/>
        </w:rPr>
        <w:t>直采</w:t>
      </w:r>
      <w:r>
        <w:rPr>
          <w:rFonts w:hint="eastAsia" w:ascii="宋体" w:hAnsi="宋体" w:cs="宋体"/>
          <w:szCs w:val="21"/>
          <w:lang w:eastAsia="zh-CN"/>
        </w:rPr>
        <w:t>谈判采购。现就本次采购的成交结果公告如下:</w:t>
      </w:r>
    </w:p>
    <w:p w14:paraId="0DB23F65">
      <w:pPr>
        <w:adjustRightInd w:val="0"/>
        <w:snapToGrid w:val="0"/>
        <w:spacing w:line="360" w:lineRule="auto"/>
        <w:rPr>
          <w:rFonts w:hint="eastAsia" w:ascii="宋体" w:hAnsi="宋体" w:cs="宋体"/>
          <w:szCs w:val="21"/>
          <w:lang w:eastAsia="zh-CN"/>
        </w:rPr>
      </w:pPr>
      <w:r>
        <w:rPr>
          <w:rFonts w:hint="eastAsia" w:ascii="宋体" w:hAnsi="宋体" w:cs="宋体"/>
          <w:szCs w:val="21"/>
          <w:lang w:eastAsia="zh-CN"/>
        </w:rPr>
        <w:t>一、项目名称: 武汉天河机场涡喷5吹雪车改造、涡喷6吹雪车采购项目（涡喷5吹雪车改造项目）</w:t>
      </w:r>
    </w:p>
    <w:p w14:paraId="52ABCE15">
      <w:pPr>
        <w:adjustRightInd w:val="0"/>
        <w:snapToGrid w:val="0"/>
        <w:spacing w:line="360" w:lineRule="auto"/>
        <w:rPr>
          <w:rFonts w:hint="eastAsia" w:ascii="宋体" w:hAnsi="宋体" w:cs="宋体"/>
          <w:szCs w:val="21"/>
          <w:lang w:eastAsia="zh-CN"/>
        </w:rPr>
      </w:pPr>
      <w:r>
        <w:rPr>
          <w:rFonts w:hint="eastAsia" w:ascii="宋体" w:hAnsi="宋体" w:cs="宋体"/>
          <w:szCs w:val="21"/>
          <w:lang w:eastAsia="zh-CN"/>
        </w:rPr>
        <w:t>二、项目编号: ZB0102-202408-FZBHW1192</w:t>
      </w:r>
    </w:p>
    <w:p w14:paraId="2E650D11">
      <w:pPr>
        <w:adjustRightInd w:val="0"/>
        <w:snapToGrid w:val="0"/>
        <w:spacing w:line="360" w:lineRule="auto"/>
        <w:rPr>
          <w:rFonts w:hint="default" w:ascii="宋体" w:hAnsi="宋体" w:cs="宋体"/>
          <w:szCs w:val="21"/>
          <w:lang w:val="en-US" w:eastAsia="zh-CN"/>
        </w:rPr>
      </w:pPr>
      <w:r>
        <w:rPr>
          <w:rFonts w:hint="eastAsia" w:ascii="宋体" w:hAnsi="宋体" w:cs="宋体"/>
          <w:szCs w:val="21"/>
          <w:lang w:eastAsia="zh-CN"/>
        </w:rPr>
        <w:t>三、</w:t>
      </w:r>
      <w:r>
        <w:rPr>
          <w:rFonts w:hint="eastAsia" w:ascii="宋体" w:hAnsi="宋体" w:cs="宋体"/>
          <w:szCs w:val="21"/>
          <w:lang w:val="en-US" w:eastAsia="zh-CN"/>
        </w:rPr>
        <w:t>采购预算：180万</w:t>
      </w:r>
    </w:p>
    <w:p w14:paraId="27CA1504">
      <w:pPr>
        <w:adjustRightInd w:val="0"/>
        <w:snapToGrid w:val="0"/>
        <w:spacing w:line="360" w:lineRule="auto"/>
        <w:rPr>
          <w:rFonts w:hint="eastAsia" w:ascii="宋体" w:hAnsi="宋体" w:cs="宋体"/>
          <w:szCs w:val="21"/>
          <w:lang w:eastAsia="zh-CN"/>
        </w:rPr>
      </w:pPr>
      <w:r>
        <w:rPr>
          <w:rFonts w:hint="eastAsia" w:ascii="宋体" w:hAnsi="宋体" w:cs="宋体"/>
          <w:szCs w:val="21"/>
          <w:lang w:val="en-US" w:eastAsia="zh-CN"/>
        </w:rPr>
        <w:t>四、</w:t>
      </w:r>
      <w:r>
        <w:rPr>
          <w:rFonts w:hint="eastAsia" w:ascii="宋体" w:hAnsi="宋体" w:cs="宋体"/>
          <w:szCs w:val="21"/>
          <w:lang w:eastAsia="zh-CN"/>
        </w:rPr>
        <w:t>谈判信息:</w:t>
      </w:r>
    </w:p>
    <w:p w14:paraId="0B8B49E3">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谈判日期:2024年08月</w:t>
      </w:r>
      <w:r>
        <w:rPr>
          <w:rFonts w:hint="eastAsia" w:ascii="宋体" w:hAnsi="宋体" w:cs="宋体"/>
          <w:szCs w:val="21"/>
          <w:lang w:val="en-US" w:eastAsia="zh-CN"/>
        </w:rPr>
        <w:t>30</w:t>
      </w:r>
      <w:r>
        <w:rPr>
          <w:rFonts w:hint="eastAsia" w:ascii="宋体" w:hAnsi="宋体" w:cs="宋体"/>
          <w:szCs w:val="21"/>
          <w:lang w:eastAsia="zh-CN"/>
        </w:rPr>
        <w:t>日</w:t>
      </w:r>
      <w:r>
        <w:rPr>
          <w:rFonts w:hint="eastAsia" w:ascii="宋体" w:hAnsi="宋体" w:cs="宋体"/>
          <w:szCs w:val="21"/>
          <w:lang w:val="en-US" w:eastAsia="zh-CN"/>
        </w:rPr>
        <w:t>09</w:t>
      </w:r>
      <w:r>
        <w:rPr>
          <w:rFonts w:hint="eastAsia" w:ascii="宋体" w:hAnsi="宋体" w:cs="宋体"/>
          <w:szCs w:val="21"/>
          <w:lang w:eastAsia="zh-CN"/>
        </w:rPr>
        <w:t>:30时(北京时间)</w:t>
      </w:r>
    </w:p>
    <w:p w14:paraId="45C8A468">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谈判地点:湖北国华项目管理咨询有限公司</w:t>
      </w:r>
      <w:r>
        <w:rPr>
          <w:rFonts w:hint="eastAsia" w:ascii="宋体" w:hAnsi="宋体" w:cs="宋体"/>
          <w:szCs w:val="21"/>
          <w:lang w:val="en-US" w:eastAsia="zh-CN"/>
        </w:rPr>
        <w:t>10号</w:t>
      </w:r>
      <w:r>
        <w:rPr>
          <w:rFonts w:hint="eastAsia" w:ascii="宋体" w:hAnsi="宋体" w:cs="宋体"/>
          <w:szCs w:val="21"/>
          <w:lang w:eastAsia="zh-CN"/>
        </w:rPr>
        <w:t>会议室</w:t>
      </w:r>
    </w:p>
    <w:p w14:paraId="19A85F79">
      <w:pPr>
        <w:adjustRightInd w:val="0"/>
        <w:snapToGrid w:val="0"/>
        <w:spacing w:line="360" w:lineRule="auto"/>
        <w:rPr>
          <w:rFonts w:hint="eastAsia" w:ascii="宋体" w:hAnsi="宋体" w:cs="宋体"/>
          <w:szCs w:val="21"/>
          <w:lang w:eastAsia="zh-CN"/>
        </w:rPr>
      </w:pPr>
      <w:r>
        <w:rPr>
          <w:rFonts w:hint="eastAsia" w:ascii="宋体" w:hAnsi="宋体" w:cs="宋体"/>
          <w:szCs w:val="21"/>
          <w:lang w:val="en-US" w:eastAsia="zh-CN"/>
        </w:rPr>
        <w:t>五</w:t>
      </w:r>
      <w:r>
        <w:rPr>
          <w:rFonts w:hint="eastAsia" w:ascii="宋体" w:hAnsi="宋体" w:cs="宋体"/>
          <w:szCs w:val="21"/>
          <w:lang w:eastAsia="zh-CN"/>
        </w:rPr>
        <w:t>、成交信息:</w:t>
      </w:r>
    </w:p>
    <w:p w14:paraId="3C516352">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成交供应商名称:无锡友鹏航空装备科技有限公司</w:t>
      </w:r>
    </w:p>
    <w:p w14:paraId="6B636B3D">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成交供应商地址:无锡市锡山区锡北锡东大道3860</w:t>
      </w:r>
    </w:p>
    <w:p w14:paraId="70B26B09">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成交金额（人民币）:壹佰柒拾柒万伍仟元整(¥1,775,000.00)</w:t>
      </w:r>
    </w:p>
    <w:p w14:paraId="670E1A3B">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服务期</w:t>
      </w:r>
      <w:r>
        <w:rPr>
          <w:rFonts w:hint="eastAsia" w:ascii="宋体" w:hAnsi="宋体" w:cs="宋体"/>
          <w:szCs w:val="21"/>
          <w:lang w:eastAsia="zh-CN"/>
        </w:rPr>
        <w:t>：自中标通知书发出之日90个日历天内</w:t>
      </w:r>
    </w:p>
    <w:p w14:paraId="3B4714DD">
      <w:pPr>
        <w:adjustRightInd w:val="0"/>
        <w:snapToGrid w:val="0"/>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质保期：2年，涡喷5吹雪车改造质保期自改造完成并验收合格之日起算，涡喷5吹雪车定检维修自维修完成并验收合格之日起算</w:t>
      </w:r>
      <w:bookmarkStart w:id="0" w:name="_GoBack"/>
      <w:bookmarkEnd w:id="0"/>
    </w:p>
    <w:p w14:paraId="6015EB89">
      <w:pPr>
        <w:adjustRightInd w:val="0"/>
        <w:snapToGrid w:val="0"/>
        <w:spacing w:line="360" w:lineRule="auto"/>
        <w:rPr>
          <w:rFonts w:hint="eastAsia" w:ascii="宋体" w:hAnsi="宋体" w:cs="宋体"/>
          <w:szCs w:val="21"/>
          <w:lang w:eastAsia="zh-CN"/>
        </w:rPr>
      </w:pPr>
      <w:r>
        <w:rPr>
          <w:rFonts w:hint="eastAsia" w:ascii="宋体" w:hAnsi="宋体" w:cs="宋体"/>
          <w:szCs w:val="21"/>
          <w:lang w:val="en-US" w:eastAsia="zh-CN"/>
        </w:rPr>
        <w:t>六</w:t>
      </w:r>
      <w:r>
        <w:rPr>
          <w:rFonts w:hint="eastAsia" w:ascii="宋体" w:hAnsi="宋体" w:cs="宋体"/>
          <w:szCs w:val="21"/>
          <w:lang w:eastAsia="zh-CN"/>
        </w:rPr>
        <w:t>、</w:t>
      </w:r>
      <w:r>
        <w:rPr>
          <w:rFonts w:hint="eastAsia" w:ascii="宋体" w:hAnsi="宋体" w:cs="宋体"/>
          <w:szCs w:val="21"/>
          <w:lang w:val="en-US" w:eastAsia="zh-CN"/>
        </w:rPr>
        <w:t>公示期</w:t>
      </w:r>
      <w:r>
        <w:rPr>
          <w:rFonts w:hint="eastAsia" w:ascii="宋体" w:hAnsi="宋体" w:cs="宋体"/>
          <w:szCs w:val="21"/>
          <w:lang w:eastAsia="zh-CN"/>
        </w:rPr>
        <w:t>:</w:t>
      </w:r>
    </w:p>
    <w:p w14:paraId="16FF6557">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成交结果公示期为成交公告发布之日起三日。相关供应商对成交结果有异议的，可在成交结果公示期内，向湖北国华项目管理咨询有限公司提出</w:t>
      </w:r>
      <w:r>
        <w:rPr>
          <w:rFonts w:hint="eastAsia" w:ascii="宋体" w:hAnsi="宋体" w:cs="宋体"/>
          <w:szCs w:val="21"/>
          <w:lang w:val="en-US" w:eastAsia="zh-CN"/>
        </w:rPr>
        <w:t>异议</w:t>
      </w:r>
      <w:r>
        <w:rPr>
          <w:rFonts w:hint="eastAsia" w:ascii="宋体" w:hAnsi="宋体" w:cs="宋体"/>
          <w:szCs w:val="21"/>
          <w:lang w:eastAsia="zh-CN"/>
        </w:rPr>
        <w:t>。</w:t>
      </w:r>
      <w:r>
        <w:rPr>
          <w:rFonts w:hint="eastAsia" w:ascii="宋体" w:hAnsi="宋体" w:cs="宋体"/>
          <w:szCs w:val="21"/>
          <w:lang w:val="en-US" w:eastAsia="zh-CN"/>
        </w:rPr>
        <w:t>提异议</w:t>
      </w:r>
      <w:r>
        <w:rPr>
          <w:rFonts w:hint="eastAsia" w:ascii="宋体" w:hAnsi="宋体" w:cs="宋体"/>
          <w:szCs w:val="21"/>
          <w:lang w:eastAsia="zh-CN"/>
        </w:rPr>
        <w:t>时请提交书面</w:t>
      </w:r>
      <w:r>
        <w:rPr>
          <w:rFonts w:hint="eastAsia" w:ascii="宋体" w:hAnsi="宋体" w:cs="宋体"/>
          <w:szCs w:val="21"/>
          <w:lang w:val="en-US" w:eastAsia="zh-CN"/>
        </w:rPr>
        <w:t>异议</w:t>
      </w:r>
      <w:r>
        <w:rPr>
          <w:rFonts w:hint="eastAsia" w:ascii="宋体" w:hAnsi="宋体" w:cs="宋体"/>
          <w:szCs w:val="21"/>
          <w:lang w:eastAsia="zh-CN"/>
        </w:rPr>
        <w:t>函一份(法人代表签字、加盖单位公章)，并附相关证据材料。</w:t>
      </w:r>
    </w:p>
    <w:p w14:paraId="625EE22A">
      <w:pPr>
        <w:adjustRightInd w:val="0"/>
        <w:snapToGrid w:val="0"/>
        <w:spacing w:line="360" w:lineRule="auto"/>
        <w:rPr>
          <w:rFonts w:hint="eastAsia" w:ascii="宋体" w:hAnsi="宋体" w:cs="宋体"/>
          <w:szCs w:val="21"/>
          <w:lang w:eastAsia="zh-CN"/>
        </w:rPr>
      </w:pPr>
      <w:r>
        <w:rPr>
          <w:rFonts w:hint="eastAsia" w:ascii="宋体" w:hAnsi="宋体" w:cs="宋体"/>
          <w:szCs w:val="21"/>
          <w:lang w:val="en-US" w:eastAsia="zh-CN"/>
        </w:rPr>
        <w:t>七</w:t>
      </w:r>
      <w:r>
        <w:rPr>
          <w:rFonts w:hint="eastAsia" w:ascii="宋体" w:hAnsi="宋体" w:cs="宋体"/>
          <w:szCs w:val="21"/>
          <w:lang w:eastAsia="zh-CN"/>
        </w:rPr>
        <w:t>、联系事项:</w:t>
      </w:r>
    </w:p>
    <w:p w14:paraId="34CF73F7">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采购人：武汉天河机场有限责任公司</w:t>
      </w:r>
    </w:p>
    <w:p w14:paraId="15A0888D">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单位地址：武汉市黄陂区天河镇</w:t>
      </w:r>
    </w:p>
    <w:p w14:paraId="13E59189">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联 系 人：祝先生</w:t>
      </w:r>
    </w:p>
    <w:p w14:paraId="7284DA65">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电    话：027-85818648</w:t>
      </w:r>
    </w:p>
    <w:p w14:paraId="6DBB569D">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采购代理机构：湖北国华项目管理咨询有限公司</w:t>
      </w:r>
    </w:p>
    <w:p w14:paraId="46F6C40A">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单位地址：</w:t>
      </w:r>
      <w:r>
        <w:rPr>
          <w:rFonts w:hint="eastAsia" w:ascii="宋体" w:hAnsi="宋体" w:cs="宋体"/>
          <w:szCs w:val="21"/>
          <w:lang w:val="en-US" w:eastAsia="zh-CN"/>
        </w:rPr>
        <w:t>武汉市</w:t>
      </w:r>
      <w:r>
        <w:rPr>
          <w:rFonts w:hint="eastAsia" w:ascii="宋体" w:hAnsi="宋体" w:cs="宋体"/>
          <w:szCs w:val="21"/>
          <w:lang w:eastAsia="zh-CN"/>
        </w:rPr>
        <w:t>武昌区中北路109号中铁1818中心10楼</w:t>
      </w:r>
    </w:p>
    <w:p w14:paraId="03CB88FB">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联系人：杨翔、李贝、刘素芳、王刚、万齐威</w:t>
      </w:r>
    </w:p>
    <w:p w14:paraId="3252B464">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邮政编码：430071</w:t>
      </w:r>
    </w:p>
    <w:p w14:paraId="555C0358">
      <w:pPr>
        <w:adjustRightInd w:val="0"/>
        <w:snapToGrid w:val="0"/>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电    话：027-87272701</w:t>
      </w:r>
    </w:p>
    <w:p w14:paraId="00A8FFAB">
      <w:pPr>
        <w:spacing w:line="276" w:lineRule="auto"/>
        <w:ind w:firstLine="560" w:firstLineChars="200"/>
        <w:jc w:val="left"/>
        <w:rPr>
          <w:rFonts w:ascii="仿宋_GB2312" w:eastAsia="仿宋_GB2312"/>
          <w:sz w:val="28"/>
          <w:szCs w:val="36"/>
        </w:rPr>
      </w:pPr>
    </w:p>
    <w:p w14:paraId="5E8D6CDE">
      <w:pPr>
        <w:widowControl/>
        <w:spacing w:line="360" w:lineRule="auto"/>
        <w:ind w:firstLine="420"/>
        <w:jc w:val="right"/>
        <w:rPr>
          <w:rFonts w:hint="eastAsia" w:ascii="宋体" w:hAnsi="宋体" w:cs="宋体"/>
          <w:color w:val="000000"/>
          <w:kern w:val="0"/>
          <w:szCs w:val="21"/>
        </w:rPr>
      </w:pPr>
      <w:r>
        <w:rPr>
          <w:rFonts w:hint="eastAsia" w:ascii="宋体" w:hAnsi="宋体" w:cs="宋体"/>
          <w:color w:val="000000"/>
          <w:kern w:val="0"/>
          <w:szCs w:val="21"/>
        </w:rPr>
        <w:t>湖北国华项目管理咨询有限公司</w:t>
      </w:r>
    </w:p>
    <w:p w14:paraId="605DBDD3">
      <w:pPr>
        <w:widowControl/>
        <w:spacing w:line="360" w:lineRule="auto"/>
        <w:ind w:firstLine="420"/>
        <w:jc w:val="right"/>
        <w:rPr>
          <w:rFonts w:hint="eastAsia" w:ascii="宋体" w:hAnsi="宋体" w:cs="宋体"/>
          <w:color w:val="000000"/>
          <w:kern w:val="0"/>
          <w:szCs w:val="21"/>
        </w:rPr>
      </w:pPr>
      <w:r>
        <w:rPr>
          <w:rFonts w:hint="eastAsia" w:ascii="宋体" w:hAnsi="宋体" w:cs="宋体"/>
          <w:color w:val="000000"/>
          <w:kern w:val="0"/>
          <w:szCs w:val="21"/>
        </w:rPr>
        <w:t>2024年</w:t>
      </w:r>
      <w:r>
        <w:rPr>
          <w:rFonts w:hint="eastAsia" w:ascii="宋体" w:hAnsi="宋体" w:cs="宋体"/>
          <w:color w:val="000000"/>
          <w:kern w:val="0"/>
          <w:szCs w:val="21"/>
          <w:lang w:val="en-US" w:eastAsia="zh-CN"/>
        </w:rPr>
        <w:t>09</w:t>
      </w:r>
      <w:r>
        <w:rPr>
          <w:rFonts w:hint="eastAsia" w:ascii="宋体" w:hAnsi="宋体" w:cs="宋体"/>
          <w:color w:val="000000"/>
          <w:kern w:val="0"/>
          <w:szCs w:val="21"/>
        </w:rPr>
        <w:t>月</w:t>
      </w:r>
      <w:r>
        <w:rPr>
          <w:rFonts w:hint="eastAsia" w:ascii="宋体" w:hAnsi="宋体" w:cs="宋体"/>
          <w:color w:val="000000"/>
          <w:kern w:val="0"/>
          <w:szCs w:val="21"/>
          <w:lang w:val="en-US" w:eastAsia="zh-CN"/>
        </w:rPr>
        <w:t>06</w:t>
      </w:r>
      <w:r>
        <w:rPr>
          <w:rFonts w:hint="eastAsia" w:ascii="宋体" w:hAnsi="宋体" w:cs="宋体"/>
          <w:color w:val="000000"/>
          <w:kern w:val="0"/>
          <w:szCs w:val="21"/>
        </w:rPr>
        <w:t>日</w:t>
      </w:r>
    </w:p>
    <w:sectPr>
      <w:headerReference r:id="rId3" w:type="default"/>
      <w:pgSz w:w="11906" w:h="16838"/>
      <w:pgMar w:top="1440" w:right="1633" w:bottom="1383"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943E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NWFjMGNlMzI3ZjYxM2E2ZjM4ZDk1OTk3MTUxZmQifQ=="/>
  </w:docVars>
  <w:rsids>
    <w:rsidRoot w:val="00172A27"/>
    <w:rsid w:val="00011CBA"/>
    <w:rsid w:val="00017DEC"/>
    <w:rsid w:val="000579DB"/>
    <w:rsid w:val="0007312E"/>
    <w:rsid w:val="00095E6E"/>
    <w:rsid w:val="000F129A"/>
    <w:rsid w:val="001046DC"/>
    <w:rsid w:val="001260F3"/>
    <w:rsid w:val="00127432"/>
    <w:rsid w:val="00171BCB"/>
    <w:rsid w:val="00172A27"/>
    <w:rsid w:val="00173DFB"/>
    <w:rsid w:val="00183D4E"/>
    <w:rsid w:val="001A7178"/>
    <w:rsid w:val="001E3932"/>
    <w:rsid w:val="001E4AE4"/>
    <w:rsid w:val="001F0881"/>
    <w:rsid w:val="00202D91"/>
    <w:rsid w:val="00221AEC"/>
    <w:rsid w:val="00226B39"/>
    <w:rsid w:val="00261BEB"/>
    <w:rsid w:val="00261EF7"/>
    <w:rsid w:val="00272DBF"/>
    <w:rsid w:val="00285702"/>
    <w:rsid w:val="0029210E"/>
    <w:rsid w:val="002A6157"/>
    <w:rsid w:val="002D0D7E"/>
    <w:rsid w:val="002E5C1C"/>
    <w:rsid w:val="00303531"/>
    <w:rsid w:val="003211A5"/>
    <w:rsid w:val="0038099C"/>
    <w:rsid w:val="003A065C"/>
    <w:rsid w:val="003C15FC"/>
    <w:rsid w:val="003D17CD"/>
    <w:rsid w:val="003D412C"/>
    <w:rsid w:val="003D5901"/>
    <w:rsid w:val="003E1410"/>
    <w:rsid w:val="003E688D"/>
    <w:rsid w:val="004011DF"/>
    <w:rsid w:val="004172A1"/>
    <w:rsid w:val="00430C75"/>
    <w:rsid w:val="004477F0"/>
    <w:rsid w:val="00450D2C"/>
    <w:rsid w:val="00481149"/>
    <w:rsid w:val="00493C5B"/>
    <w:rsid w:val="004A4011"/>
    <w:rsid w:val="004C2AA2"/>
    <w:rsid w:val="004D2137"/>
    <w:rsid w:val="004F027E"/>
    <w:rsid w:val="00532CFF"/>
    <w:rsid w:val="005424C7"/>
    <w:rsid w:val="00543ACB"/>
    <w:rsid w:val="0054748C"/>
    <w:rsid w:val="00563E5A"/>
    <w:rsid w:val="00563FE2"/>
    <w:rsid w:val="005650C4"/>
    <w:rsid w:val="00565843"/>
    <w:rsid w:val="005950D4"/>
    <w:rsid w:val="005B443F"/>
    <w:rsid w:val="005C7945"/>
    <w:rsid w:val="005E1D30"/>
    <w:rsid w:val="0061252C"/>
    <w:rsid w:val="00613E0D"/>
    <w:rsid w:val="00614261"/>
    <w:rsid w:val="006144E8"/>
    <w:rsid w:val="00616A72"/>
    <w:rsid w:val="00626B36"/>
    <w:rsid w:val="0062797E"/>
    <w:rsid w:val="00632348"/>
    <w:rsid w:val="00633F89"/>
    <w:rsid w:val="00643F31"/>
    <w:rsid w:val="0064443F"/>
    <w:rsid w:val="006B1E23"/>
    <w:rsid w:val="006D08FE"/>
    <w:rsid w:val="006F46DA"/>
    <w:rsid w:val="00712D0D"/>
    <w:rsid w:val="00714D30"/>
    <w:rsid w:val="0073144F"/>
    <w:rsid w:val="007B3ADB"/>
    <w:rsid w:val="007B6959"/>
    <w:rsid w:val="008039C0"/>
    <w:rsid w:val="0086423F"/>
    <w:rsid w:val="00872A97"/>
    <w:rsid w:val="008B1C43"/>
    <w:rsid w:val="008C085A"/>
    <w:rsid w:val="008C322B"/>
    <w:rsid w:val="008C43BF"/>
    <w:rsid w:val="008F6421"/>
    <w:rsid w:val="00901454"/>
    <w:rsid w:val="009219C7"/>
    <w:rsid w:val="00921B50"/>
    <w:rsid w:val="00952149"/>
    <w:rsid w:val="00963B2E"/>
    <w:rsid w:val="009842D8"/>
    <w:rsid w:val="009928B1"/>
    <w:rsid w:val="009A489D"/>
    <w:rsid w:val="009E0639"/>
    <w:rsid w:val="009F1666"/>
    <w:rsid w:val="009F6720"/>
    <w:rsid w:val="00A250EF"/>
    <w:rsid w:val="00A34D7D"/>
    <w:rsid w:val="00A678B7"/>
    <w:rsid w:val="00A9096E"/>
    <w:rsid w:val="00A95772"/>
    <w:rsid w:val="00AA6AAD"/>
    <w:rsid w:val="00AA726D"/>
    <w:rsid w:val="00AB690A"/>
    <w:rsid w:val="00AE4F71"/>
    <w:rsid w:val="00AF03D3"/>
    <w:rsid w:val="00B036DE"/>
    <w:rsid w:val="00B217DE"/>
    <w:rsid w:val="00B26A97"/>
    <w:rsid w:val="00B32B99"/>
    <w:rsid w:val="00B70ECF"/>
    <w:rsid w:val="00B819B1"/>
    <w:rsid w:val="00B93B77"/>
    <w:rsid w:val="00B971B3"/>
    <w:rsid w:val="00BD06A5"/>
    <w:rsid w:val="00BD2E0D"/>
    <w:rsid w:val="00BF1B7A"/>
    <w:rsid w:val="00BF6895"/>
    <w:rsid w:val="00C07954"/>
    <w:rsid w:val="00C62700"/>
    <w:rsid w:val="00C9614E"/>
    <w:rsid w:val="00CB019E"/>
    <w:rsid w:val="00CB2C0E"/>
    <w:rsid w:val="00CD03EF"/>
    <w:rsid w:val="00CF0690"/>
    <w:rsid w:val="00D35A73"/>
    <w:rsid w:val="00D37AB4"/>
    <w:rsid w:val="00D44C3F"/>
    <w:rsid w:val="00D57AAF"/>
    <w:rsid w:val="00D741A8"/>
    <w:rsid w:val="00DA14C7"/>
    <w:rsid w:val="00DB7F88"/>
    <w:rsid w:val="00DC3E2D"/>
    <w:rsid w:val="00DF6205"/>
    <w:rsid w:val="00E03C2D"/>
    <w:rsid w:val="00E16CB6"/>
    <w:rsid w:val="00E26CF6"/>
    <w:rsid w:val="00E51375"/>
    <w:rsid w:val="00E5754A"/>
    <w:rsid w:val="00E71D04"/>
    <w:rsid w:val="00E71FEC"/>
    <w:rsid w:val="00E759B3"/>
    <w:rsid w:val="00E85AE7"/>
    <w:rsid w:val="00EB241F"/>
    <w:rsid w:val="00EB4252"/>
    <w:rsid w:val="00F259B4"/>
    <w:rsid w:val="00F36068"/>
    <w:rsid w:val="00F37C67"/>
    <w:rsid w:val="00F526CE"/>
    <w:rsid w:val="00F64795"/>
    <w:rsid w:val="00F7002C"/>
    <w:rsid w:val="00F90D23"/>
    <w:rsid w:val="00FB3901"/>
    <w:rsid w:val="00FC67E5"/>
    <w:rsid w:val="00FC702F"/>
    <w:rsid w:val="02D86249"/>
    <w:rsid w:val="06105A44"/>
    <w:rsid w:val="06915C54"/>
    <w:rsid w:val="06CD5EF7"/>
    <w:rsid w:val="072A067F"/>
    <w:rsid w:val="07663F30"/>
    <w:rsid w:val="07685698"/>
    <w:rsid w:val="076A7B6D"/>
    <w:rsid w:val="076B4BC8"/>
    <w:rsid w:val="080B3713"/>
    <w:rsid w:val="083614EF"/>
    <w:rsid w:val="08761ABF"/>
    <w:rsid w:val="08DE3DD7"/>
    <w:rsid w:val="09436EC0"/>
    <w:rsid w:val="09E96F92"/>
    <w:rsid w:val="0A1F32BE"/>
    <w:rsid w:val="0BA47B03"/>
    <w:rsid w:val="0BF04F1D"/>
    <w:rsid w:val="0DB63E8C"/>
    <w:rsid w:val="0E850AB0"/>
    <w:rsid w:val="0F0D3C40"/>
    <w:rsid w:val="0F2F6D90"/>
    <w:rsid w:val="0F7718EE"/>
    <w:rsid w:val="0F854E46"/>
    <w:rsid w:val="0FBD2248"/>
    <w:rsid w:val="0FFA775D"/>
    <w:rsid w:val="12591550"/>
    <w:rsid w:val="131577DB"/>
    <w:rsid w:val="13334920"/>
    <w:rsid w:val="13604CCF"/>
    <w:rsid w:val="14CD0969"/>
    <w:rsid w:val="15106FD5"/>
    <w:rsid w:val="15301B63"/>
    <w:rsid w:val="15325C06"/>
    <w:rsid w:val="15D9793B"/>
    <w:rsid w:val="166462FE"/>
    <w:rsid w:val="16A668AC"/>
    <w:rsid w:val="176048E7"/>
    <w:rsid w:val="180A4C18"/>
    <w:rsid w:val="193D63F7"/>
    <w:rsid w:val="1A536279"/>
    <w:rsid w:val="1AE268C5"/>
    <w:rsid w:val="1B0B3181"/>
    <w:rsid w:val="1D553FAD"/>
    <w:rsid w:val="1D7019C1"/>
    <w:rsid w:val="1DF22D03"/>
    <w:rsid w:val="1FE90767"/>
    <w:rsid w:val="204249EC"/>
    <w:rsid w:val="20611842"/>
    <w:rsid w:val="21246D4B"/>
    <w:rsid w:val="22524574"/>
    <w:rsid w:val="22CF0F38"/>
    <w:rsid w:val="236A1ABD"/>
    <w:rsid w:val="256C14CF"/>
    <w:rsid w:val="259C77F7"/>
    <w:rsid w:val="25DA0320"/>
    <w:rsid w:val="26876F79"/>
    <w:rsid w:val="269038D0"/>
    <w:rsid w:val="26A8076E"/>
    <w:rsid w:val="26C32B62"/>
    <w:rsid w:val="27164A60"/>
    <w:rsid w:val="27431FFA"/>
    <w:rsid w:val="27C04AC9"/>
    <w:rsid w:val="28DD06D1"/>
    <w:rsid w:val="28F677CC"/>
    <w:rsid w:val="295403E9"/>
    <w:rsid w:val="29772BC9"/>
    <w:rsid w:val="2ADE14E1"/>
    <w:rsid w:val="2BA1471A"/>
    <w:rsid w:val="2C1A73AB"/>
    <w:rsid w:val="2C4A4164"/>
    <w:rsid w:val="2D964B2C"/>
    <w:rsid w:val="2E8856EA"/>
    <w:rsid w:val="2EEA7AE6"/>
    <w:rsid w:val="2F8774B9"/>
    <w:rsid w:val="2FD8767E"/>
    <w:rsid w:val="303F0A7D"/>
    <w:rsid w:val="306829DF"/>
    <w:rsid w:val="30B2615B"/>
    <w:rsid w:val="31A45714"/>
    <w:rsid w:val="327C624C"/>
    <w:rsid w:val="33272060"/>
    <w:rsid w:val="332E7A1F"/>
    <w:rsid w:val="33DF5201"/>
    <w:rsid w:val="34072CE6"/>
    <w:rsid w:val="34CC172C"/>
    <w:rsid w:val="358C67AB"/>
    <w:rsid w:val="35D42696"/>
    <w:rsid w:val="3635547B"/>
    <w:rsid w:val="36A66A34"/>
    <w:rsid w:val="36B33C92"/>
    <w:rsid w:val="37E706C5"/>
    <w:rsid w:val="38666730"/>
    <w:rsid w:val="39FB4F53"/>
    <w:rsid w:val="3A231E3E"/>
    <w:rsid w:val="3A83046D"/>
    <w:rsid w:val="3B1E13F4"/>
    <w:rsid w:val="3B626996"/>
    <w:rsid w:val="3C671EA1"/>
    <w:rsid w:val="3CFF7715"/>
    <w:rsid w:val="3DA1598A"/>
    <w:rsid w:val="3DA577EF"/>
    <w:rsid w:val="3F9A4869"/>
    <w:rsid w:val="40C92AE6"/>
    <w:rsid w:val="42761B03"/>
    <w:rsid w:val="42AD20CE"/>
    <w:rsid w:val="43D44D3E"/>
    <w:rsid w:val="451844E8"/>
    <w:rsid w:val="469C564F"/>
    <w:rsid w:val="46C14AFB"/>
    <w:rsid w:val="46DE5C83"/>
    <w:rsid w:val="470A2ED6"/>
    <w:rsid w:val="475D1BA0"/>
    <w:rsid w:val="47946A6B"/>
    <w:rsid w:val="484C07B1"/>
    <w:rsid w:val="49013232"/>
    <w:rsid w:val="49BF2B98"/>
    <w:rsid w:val="49FD7DD5"/>
    <w:rsid w:val="4A2B2337"/>
    <w:rsid w:val="4A630B01"/>
    <w:rsid w:val="4A7F5F45"/>
    <w:rsid w:val="4B193350"/>
    <w:rsid w:val="4B562786"/>
    <w:rsid w:val="4C39659B"/>
    <w:rsid w:val="4E566916"/>
    <w:rsid w:val="4EAB18A6"/>
    <w:rsid w:val="4FAE696A"/>
    <w:rsid w:val="508D148B"/>
    <w:rsid w:val="527B38DF"/>
    <w:rsid w:val="52DB10B0"/>
    <w:rsid w:val="535C65ED"/>
    <w:rsid w:val="56142400"/>
    <w:rsid w:val="56CA1873"/>
    <w:rsid w:val="572753D2"/>
    <w:rsid w:val="57C2639A"/>
    <w:rsid w:val="599B1BB8"/>
    <w:rsid w:val="59D13D69"/>
    <w:rsid w:val="5B523E02"/>
    <w:rsid w:val="5C6F0A70"/>
    <w:rsid w:val="5CB10FE2"/>
    <w:rsid w:val="5D112D3A"/>
    <w:rsid w:val="5FBC61B7"/>
    <w:rsid w:val="603D7980"/>
    <w:rsid w:val="60B80539"/>
    <w:rsid w:val="60C4233E"/>
    <w:rsid w:val="61493688"/>
    <w:rsid w:val="61CA4F48"/>
    <w:rsid w:val="62917F24"/>
    <w:rsid w:val="62BB432A"/>
    <w:rsid w:val="64462101"/>
    <w:rsid w:val="653B778C"/>
    <w:rsid w:val="664F7993"/>
    <w:rsid w:val="670D76E8"/>
    <w:rsid w:val="67C008D6"/>
    <w:rsid w:val="67CF7DEA"/>
    <w:rsid w:val="68390728"/>
    <w:rsid w:val="69133DA9"/>
    <w:rsid w:val="692A0243"/>
    <w:rsid w:val="69733054"/>
    <w:rsid w:val="69D56401"/>
    <w:rsid w:val="6A604422"/>
    <w:rsid w:val="6AAF3406"/>
    <w:rsid w:val="6AB14B58"/>
    <w:rsid w:val="6C092392"/>
    <w:rsid w:val="6C8664D0"/>
    <w:rsid w:val="6CE1032F"/>
    <w:rsid w:val="6FEA5D29"/>
    <w:rsid w:val="70712CF2"/>
    <w:rsid w:val="729742E7"/>
    <w:rsid w:val="73491F32"/>
    <w:rsid w:val="73C53E45"/>
    <w:rsid w:val="740D7C20"/>
    <w:rsid w:val="758D0E68"/>
    <w:rsid w:val="76481D09"/>
    <w:rsid w:val="768C42EB"/>
    <w:rsid w:val="77961D72"/>
    <w:rsid w:val="77D01422"/>
    <w:rsid w:val="78885AC6"/>
    <w:rsid w:val="788C3D53"/>
    <w:rsid w:val="78F74068"/>
    <w:rsid w:val="791505C8"/>
    <w:rsid w:val="79AA6729"/>
    <w:rsid w:val="79B3027C"/>
    <w:rsid w:val="7A36273A"/>
    <w:rsid w:val="7C793B40"/>
    <w:rsid w:val="7DD93C09"/>
    <w:rsid w:val="7EE73FE3"/>
    <w:rsid w:val="7F13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basedOn w:val="7"/>
    <w:qFormat/>
    <w:uiPriority w:val="0"/>
    <w:rPr>
      <w:color w:val="0000FF"/>
      <w:u w:val="single"/>
    </w:rPr>
  </w:style>
  <w:style w:type="character" w:customStyle="1" w:styleId="10">
    <w:name w:val="apple-converted-space"/>
    <w:qFormat/>
    <w:uiPriority w:val="0"/>
  </w:style>
  <w:style w:type="paragraph" w:customStyle="1" w:styleId="11">
    <w:name w:val="正文字缩2字"/>
    <w:basedOn w:val="1"/>
    <w:qFormat/>
    <w:uiPriority w:val="99"/>
    <w:pPr>
      <w:spacing w:before="60" w:after="60" w:line="360" w:lineRule="auto"/>
      <w:ind w:left="200" w:leftChars="200" w:firstLine="200" w:firstLineChars="200"/>
    </w:pPr>
    <w:rPr>
      <w:sz w:val="24"/>
    </w:rPr>
  </w:style>
  <w:style w:type="paragraph" w:customStyle="1" w:styleId="12">
    <w:name w:val="p0"/>
    <w:basedOn w:val="1"/>
    <w:qFormat/>
    <w:uiPriority w:val="0"/>
    <w:pPr>
      <w:widowControl/>
    </w:pPr>
    <w:rPr>
      <w:rFonts w:ascii="Calibri" w:hAnsi="Calibri" w:cs="宋体"/>
      <w:kern w:val="0"/>
      <w:szCs w:val="21"/>
    </w:rPr>
  </w:style>
  <w:style w:type="paragraph" w:customStyle="1" w:styleId="13">
    <w:name w:val="Char"/>
    <w:basedOn w:val="1"/>
    <w:qFormat/>
    <w:uiPriority w:val="0"/>
    <w:pPr>
      <w:snapToGrid w:val="0"/>
      <w:spacing w:line="360" w:lineRule="auto"/>
      <w:ind w:firstLine="200" w:firstLineChars="200"/>
    </w:pPr>
  </w:style>
  <w:style w:type="paragraph" w:customStyle="1" w:styleId="14">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soft.netnest.com.cn</Company>
  <Pages>2</Pages>
  <Words>633</Words>
  <Characters>729</Characters>
  <Lines>1</Lines>
  <Paragraphs>1</Paragraphs>
  <TotalTime>82</TotalTime>
  <ScaleCrop>false</ScaleCrop>
  <LinksUpToDate>false</LinksUpToDate>
  <CharactersWithSpaces>741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2023-12-18T09:04:00Z</dcterms:created>
  <dc:creator>软件仓库</dc:creator>
  <cp:lastModifiedBy>WuYa</cp:lastModifiedBy>
  <cp:lastPrinted>2015-06-29T03:19:00Z</cp:lastPrinted>
  <dcterms:modified xsi:type="dcterms:W3CDTF">2024-09-06T02:39:05Z</dcterms:modified>
  <dc:title>中 标 公 告</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DD068B15496345878A3009AC8B87841A_13</vt:lpwstr>
  </property>
</Properties>
</file>