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CCE6">
      <w:pPr>
        <w:keepNext w:val="0"/>
        <w:keepLines w:val="0"/>
        <w:widowControl/>
        <w:suppressLineNumbers w:val="0"/>
        <w:spacing w:line="360" w:lineRule="auto"/>
        <w:jc w:val="center"/>
        <w:rPr>
          <w:rFonts w:hint="default" w:ascii="宋体" w:hAnsi="宋体" w:eastAsia="宋体" w:cs="宋体"/>
          <w:b/>
          <w:bCs/>
          <w:color w:val="242424"/>
          <w:kern w:val="0"/>
          <w:sz w:val="32"/>
          <w:szCs w:val="32"/>
          <w:lang w:val="en-US" w:eastAsia="zh-CN" w:bidi="ar"/>
        </w:rPr>
      </w:pPr>
      <w:r>
        <w:rPr>
          <w:rFonts w:hint="eastAsia" w:ascii="宋体" w:hAnsi="宋体" w:eastAsia="宋体" w:cs="宋体"/>
          <w:b/>
          <w:bCs/>
          <w:color w:val="242424"/>
          <w:kern w:val="0"/>
          <w:sz w:val="32"/>
          <w:szCs w:val="32"/>
          <w:lang w:val="en-US" w:eastAsia="zh-CN" w:bidi="ar"/>
        </w:rPr>
        <w:t>湖北机场集团收入管理平台项目结果公告</w:t>
      </w:r>
    </w:p>
    <w:p w14:paraId="4AE6BF9D">
      <w:pPr>
        <w:keepNext w:val="0"/>
        <w:keepLines w:val="0"/>
        <w:widowControl/>
        <w:suppressLineNumbers w:val="0"/>
        <w:spacing w:line="360" w:lineRule="auto"/>
        <w:ind w:firstLine="480" w:firstLineChars="200"/>
        <w:jc w:val="left"/>
        <w:rPr>
          <w:rFonts w:hint="eastAsia" w:ascii="宋体" w:hAnsi="宋体" w:eastAsia="宋体" w:cs="宋体"/>
          <w:color w:val="242424"/>
          <w:kern w:val="0"/>
          <w:sz w:val="24"/>
          <w:szCs w:val="24"/>
          <w:lang w:val="en-US" w:eastAsia="zh-CN" w:bidi="ar"/>
        </w:rPr>
      </w:pPr>
    </w:p>
    <w:p w14:paraId="7A562E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湖北中盛汇金项目管理有限公司受湖北机场集团有限公司委托，于2024年9月2日对湖北机场集团收入管理平台项目进行公开招标采购。按规定程序进行了开标评标，现就中标结果公告如下： </w:t>
      </w:r>
    </w:p>
    <w:p w14:paraId="715C9E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一、项目信息 </w:t>
      </w:r>
    </w:p>
    <w:p w14:paraId="4AF73E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项目编号：ZSHJ-2024-417 </w:t>
      </w:r>
    </w:p>
    <w:p w14:paraId="7C0951A5">
      <w:pPr>
        <w:keepNext w:val="0"/>
        <w:keepLines w:val="0"/>
        <w:pageBreakBefore w:val="0"/>
        <w:widowControl/>
        <w:suppressLineNumbers w:val="0"/>
        <w:kinsoku/>
        <w:wordWrap/>
        <w:overflowPunct/>
        <w:topLinePunct w:val="0"/>
        <w:autoSpaceDE/>
        <w:autoSpaceDN/>
        <w:bidi w:val="0"/>
        <w:adjustRightInd/>
        <w:snapToGrid/>
        <w:spacing w:line="360" w:lineRule="auto"/>
        <w:ind w:left="1572" w:leftChars="200" w:hanging="1152" w:hangingChars="549"/>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项目名称：湖北机场集团收入管理平台项目 </w:t>
      </w:r>
    </w:p>
    <w:p w14:paraId="2716D0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二、评审信息 </w:t>
      </w:r>
    </w:p>
    <w:p w14:paraId="61052F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评审日期：2024年9月2日 </w:t>
      </w:r>
    </w:p>
    <w:p w14:paraId="0FDCD7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评审地点：</w:t>
      </w:r>
      <w:r>
        <w:rPr>
          <w:rFonts w:hint="eastAsia" w:ascii="宋体" w:hAnsi="宋体" w:eastAsia="宋体" w:cs="宋体"/>
          <w:color w:val="242424"/>
          <w:kern w:val="0"/>
          <w:sz w:val="21"/>
          <w:szCs w:val="21"/>
          <w:lang w:val="zh-CN" w:eastAsia="zh-CN" w:bidi="ar"/>
        </w:rPr>
        <w:t>湖北中盛汇金项目管理有限公司</w:t>
      </w:r>
      <w:r>
        <w:rPr>
          <w:rFonts w:hint="eastAsia" w:ascii="宋体" w:hAnsi="宋体" w:eastAsia="宋体" w:cs="宋体"/>
          <w:color w:val="242424"/>
          <w:kern w:val="0"/>
          <w:sz w:val="21"/>
          <w:szCs w:val="21"/>
          <w:lang w:val="en-US" w:eastAsia="zh-CN" w:bidi="ar"/>
        </w:rPr>
        <w:t xml:space="preserve"> </w:t>
      </w:r>
    </w:p>
    <w:p w14:paraId="1E5128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三、评审结果 </w:t>
      </w:r>
    </w:p>
    <w:p w14:paraId="32D9DD4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中标人名称：北京久其软件股份有限公司</w:t>
      </w:r>
    </w:p>
    <w:p w14:paraId="7674A9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中标金额：305万元 </w:t>
      </w:r>
    </w:p>
    <w:p w14:paraId="51FC76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四、公示期限 </w:t>
      </w:r>
    </w:p>
    <w:p w14:paraId="35E2FC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公示时间：2024年9月4日---2024年9月6日 </w:t>
      </w:r>
    </w:p>
    <w:p w14:paraId="480C95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五、联系事项 </w:t>
      </w:r>
    </w:p>
    <w:p w14:paraId="5CA12F2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1.</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人信息</w:t>
      </w:r>
    </w:p>
    <w:p w14:paraId="777627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名    称：湖北机场集团有限公司</w:t>
      </w:r>
    </w:p>
    <w:p w14:paraId="091329A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址：武汉市黄陂区天河机场 </w:t>
      </w:r>
    </w:p>
    <w:p w14:paraId="7862C3A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联系方式：</w:t>
      </w:r>
      <w:r>
        <w:rPr>
          <w:rFonts w:hint="eastAsia" w:ascii="宋体" w:hAnsi="宋体" w:eastAsia="宋体" w:cs="宋体"/>
          <w:color w:val="242424"/>
          <w:kern w:val="0"/>
          <w:sz w:val="21"/>
          <w:szCs w:val="21"/>
          <w:lang w:val="en-US" w:eastAsia="zh-CN" w:bidi="ar"/>
        </w:rPr>
        <w:t>曾琰 027-85818928</w:t>
      </w:r>
    </w:p>
    <w:p w14:paraId="7E9535A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2.</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代理机构信息</w:t>
      </w:r>
    </w:p>
    <w:p w14:paraId="1184091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名    称：湖北中盛汇金项目管理有限公司　　　　　　　　 </w:t>
      </w:r>
    </w:p>
    <w:p w14:paraId="1814D2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址：武汉市江岸区胜利街128号新源大厦4楼　　　　 </w:t>
      </w:r>
    </w:p>
    <w:p w14:paraId="166B31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项目联系人：</w:t>
      </w:r>
      <w:r>
        <w:rPr>
          <w:rFonts w:hint="eastAsia" w:ascii="宋体" w:hAnsi="宋体" w:eastAsia="宋体" w:cs="宋体"/>
          <w:color w:val="242424"/>
          <w:kern w:val="0"/>
          <w:sz w:val="21"/>
          <w:szCs w:val="21"/>
          <w:lang w:val="en-US" w:eastAsia="zh-CN" w:bidi="ar"/>
        </w:rPr>
        <w:t>齐家成  王蓓  周喆   武金凤</w:t>
      </w:r>
    </w:p>
    <w:p w14:paraId="5E3EFD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电</w:t>
      </w:r>
      <w:r>
        <w:rPr>
          <w:rFonts w:hint="eastAsia" w:ascii="宋体" w:hAnsi="宋体" w:eastAsia="宋体" w:cs="宋体"/>
          <w:color w:val="242424"/>
          <w:kern w:val="0"/>
          <w:sz w:val="21"/>
          <w:szCs w:val="21"/>
          <w:lang w:val="en-US" w:eastAsia="zh-CN" w:bidi="ar"/>
        </w:rPr>
        <w:t xml:space="preserve">    </w:t>
      </w:r>
      <w:r>
        <w:rPr>
          <w:rFonts w:hint="eastAsia" w:ascii="宋体" w:hAnsi="宋体" w:eastAsia="宋体" w:cs="宋体"/>
          <w:color w:val="242424"/>
          <w:kern w:val="0"/>
          <w:sz w:val="21"/>
          <w:szCs w:val="21"/>
          <w:lang w:val="zh-CN" w:eastAsia="zh-CN" w:bidi="ar"/>
        </w:rPr>
        <w:t>　话：027-82822990  8282</w:t>
      </w:r>
      <w:r>
        <w:rPr>
          <w:rFonts w:hint="eastAsia" w:ascii="宋体" w:hAnsi="宋体" w:eastAsia="宋体" w:cs="宋体"/>
          <w:color w:val="242424"/>
          <w:kern w:val="0"/>
          <w:sz w:val="21"/>
          <w:szCs w:val="21"/>
          <w:lang w:val="en-US" w:eastAsia="zh-CN" w:bidi="ar"/>
        </w:rPr>
        <w:t>2983</w:t>
      </w:r>
      <w:r>
        <w:rPr>
          <w:rFonts w:hint="eastAsia" w:ascii="宋体" w:hAnsi="宋体" w:eastAsia="宋体" w:cs="宋体"/>
          <w:color w:val="242424"/>
          <w:kern w:val="0"/>
          <w:sz w:val="21"/>
          <w:szCs w:val="21"/>
          <w:lang w:val="zh-CN" w:eastAsia="zh-CN" w:bidi="ar"/>
        </w:rPr>
        <w:t xml:space="preserve">  82822091  8282337</w:t>
      </w:r>
      <w:r>
        <w:rPr>
          <w:rFonts w:hint="eastAsia" w:ascii="宋体" w:hAnsi="宋体" w:eastAsia="宋体" w:cs="宋体"/>
          <w:color w:val="242424"/>
          <w:kern w:val="0"/>
          <w:sz w:val="21"/>
          <w:szCs w:val="21"/>
          <w:lang w:val="en-US" w:eastAsia="zh-CN" w:bidi="ar"/>
        </w:rPr>
        <w:t>9</w:t>
      </w:r>
    </w:p>
    <w:p w14:paraId="228E4D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 各有关当事人对中标结果有异议的，可以在公示期内以书面形式向湖北中盛汇金项目管理有限公司提出质疑，逾期将不再受理。</w:t>
      </w:r>
    </w:p>
    <w:p w14:paraId="2E587E8C">
      <w:pPr>
        <w:pStyle w:val="2"/>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color w:val="242424"/>
          <w:kern w:val="0"/>
          <w:sz w:val="21"/>
          <w:szCs w:val="21"/>
          <w:lang w:val="en-US" w:eastAsia="zh-CN" w:bidi="ar"/>
        </w:rPr>
      </w:pPr>
    </w:p>
    <w:p w14:paraId="65904CE5">
      <w:pPr>
        <w:pStyle w:val="2"/>
        <w:keepNext w:val="0"/>
        <w:keepLines w:val="0"/>
        <w:pageBreakBefore w:val="0"/>
        <w:kinsoku/>
        <w:wordWrap/>
        <w:overflowPunct/>
        <w:topLinePunct w:val="0"/>
        <w:autoSpaceDE/>
        <w:autoSpaceDN/>
        <w:bidi w:val="0"/>
        <w:adjustRightInd/>
        <w:snapToGrid/>
        <w:spacing w:after="0"/>
        <w:jc w:val="right"/>
        <w:textAlignment w:val="auto"/>
        <w:rPr>
          <w:rFonts w:hint="eastAsia" w:eastAsia="宋体" w:cs="宋体"/>
          <w:color w:val="242424"/>
          <w:kern w:val="0"/>
          <w:sz w:val="21"/>
          <w:szCs w:val="21"/>
          <w:lang w:val="en-US" w:eastAsia="zh-CN" w:bidi="ar"/>
        </w:rPr>
      </w:pPr>
      <w:r>
        <w:rPr>
          <w:rFonts w:hint="eastAsia" w:eastAsia="宋体" w:cs="宋体"/>
          <w:color w:val="242424"/>
          <w:kern w:val="0"/>
          <w:sz w:val="21"/>
          <w:szCs w:val="21"/>
          <w:lang w:val="en-US" w:eastAsia="zh-CN" w:bidi="ar"/>
        </w:rPr>
        <w:t>湖北中盛汇金项目管理有限公司</w:t>
      </w:r>
    </w:p>
    <w:p w14:paraId="544E6C25">
      <w:pPr>
        <w:pStyle w:val="2"/>
        <w:keepNext w:val="0"/>
        <w:keepLines w:val="0"/>
        <w:pageBreakBefore w:val="0"/>
        <w:kinsoku/>
        <w:wordWrap/>
        <w:overflowPunct/>
        <w:topLinePunct w:val="0"/>
        <w:autoSpaceDE/>
        <w:autoSpaceDN/>
        <w:bidi w:val="0"/>
        <w:adjustRightInd/>
        <w:snapToGrid/>
        <w:spacing w:after="0"/>
        <w:jc w:val="right"/>
        <w:textAlignment w:val="auto"/>
      </w:pPr>
      <w:r>
        <w:rPr>
          <w:rFonts w:hint="eastAsia" w:eastAsia="宋体" w:cs="宋体"/>
          <w:color w:val="242424"/>
          <w:kern w:val="0"/>
          <w:sz w:val="21"/>
          <w:szCs w:val="21"/>
          <w:lang w:val="en-US" w:eastAsia="zh-CN" w:bidi="ar"/>
        </w:rPr>
        <w:t>2024年9月3日</w:t>
      </w:r>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MwNWM2NTM2MmY1OTgwNzdkNDU1OGI1YjVjNTkifQ=="/>
  </w:docVars>
  <w:rsids>
    <w:rsidRoot w:val="2D4E3597"/>
    <w:rsid w:val="0AD82B36"/>
    <w:rsid w:val="2858297D"/>
    <w:rsid w:val="2D4E3597"/>
    <w:rsid w:val="30874987"/>
    <w:rsid w:val="5C1F7E71"/>
    <w:rsid w:val="78952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618</Words>
  <Characters>740</Characters>
  <Lines>0</Lines>
  <Paragraphs>0</Paragraphs>
  <TotalTime>0</TotalTime>
  <ScaleCrop>false</ScaleCrop>
  <LinksUpToDate>false</LinksUpToDate>
  <CharactersWithSpaces>773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2023-12-19T06:34:00Z</dcterms:created>
  <dc:creator>招标二部</dc:creator>
  <cp:lastModifiedBy>ZSHJ</cp:lastModifiedBy>
  <dcterms:modified xsi:type="dcterms:W3CDTF">2024-09-03T05:05:22Z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A3B47EB3E4E542A887E577A1F0CAFC37_11</vt:lpwstr>
  </property>
</Properties>
</file>