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AAFB">
      <w:pPr>
        <w:tabs>
          <w:tab w:val="left" w:pos="2130"/>
          <w:tab w:val="center" w:pos="4156"/>
        </w:tabs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武汉天河机场有害生物防制服务项目 </w:t>
      </w:r>
      <w:r>
        <w:rPr>
          <w:rFonts w:hint="eastAsia" w:ascii="宋体" w:hAnsi="宋体"/>
          <w:color w:val="auto"/>
          <w:sz w:val="24"/>
          <w:lang w:eastAsia="zh-CN"/>
        </w:rPr>
        <w:t>招标公告</w:t>
      </w:r>
    </w:p>
    <w:p w14:paraId="7E902B1C">
      <w:pPr>
        <w:ind w:firstLine="422" w:firstLineChars="200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ascii="宋体" w:hAnsi="宋体" w:cs="宋体"/>
          <w:b/>
          <w:color w:val="auto"/>
          <w:kern w:val="0"/>
          <w:szCs w:val="21"/>
        </w:rPr>
        <w:t>1.招标条件</w:t>
      </w:r>
    </w:p>
    <w:p w14:paraId="4B97335F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本招标项目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项目名称）武汉天河机场有害生物防制服务项目</w:t>
      </w:r>
      <w:r>
        <w:rPr>
          <w:rFonts w:ascii="宋体" w:hAnsi="宋体" w:cs="宋体"/>
          <w:color w:val="auto"/>
          <w:kern w:val="0"/>
          <w:szCs w:val="21"/>
        </w:rPr>
        <w:t>，项目业主为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eastAsia="zh-CN"/>
        </w:rPr>
        <w:t>武汉天河机场有限责任公司</w:t>
      </w:r>
      <w:r>
        <w:rPr>
          <w:rFonts w:ascii="宋体" w:hAnsi="宋体" w:cs="宋体"/>
          <w:color w:val="auto"/>
          <w:kern w:val="0"/>
          <w:szCs w:val="21"/>
        </w:rPr>
        <w:t>,资金来自自筹。项目出资比例为自筹资金：100.0%招标人为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武汉天河机场有限责任公司</w:t>
      </w:r>
      <w:r>
        <w:rPr>
          <w:rFonts w:ascii="宋体" w:hAnsi="宋体" w:cs="宋体"/>
          <w:color w:val="auto"/>
          <w:kern w:val="0"/>
          <w:szCs w:val="21"/>
        </w:rPr>
        <w:t>，招标代理机构为湖北中天招标有限公司。项目已具备招标条件，现对该项目进行公开招标。</w:t>
      </w:r>
    </w:p>
    <w:p w14:paraId="074E82D9">
      <w:pPr>
        <w:ind w:firstLine="422" w:firstLineChars="200"/>
        <w:rPr>
          <w:b/>
          <w:bCs/>
          <w:color w:val="auto"/>
          <w:szCs w:val="21"/>
        </w:rPr>
      </w:pPr>
      <w:r>
        <w:rPr>
          <w:rFonts w:ascii="宋体" w:hAnsi="宋体" w:cs="宋体"/>
          <w:b/>
          <w:color w:val="auto"/>
          <w:kern w:val="0"/>
          <w:szCs w:val="21"/>
        </w:rPr>
        <w:t>2.项目概况与招标范围</w:t>
      </w:r>
    </w:p>
    <w:p w14:paraId="52065545">
      <w:pPr>
        <w:spacing w:line="360" w:lineRule="auto"/>
        <w:ind w:firstLine="420" w:firstLineChars="200"/>
        <w:rPr>
          <w:b/>
          <w:bCs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2.1项目概况</w:t>
      </w:r>
    </w:p>
    <w:p w14:paraId="59BC9649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项目名称：武汉天河机场有害生物防制服务项目</w:t>
      </w:r>
    </w:p>
    <w:p w14:paraId="5D7A321F">
      <w:pPr>
        <w:spacing w:line="360" w:lineRule="auto"/>
        <w:ind w:firstLine="420" w:firstLineChars="200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招标编号：HBZT-2024135-F135 </w:t>
      </w:r>
    </w:p>
    <w:p w14:paraId="1762EFC8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2.2招标范围</w:t>
      </w:r>
    </w:p>
    <w:p w14:paraId="0D12993D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招标范围：</w:t>
      </w:r>
      <w:r>
        <w:rPr>
          <w:rFonts w:hint="eastAsia" w:ascii="宋体" w:hAnsi="宋体" w:cs="宋体"/>
          <w:color w:val="auto"/>
          <w:kern w:val="0"/>
          <w:szCs w:val="21"/>
        </w:rPr>
        <w:t>武汉天河机场有害生物防制服务项目，业务范围主要包括：1、控制老鼠、苍蝇、蟑螂、蚊子等密度，并且提供蜱虫、白蚁、蚂蚁、小飞虫等有害生物的处理；2、按照采购人要求的频次、区域提供预防性消毒服务，并自行购置消毒药品；3、免费提供预防性消毒措施、害虫防范知识，卫生基础设施和防鼠防蝇设施改进的指导。有害生物防制范围包含机场红线以内所有的道路、桥梁、停车场、楼宇、航站楼、飞行区围界、管沟、场区等区域。据目前统计，公共区有害生物防制面积为1458696.56平米；物业公司有害生物防制面积为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150746.18</w:t>
      </w:r>
      <w:r>
        <w:rPr>
          <w:rFonts w:hint="eastAsia" w:ascii="宋体" w:hAnsi="宋体" w:cs="宋体"/>
          <w:color w:val="auto"/>
          <w:kern w:val="0"/>
          <w:szCs w:val="21"/>
        </w:rPr>
        <w:t>平米；飞行区有害生物防制面积为173791平米；航站楼有害生物防制面积为725100平米；商旅公司有害生物防制面积为9000平米。具体详见发包人要求。</w:t>
      </w:r>
    </w:p>
    <w:p w14:paraId="4977C11E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2.3</w:t>
      </w:r>
      <w:r>
        <w:rPr>
          <w:rFonts w:hint="eastAsia" w:ascii="宋体" w:hAnsi="宋体" w:cs="宋体"/>
          <w:color w:val="auto"/>
          <w:kern w:val="0"/>
          <w:szCs w:val="21"/>
        </w:rPr>
        <w:t>服务期限</w:t>
      </w:r>
      <w:r>
        <w:rPr>
          <w:rFonts w:ascii="宋体" w:hAnsi="宋体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</w:rPr>
        <w:t>合同签订后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年。</w:t>
      </w:r>
    </w:p>
    <w:p w14:paraId="19A4841E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2.4控制价：61.75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，其中分项最高限价：公共区为1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0.24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、物业公司为1.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、飞行区为1.3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、航站楼为48.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34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、商旅公司为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0.60</w:t>
      </w:r>
      <w:r>
        <w:rPr>
          <w:rFonts w:hint="eastAsia" w:ascii="宋体" w:hAnsi="宋体" w:cs="宋体"/>
          <w:color w:val="auto"/>
          <w:kern w:val="0"/>
          <w:szCs w:val="21"/>
        </w:rPr>
        <w:t>万元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/年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</w:rPr>
        <w:t>报价超过该金额的，其竞标为无效竞标。</w:t>
      </w:r>
    </w:p>
    <w:p w14:paraId="4247E6D2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</w:p>
    <w:p w14:paraId="6F5AEC92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3.投标人资格要求</w:t>
      </w:r>
    </w:p>
    <w:p w14:paraId="1C36998B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3.1本次招标要求投标人须具备：</w:t>
      </w:r>
    </w:p>
    <w:p w14:paraId="681FD6A7"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21"/>
          <w:szCs w:val="21"/>
        </w:rPr>
        <w:t>（</w:t>
      </w:r>
      <w:r>
        <w:rPr>
          <w:rFonts w:ascii="宋体" w:hAnsi="宋体" w:eastAsia="宋体" w:cs="宋体"/>
          <w:color w:val="auto"/>
          <w:kern w:val="0"/>
          <w:szCs w:val="21"/>
        </w:rPr>
        <w:t>1）投标人须在中华人民共和国境内注册，具有独立法人资格，并取得有效的营业执照；</w:t>
      </w:r>
    </w:p>
    <w:p w14:paraId="1CD3F525"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必须具备有效的有害生物防制服务机构资质证书；</w:t>
      </w:r>
    </w:p>
    <w:p w14:paraId="26D7F2A5"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）</w:t>
      </w:r>
      <w:r>
        <w:rPr>
          <w:rFonts w:ascii="宋体" w:hAnsi="宋体" w:eastAsia="宋体" w:cs="宋体"/>
          <w:color w:val="auto"/>
          <w:kern w:val="0"/>
          <w:szCs w:val="21"/>
        </w:rPr>
        <w:t>投标人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近3年（202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月1日至开标前一日）至少承接过1项单项合同金额在30万元及以上的有害生物防制业绩（以合同签订时间为准，须提供合同首页、合同服务内容、合同金额、签章页等关键页复印件）；</w:t>
      </w:r>
    </w:p>
    <w:p w14:paraId="611EF94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）</w:t>
      </w:r>
      <w:r>
        <w:rPr>
          <w:rFonts w:ascii="宋体" w:hAnsi="宋体" w:cs="宋体"/>
          <w:color w:val="auto"/>
          <w:kern w:val="0"/>
          <w:szCs w:val="21"/>
        </w:rPr>
        <w:t>投标人未被列入“信用中国网”（www.creditchina.gov.cn）或“中国执行信息公开网”（</w:t>
      </w:r>
      <w:r>
        <w:rPr>
          <w:rFonts w:ascii="宋体" w:hAnsi="宋体" w:cs="宋体"/>
          <w:color w:val="auto"/>
          <w:kern w:val="0"/>
          <w:szCs w:val="21"/>
        </w:rPr>
        <w:fldChar w:fldCharType="begin"/>
      </w:r>
      <w:r>
        <w:rPr>
          <w:rFonts w:ascii="宋体" w:hAnsi="宋体" w:cs="宋体"/>
          <w:color w:val="auto"/>
          <w:kern w:val="0"/>
          <w:szCs w:val="21"/>
        </w:rPr>
        <w:instrText xml:space="preserve"> HYPERLINK "http://zxgk.court.gov.cn/shixin/）失信被执行人" </w:instrText>
      </w:r>
      <w:r>
        <w:rPr>
          <w:rFonts w:ascii="宋体" w:hAnsi="宋体" w:cs="宋体"/>
          <w:color w:val="auto"/>
          <w:kern w:val="0"/>
          <w:szCs w:val="21"/>
        </w:rPr>
        <w:fldChar w:fldCharType="separate"/>
      </w:r>
      <w:r>
        <w:rPr>
          <w:rFonts w:ascii="宋体" w:hAnsi="宋体" w:cs="宋体"/>
          <w:color w:val="auto"/>
          <w:kern w:val="0"/>
          <w:szCs w:val="21"/>
        </w:rPr>
        <w:t>http://zxgk.court.gov.cn/shixin/）失信被执行人</w:t>
      </w:r>
      <w:r>
        <w:rPr>
          <w:rFonts w:ascii="宋体" w:hAnsi="宋体" w:cs="宋体"/>
          <w:color w:val="auto"/>
          <w:kern w:val="0"/>
          <w:szCs w:val="21"/>
        </w:rPr>
        <w:fldChar w:fldCharType="end"/>
      </w:r>
      <w:r>
        <w:rPr>
          <w:rFonts w:ascii="宋体" w:hAnsi="宋体" w:cs="宋体"/>
          <w:color w:val="auto"/>
          <w:kern w:val="0"/>
          <w:szCs w:val="21"/>
        </w:rPr>
        <w:t>；</w:t>
      </w:r>
    </w:p>
    <w:p w14:paraId="0B7D9D30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Cs w:val="21"/>
        </w:rPr>
        <w:t>）投标人应针对《湖北机场集团有限公司“供应商不良行为”管理办法》在投标文件中出示承诺书，格式详见招标文件中投标文件格式。</w:t>
      </w:r>
    </w:p>
    <w:p w14:paraId="60CB6F2D">
      <w:pPr>
        <w:ind w:firstLine="420" w:firstLineChars="200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ascii="宋体" w:hAnsi="宋体" w:cs="宋体"/>
          <w:color w:val="auto"/>
          <w:kern w:val="0"/>
          <w:szCs w:val="21"/>
        </w:rPr>
        <w:t>3.2本次招标不接受联合体投标。</w:t>
      </w:r>
    </w:p>
    <w:p w14:paraId="62DCC4A5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3.3各投标人均可就本招标项目上述标段中的 1(具体数量）个标段投标。</w:t>
      </w:r>
    </w:p>
    <w:p w14:paraId="2487765B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3.4其它要求：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/  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 w14:paraId="187BE863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4.招标文件的获取</w:t>
      </w:r>
    </w:p>
    <w:p w14:paraId="433D5DC8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 xml:space="preserve">4.1 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现场报名，</w:t>
      </w:r>
      <w:r>
        <w:rPr>
          <w:rFonts w:ascii="宋体" w:hAnsi="宋体" w:cs="宋体"/>
          <w:color w:val="auto"/>
          <w:kern w:val="0"/>
          <w:szCs w:val="21"/>
        </w:rPr>
        <w:t>凡有意参加投标者(若为联合体投标，指联合体所有成员)，</w:t>
      </w:r>
      <w:r>
        <w:rPr>
          <w:rFonts w:hint="eastAsia" w:ascii="宋体" w:hAnsi="宋体" w:cs="宋体"/>
          <w:color w:val="auto"/>
          <w:kern w:val="0"/>
          <w:szCs w:val="21"/>
        </w:rPr>
        <w:t>携带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报名表、</w:t>
      </w:r>
      <w:r>
        <w:rPr>
          <w:rFonts w:hint="eastAsia" w:ascii="宋体" w:hAnsi="宋体" w:cs="宋体"/>
          <w:color w:val="auto"/>
          <w:kern w:val="0"/>
          <w:szCs w:val="21"/>
        </w:rPr>
        <w:t>有效的法定代表人身份证明或法定代表人授权委托书及身份证原件，于2024年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Cs w:val="21"/>
        </w:rPr>
        <w:t>日起至2024年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Cs w:val="21"/>
        </w:rPr>
        <w:t>止，每天上午8：30-1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0时、下午14：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0-17：00时。到湖北中天招标有限公司（武汉市武昌区民主路782号洪广大酒店26层）购买招标文件。</w:t>
      </w:r>
    </w:p>
    <w:p w14:paraId="39133EEE">
      <w:pPr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4.2 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邮箱报名，将相关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4.1条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报名材料编辑成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PDF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文档并加盖公章及报名费回单发至邮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箱号：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instrText xml:space="preserve"> HYPERLINK "mailto:117237318@qq.com，邮件标题包含联系人及联系方式，如审核通过或不通过将会邮件通知结果，请及时查阅。" </w:instrTex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117237318@qq.com，邮件标题包含联系人及联系方式，如审核通过或不通过将会邮件通知结果，请及时查阅。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fldChar w:fldCharType="end"/>
      </w:r>
    </w:p>
    <w:p w14:paraId="46A0E1FF">
      <w:pPr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 xml:space="preserve">4.2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招标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文件售价人民币500元（现金或公对公转账），售后不退。</w:t>
      </w:r>
    </w:p>
    <w:p w14:paraId="67DF2AF2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4.3 </w:t>
      </w:r>
      <w:bookmarkStart w:id="0" w:name="_Toc261363596"/>
      <w:bookmarkStart w:id="1" w:name="_Toc261337142"/>
      <w:bookmarkStart w:id="2" w:name="_Toc4998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报名费帐户信息</w:t>
      </w:r>
      <w:bookmarkEnd w:id="0"/>
      <w:bookmarkEnd w:id="1"/>
      <w:bookmarkEnd w:id="2"/>
    </w:p>
    <w:p w14:paraId="2397679D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开户名称：湖北中天招标有限公司</w:t>
      </w:r>
    </w:p>
    <w:p w14:paraId="26BCBD9D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行    号：829548</w:t>
      </w:r>
    </w:p>
    <w:p w14:paraId="65F0F265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开 户 行：中国工商银行武汉市江南支行 </w:t>
      </w:r>
    </w:p>
    <w:p w14:paraId="26D2C3EC">
      <w:pPr>
        <w:ind w:firstLine="420" w:firstLineChars="200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帐    号：3202017309200179278</w:t>
      </w:r>
    </w:p>
    <w:p w14:paraId="6A00C3CD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5.投标文件的递交</w:t>
      </w:r>
    </w:p>
    <w:p w14:paraId="37466FEC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5.1 投标文件递交截止时间为：2024年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</w:t>
      </w:r>
      <w:r>
        <w:rPr>
          <w:rFonts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23</w:t>
      </w:r>
      <w:r>
        <w:rPr>
          <w:rFonts w:ascii="宋体" w:hAnsi="宋体" w:cs="宋体"/>
          <w:color w:val="auto"/>
          <w:kern w:val="0"/>
          <w:szCs w:val="21"/>
        </w:rPr>
        <w:t>日 09时30分</w:t>
      </w:r>
    </w:p>
    <w:p w14:paraId="00CA03BD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 xml:space="preserve">5.2 </w:t>
      </w:r>
      <w:r>
        <w:rPr>
          <w:rFonts w:hint="eastAsia" w:ascii="宋体" w:hAnsi="宋体" w:cs="宋体"/>
          <w:color w:val="auto"/>
          <w:kern w:val="0"/>
          <w:szCs w:val="21"/>
        </w:rPr>
        <w:t>投标文件包括不加密的电子投标文件（U盘备份）和纸质投标文件。投标文件递交截止时间为20</w:t>
      </w:r>
      <w:r>
        <w:rPr>
          <w:rFonts w:ascii="宋体" w:hAnsi="宋体" w:cs="宋体"/>
          <w:color w:val="auto"/>
          <w:kern w:val="0"/>
          <w:szCs w:val="21"/>
        </w:rPr>
        <w:t>24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23</w:t>
      </w: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Cs w:val="21"/>
        </w:rPr>
        <w:t>日 9时30 分。投标人应当在投标截止时间前，将不加密的电子投标文件（U盘备份）和纸质投标文件，按照招标文件要求密封和加写标记后，递交至湖北中天招标有限公司开标室（武汉市武昌区民主路782号洪广大酒店26层）。逾期送达的或者未送达指定地点的，或者未按照招标文件要求密封或者加写标记的投标文件，招标人将拒收。</w:t>
      </w:r>
    </w:p>
    <w:p w14:paraId="6CE1CED6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6</w:t>
      </w:r>
      <w:r>
        <w:rPr>
          <w:rFonts w:ascii="宋体" w:hAnsi="宋体" w:cs="宋体"/>
          <w:color w:val="auto"/>
          <w:kern w:val="0"/>
          <w:szCs w:val="21"/>
        </w:rPr>
        <w:t>.评标办法</w:t>
      </w:r>
    </w:p>
    <w:p w14:paraId="0CFB08E1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本次招标评标办法采用综合评估法。</w:t>
      </w:r>
    </w:p>
    <w:p w14:paraId="05DCE7C4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ascii="宋体" w:hAnsi="宋体" w:cs="宋体"/>
          <w:color w:val="auto"/>
          <w:kern w:val="0"/>
          <w:szCs w:val="21"/>
        </w:rPr>
        <w:t>.发布公告的媒介</w:t>
      </w:r>
    </w:p>
    <w:p w14:paraId="497CDED9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本次招标公告同时在</w:t>
      </w:r>
      <w:r>
        <w:rPr>
          <w:rFonts w:hint="eastAsia" w:ascii="宋体" w:hAnsi="宋体" w:cs="宋体"/>
          <w:color w:val="auto"/>
          <w:kern w:val="0"/>
          <w:szCs w:val="21"/>
        </w:rPr>
        <w:t>中国招标投标公共服务平台（http://www.cebpubservice.com/）、湖北机场集团有限公司官网（www.whairport.com）</w:t>
      </w:r>
      <w:r>
        <w:rPr>
          <w:rFonts w:ascii="宋体" w:hAnsi="宋体" w:cs="宋体"/>
          <w:color w:val="auto"/>
          <w:kern w:val="0"/>
          <w:szCs w:val="21"/>
        </w:rPr>
        <w:t xml:space="preserve"> (发布公告的媒介名称)上发布。</w:t>
      </w:r>
    </w:p>
    <w:p w14:paraId="4ED61356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</w:p>
    <w:p w14:paraId="480D9EB6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</w:t>
      </w:r>
      <w:r>
        <w:rPr>
          <w:rFonts w:ascii="宋体" w:hAnsi="宋体" w:cs="宋体"/>
          <w:color w:val="auto"/>
          <w:kern w:val="0"/>
          <w:szCs w:val="21"/>
        </w:rPr>
        <w:t>.联系方式</w:t>
      </w:r>
    </w:p>
    <w:p w14:paraId="7E2122CE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招标人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eastAsia="zh-CN"/>
        </w:rPr>
        <w:t>武汉天河机场有限责任公司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Cs w:val="21"/>
        </w:rPr>
        <w:t>招标</w:t>
      </w:r>
      <w:r>
        <w:rPr>
          <w:rFonts w:ascii="宋体" w:hAnsi="宋体" w:cs="宋体"/>
          <w:color w:val="auto"/>
          <w:kern w:val="0"/>
          <w:szCs w:val="21"/>
        </w:rPr>
        <w:t>代理机构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u w:val="single"/>
        </w:rPr>
        <w:t>湖北中天招标有限公司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</w:t>
      </w:r>
    </w:p>
    <w:p w14:paraId="4FDCA9EB">
      <w:pPr>
        <w:ind w:left="5250" w:leftChars="200" w:hanging="4830" w:hangingChars="2300"/>
        <w:rPr>
          <w:rFonts w:ascii="宋体" w:hAnsi="宋体" w:cs="宋体"/>
          <w:color w:val="auto"/>
          <w:kern w:val="0"/>
          <w:szCs w:val="21"/>
          <w:u w:val="single"/>
        </w:rPr>
      </w:pPr>
      <w:r>
        <w:rPr>
          <w:rFonts w:ascii="宋体" w:hAnsi="宋体" w:cs="宋体"/>
          <w:color w:val="auto"/>
          <w:kern w:val="0"/>
          <w:szCs w:val="21"/>
        </w:rPr>
        <w:t>地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址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武汉黄陂区天河机场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color w:val="auto"/>
          <w:kern w:val="0"/>
          <w:szCs w:val="21"/>
          <w:u w:val="none"/>
        </w:rPr>
        <w:t xml:space="preserve">    </w:t>
      </w:r>
      <w:r>
        <w:rPr>
          <w:rFonts w:ascii="宋体" w:hAnsi="宋体" w:cs="宋体"/>
          <w:color w:val="auto"/>
          <w:kern w:val="0"/>
          <w:szCs w:val="21"/>
        </w:rPr>
        <w:t xml:space="preserve"> 地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址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  <w:u w:val="single"/>
        </w:rPr>
        <w:t>武汉市武昌区民主路782 号洪广大酒店26楼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               </w:t>
      </w:r>
    </w:p>
    <w:p w14:paraId="5A2CE92F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 xml:space="preserve">联系人: 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冯岩博 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/>
          <w:color w:val="auto"/>
          <w:kern w:val="0"/>
          <w:szCs w:val="21"/>
          <w:u w:val="none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u w:val="none"/>
          <w:lang w:val="en-US" w:eastAsia="zh-CN"/>
        </w:rPr>
        <w:t xml:space="preserve">  </w:t>
      </w:r>
      <w:r>
        <w:rPr>
          <w:rFonts w:ascii="宋体" w:hAnsi="宋体" w:cs="宋体"/>
          <w:color w:val="auto"/>
          <w:kern w:val="0"/>
          <w:szCs w:val="21"/>
        </w:rPr>
        <w:t>联系人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>唐和易、</w:t>
      </w:r>
      <w:r>
        <w:rPr>
          <w:rFonts w:ascii="宋体" w:hAnsi="宋体" w:cs="宋体"/>
          <w:color w:val="auto"/>
          <w:kern w:val="0"/>
          <w:szCs w:val="21"/>
          <w:u w:val="single"/>
        </w:rPr>
        <w:t>刘见博、徐阳、姜作源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</w:t>
      </w:r>
    </w:p>
    <w:p w14:paraId="08F0688E">
      <w:pPr>
        <w:ind w:firstLine="420" w:firstLineChars="200"/>
        <w:rPr>
          <w:rFonts w:ascii="宋体" w:hAnsi="宋体" w:cs="宋体"/>
          <w:color w:val="auto"/>
          <w:kern w:val="0"/>
          <w:szCs w:val="21"/>
          <w:u w:val="single"/>
        </w:rPr>
      </w:pPr>
      <w:r>
        <w:rPr>
          <w:rFonts w:ascii="宋体" w:hAnsi="宋体" w:cs="宋体"/>
          <w:color w:val="auto"/>
          <w:kern w:val="0"/>
          <w:szCs w:val="21"/>
        </w:rPr>
        <w:t>电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话: </w:t>
      </w:r>
      <w:r>
        <w:rPr>
          <w:rFonts w:ascii="宋体" w:hAnsi="宋体" w:cs="宋体"/>
          <w:color w:val="auto"/>
          <w:kern w:val="0"/>
          <w:szCs w:val="21"/>
          <w:u w:val="single"/>
        </w:rPr>
        <w:t>027-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>85818479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Cs w:val="21"/>
          <w:u w:val="none"/>
          <w:lang w:val="en-US" w:eastAsia="zh-CN"/>
        </w:rPr>
        <w:t xml:space="preserve">   </w:t>
      </w:r>
      <w:r>
        <w:rPr>
          <w:rFonts w:ascii="宋体" w:hAnsi="宋体" w:cs="宋体"/>
          <w:color w:val="auto"/>
          <w:kern w:val="0"/>
          <w:szCs w:val="21"/>
        </w:rPr>
        <w:t>电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话: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027-87715200                 </w:t>
      </w:r>
    </w:p>
    <w:p w14:paraId="6AD647A4">
      <w:pPr>
        <w:ind w:firstLine="420" w:firstLineChars="200"/>
        <w:rPr>
          <w:rFonts w:ascii="宋体" w:hAnsi="宋体" w:cs="宋体"/>
          <w:color w:val="auto"/>
          <w:kern w:val="0"/>
          <w:szCs w:val="21"/>
          <w:u w:val="single"/>
        </w:rPr>
      </w:pPr>
    </w:p>
    <w:p w14:paraId="1F3198A8"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</w:p>
    <w:p w14:paraId="07694F66">
      <w:pPr>
        <w:jc w:val="right"/>
        <w:rPr>
          <w:rFonts w:hint="eastAsia" w:ascii="宋体" w:hAnsi="宋体"/>
          <w:sz w:val="24"/>
          <w:szCs w:val="24"/>
        </w:rPr>
      </w:pPr>
      <w:r>
        <w:rPr>
          <w:rFonts w:ascii="宋体" w:hAnsi="宋体" w:cs="宋体"/>
          <w:color w:val="auto"/>
          <w:kern w:val="0"/>
          <w:szCs w:val="21"/>
        </w:rPr>
        <w:t>2024年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29</w:t>
      </w:r>
      <w:r>
        <w:rPr>
          <w:rFonts w:ascii="宋体" w:hAnsi="宋体" w:cs="宋体"/>
          <w:color w:val="auto"/>
          <w:kern w:val="0"/>
          <w:szCs w:val="21"/>
        </w:rPr>
        <w:t>日</w:t>
      </w:r>
    </w:p>
    <w:p w14:paraId="679E988B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65F1CE2C">
      <w:pPr>
        <w:rPr>
          <w:rFonts w:hint="eastAsia"/>
        </w:rPr>
      </w:pPr>
    </w:p>
    <w:p w14:paraId="399D36EB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2E33E132">
      <w:pPr>
        <w:jc w:val="center"/>
        <w:rPr>
          <w:rFonts w:hint="eastAsia"/>
          <w:b/>
          <w:sz w:val="11"/>
          <w:szCs w:val="11"/>
        </w:rPr>
      </w:pPr>
    </w:p>
    <w:p w14:paraId="099DC2C9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5FFD2306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武汉天河机场有害生物防制服务项目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0A51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03B42B2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15D9E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4770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234E15A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10E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619437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330901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097A2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512CE7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56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75C82F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0AEEB5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11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56A41B2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00C8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38FDBA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19D7F9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5519F8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</w:tc>
        <w:tc>
          <w:tcPr>
            <w:tcW w:w="1987" w:type="dxa"/>
            <w:noWrap w:val="0"/>
            <w:vAlign w:val="center"/>
          </w:tcPr>
          <w:p w14:paraId="55C561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24E9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BB719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2D4F81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00C8DD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7323E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EF0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2F61DE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CF031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622ED93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ED166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D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A94E05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0FAD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7D07D1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（投标人自行填写开票信息及快递地址）</w:t>
            </w:r>
          </w:p>
        </w:tc>
      </w:tr>
    </w:tbl>
    <w:p w14:paraId="58AFA552">
      <w:pPr>
        <w:rPr>
          <w:rFonts w:hint="eastAsia"/>
          <w:sz w:val="24"/>
        </w:rPr>
      </w:pPr>
    </w:p>
    <w:p w14:paraId="659FCE01">
      <w:r>
        <w:rPr>
          <w:rFonts w:hint="eastAsia"/>
          <w:sz w:val="24"/>
        </w:rPr>
        <w:t>备注：填写完加盖公章。</w:t>
      </w:r>
    </w:p>
    <w:p w14:paraId="4B8C8FE1">
      <w:pPr>
        <w:pStyle w:val="5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106D623F"/>
    <w:rsid w:val="164445A2"/>
    <w:rsid w:val="19721F7F"/>
    <w:rsid w:val="1A6D0E0C"/>
    <w:rsid w:val="1EE92F26"/>
    <w:rsid w:val="20D019D9"/>
    <w:rsid w:val="21A00B78"/>
    <w:rsid w:val="231B7329"/>
    <w:rsid w:val="2B3A2B2E"/>
    <w:rsid w:val="34D61506"/>
    <w:rsid w:val="3AB27CD8"/>
    <w:rsid w:val="3AEF1E7C"/>
    <w:rsid w:val="522779DB"/>
    <w:rsid w:val="555810AD"/>
    <w:rsid w:val="5E142FA2"/>
    <w:rsid w:val="68BA1E76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6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1796</Words>
  <Characters>2112</Characters>
  <Lines>0</Lines>
  <Paragraphs>0</Paragraphs>
  <TotalTime>0</TotalTime>
  <ScaleCrop>false</ScaleCrop>
  <LinksUpToDate>false</LinksUpToDate>
  <CharactersWithSpaces>2331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2024-07-29T08:17:45Z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7BEA4B4EFFF4417E97028E9EC8FDB469</vt:lpwstr>
  </property>
</Properties>
</file>