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ACD150" w14:textId="38F3CB8F" w:rsidR="006A5B0B" w:rsidRDefault="006A5B0B" w:rsidP="006A5B0B">
      <w:pPr>
        <w:spacing w:line="360" w:lineRule="auto"/>
        <w:jc w:val="center"/>
        <w:outlineLvl w:val="0"/>
        <w:rPr>
          <w:b/>
          <w:bCs/>
          <w:sz w:val="36"/>
          <w:szCs w:val="36"/>
        </w:rPr>
      </w:pPr>
      <w:r>
        <w:rPr>
          <w:rFonts w:hint="eastAsia"/>
          <w:b/>
          <w:bCs/>
          <w:color w:val="000000"/>
          <w:sz w:val="36"/>
          <w:szCs w:val="36"/>
        </w:rPr>
        <w:t>武汉天河机场旅客服务综合体项目绿色建筑功能检测及咨询</w:t>
      </w:r>
      <w:proofErr w:type="gramStart"/>
      <w:r>
        <w:rPr>
          <w:rFonts w:hint="eastAsia"/>
          <w:b/>
          <w:bCs/>
          <w:color w:val="000000"/>
          <w:sz w:val="36"/>
          <w:szCs w:val="36"/>
        </w:rPr>
        <w:t>服务磋商</w:t>
      </w:r>
      <w:proofErr w:type="gramEnd"/>
      <w:r>
        <w:rPr>
          <w:rFonts w:hint="eastAsia"/>
          <w:b/>
          <w:bCs/>
          <w:color w:val="000000"/>
          <w:sz w:val="36"/>
          <w:szCs w:val="36"/>
        </w:rPr>
        <w:t>谈判公告</w:t>
      </w:r>
    </w:p>
    <w:p w14:paraId="7AE6D043" w14:textId="77777777" w:rsidR="006A5B0B" w:rsidRDefault="006A5B0B" w:rsidP="006A5B0B">
      <w:pPr>
        <w:autoSpaceDE w:val="0"/>
        <w:autoSpaceDN w:val="0"/>
        <w:adjustRightInd w:val="0"/>
        <w:snapToGrid w:val="0"/>
        <w:spacing w:line="360" w:lineRule="auto"/>
        <w:ind w:leftChars="-177" w:left="-372" w:firstLineChars="200" w:firstLine="480"/>
        <w:rPr>
          <w:rFonts w:ascii="宋体" w:hAnsi="宋体"/>
          <w:sz w:val="24"/>
        </w:rPr>
      </w:pPr>
    </w:p>
    <w:p w14:paraId="03D09141" w14:textId="77777777" w:rsidR="006A5B0B" w:rsidRDefault="006A5B0B" w:rsidP="006A5B0B">
      <w:pPr>
        <w:autoSpaceDE w:val="0"/>
        <w:autoSpaceDN w:val="0"/>
        <w:adjustRightInd w:val="0"/>
        <w:snapToGrid w:val="0"/>
        <w:spacing w:line="360" w:lineRule="auto"/>
        <w:ind w:leftChars="-177" w:left="-372" w:firstLineChars="200" w:firstLine="480"/>
        <w:rPr>
          <w:rFonts w:ascii="宋体"/>
          <w:sz w:val="24"/>
        </w:rPr>
      </w:pPr>
      <w:r>
        <w:rPr>
          <w:rFonts w:ascii="宋体" w:hAnsi="宋体" w:hint="eastAsia"/>
          <w:sz w:val="24"/>
        </w:rPr>
        <w:t>湖北国华项目管理咨询有限公司受武汉天河机场有限责任公司的委托，就其武汉天河机场旅客服务综合体项目绿色建筑功能检测及咨询服务进行磋商谈判采购，欢迎符合资格条件的供应商参与本次磋商活动。</w:t>
      </w:r>
    </w:p>
    <w:p w14:paraId="73612847" w14:textId="77777777" w:rsidR="006A5B0B" w:rsidRDefault="006A5B0B" w:rsidP="006A5B0B">
      <w:pPr>
        <w:autoSpaceDE w:val="0"/>
        <w:autoSpaceDN w:val="0"/>
        <w:adjustRightInd w:val="0"/>
        <w:snapToGrid w:val="0"/>
        <w:spacing w:line="360" w:lineRule="auto"/>
        <w:ind w:leftChars="-177" w:left="-372"/>
        <w:rPr>
          <w:rFonts w:ascii="宋体"/>
          <w:sz w:val="24"/>
        </w:rPr>
      </w:pPr>
      <w:r>
        <w:rPr>
          <w:rFonts w:ascii="宋体" w:hAnsi="宋体" w:hint="eastAsia"/>
          <w:b/>
          <w:sz w:val="24"/>
        </w:rPr>
        <w:t>一、项目编号</w:t>
      </w:r>
      <w:r>
        <w:rPr>
          <w:rFonts w:ascii="宋体" w:hAnsi="宋体" w:hint="eastAsia"/>
          <w:bCs/>
          <w:sz w:val="24"/>
          <w:szCs w:val="22"/>
        </w:rPr>
        <w:t>：</w:t>
      </w:r>
      <w:r w:rsidRPr="00A42FE5">
        <w:rPr>
          <w:rFonts w:ascii="宋体" w:hAnsi="宋体"/>
          <w:bCs/>
          <w:sz w:val="24"/>
          <w:szCs w:val="22"/>
        </w:rPr>
        <w:t>ZB0102-202406-FZBFW0766</w:t>
      </w:r>
    </w:p>
    <w:p w14:paraId="71531870" w14:textId="77777777" w:rsidR="006A5B0B" w:rsidRDefault="006A5B0B" w:rsidP="006A5B0B">
      <w:pPr>
        <w:pStyle w:val="2"/>
        <w:adjustRightInd w:val="0"/>
        <w:snapToGrid w:val="0"/>
        <w:spacing w:before="0" w:after="0"/>
        <w:ind w:leftChars="-177" w:left="-372" w:firstLineChars="0" w:firstLine="0"/>
        <w:rPr>
          <w:rFonts w:ascii="宋体" w:hAnsi="宋体"/>
          <w:bCs/>
        </w:rPr>
      </w:pPr>
      <w:bookmarkStart w:id="0" w:name="_Toc116879910"/>
      <w:r>
        <w:rPr>
          <w:rFonts w:ascii="宋体" w:hAnsi="宋体" w:hint="eastAsia"/>
          <w:b/>
        </w:rPr>
        <w:t>二、项目名称</w:t>
      </w:r>
      <w:r>
        <w:rPr>
          <w:rFonts w:ascii="宋体" w:hAnsi="宋体" w:hint="eastAsia"/>
          <w:bCs/>
        </w:rPr>
        <w:t>：武汉天河机场旅客服务综合体项目绿色建筑功能检测及咨询服务</w:t>
      </w:r>
    </w:p>
    <w:p w14:paraId="1BDD6937" w14:textId="77777777" w:rsidR="006A5B0B" w:rsidRDefault="006A5B0B" w:rsidP="006A5B0B">
      <w:pPr>
        <w:pStyle w:val="2"/>
        <w:adjustRightInd w:val="0"/>
        <w:snapToGrid w:val="0"/>
        <w:spacing w:before="0" w:after="0"/>
        <w:ind w:leftChars="-177" w:left="-372" w:firstLineChars="0" w:firstLine="0"/>
        <w:rPr>
          <w:rFonts w:ascii="宋体" w:hAnsi="宋体" w:cs="宋体"/>
          <w:b/>
          <w:bCs/>
          <w:kern w:val="0"/>
          <w:szCs w:val="24"/>
        </w:rPr>
      </w:pPr>
      <w:r>
        <w:rPr>
          <w:rFonts w:ascii="宋体" w:hAnsi="宋体" w:hint="eastAsia"/>
          <w:b/>
          <w:bCs/>
        </w:rPr>
        <w:t>三、</w:t>
      </w:r>
      <w:r>
        <w:rPr>
          <w:rFonts w:ascii="宋体" w:hAnsi="宋体" w:cs="宋体" w:hint="eastAsia"/>
          <w:b/>
          <w:bCs/>
          <w:kern w:val="0"/>
          <w:szCs w:val="24"/>
        </w:rPr>
        <w:t>采购内容：</w:t>
      </w:r>
    </w:p>
    <w:p w14:paraId="181A2572" w14:textId="77777777" w:rsidR="006A5B0B" w:rsidRDefault="006A5B0B" w:rsidP="006A5B0B">
      <w:pPr>
        <w:pStyle w:val="2"/>
        <w:adjustRightInd w:val="0"/>
        <w:snapToGrid w:val="0"/>
        <w:spacing w:before="0" w:after="0"/>
        <w:ind w:leftChars="-177" w:left="-372" w:firstLine="480"/>
        <w:rPr>
          <w:rFonts w:ascii="宋体" w:hAnsi="宋体" w:cs="宋体"/>
          <w:kern w:val="0"/>
          <w:szCs w:val="24"/>
        </w:rPr>
      </w:pPr>
      <w:r>
        <w:rPr>
          <w:rFonts w:ascii="宋体" w:hAnsi="宋体" w:cs="宋体" w:hint="eastAsia"/>
          <w:kern w:val="0"/>
          <w:szCs w:val="24"/>
        </w:rPr>
        <w:t>1.采购内容：（1）完成与本项目相关的绿色建筑环境及功能的检测，按照建设工程质量管理要求和相关标准，实施绿色建筑专项检测工作，出具包含能效测评在内的检测报告，并对检测数据和检测报告的真实性和准确性负责；（2）各项施工图设计完成后，根据评审单位要求，提交绿色建筑</w:t>
      </w:r>
      <w:proofErr w:type="gramStart"/>
      <w:r>
        <w:rPr>
          <w:rFonts w:ascii="宋体" w:hAnsi="宋体" w:cs="宋体" w:hint="eastAsia"/>
          <w:kern w:val="0"/>
          <w:szCs w:val="24"/>
        </w:rPr>
        <w:t>预评价</w:t>
      </w:r>
      <w:proofErr w:type="gramEnd"/>
      <w:r>
        <w:rPr>
          <w:rFonts w:ascii="宋体" w:hAnsi="宋体" w:cs="宋体" w:hint="eastAsia"/>
          <w:kern w:val="0"/>
          <w:szCs w:val="24"/>
        </w:rPr>
        <w:t>申报材料；（3）协助建设单位完成绿色建筑验收评估及验收工作；（4）项目竣工后，根据评审机构要求，提交绿色建筑评价标识申报材料，并</w:t>
      </w:r>
      <w:r>
        <w:rPr>
          <w:rFonts w:ascii="宋体" w:hAnsi="宋体" w:cs="宋体" w:hint="eastAsia"/>
          <w:szCs w:val="24"/>
        </w:rPr>
        <w:t>保证项目</w:t>
      </w:r>
      <w:r>
        <w:rPr>
          <w:rFonts w:ascii="宋体" w:hAnsi="宋体" w:cs="宋体" w:hint="eastAsia"/>
          <w:kern w:val="0"/>
          <w:szCs w:val="24"/>
        </w:rPr>
        <w:t>获得二星级绿色建筑标识证书。具体要求详见第三章采购内容及要求。</w:t>
      </w:r>
    </w:p>
    <w:p w14:paraId="3E1B3E50" w14:textId="77777777" w:rsidR="006A5B0B" w:rsidRDefault="006A5B0B" w:rsidP="006A5B0B">
      <w:pPr>
        <w:pStyle w:val="2"/>
        <w:adjustRightInd w:val="0"/>
        <w:snapToGrid w:val="0"/>
        <w:spacing w:before="0" w:after="0"/>
        <w:ind w:leftChars="-177" w:left="-372" w:firstLine="480"/>
        <w:rPr>
          <w:rFonts w:ascii="宋体" w:hAnsi="宋体" w:cs="宋体"/>
        </w:rPr>
      </w:pPr>
      <w:r>
        <w:rPr>
          <w:rFonts w:ascii="宋体" w:hAnsi="宋体" w:cs="宋体" w:hint="eastAsia"/>
          <w:kern w:val="0"/>
          <w:szCs w:val="24"/>
        </w:rPr>
        <w:t>2</w:t>
      </w:r>
      <w:r>
        <w:rPr>
          <w:rFonts w:ascii="宋体" w:hAnsi="宋体" w:cs="宋体"/>
          <w:kern w:val="0"/>
          <w:szCs w:val="24"/>
        </w:rPr>
        <w:t>.</w:t>
      </w:r>
      <w:r>
        <w:rPr>
          <w:rFonts w:ascii="宋体" w:hAnsi="宋体" w:cs="宋体" w:hint="eastAsia"/>
        </w:rPr>
        <w:t>服务期：合同签订之日起至本项目取得绿色建筑标识星级证书止。</w:t>
      </w:r>
    </w:p>
    <w:p w14:paraId="363249DF" w14:textId="77777777" w:rsidR="006A5B0B" w:rsidRDefault="006A5B0B" w:rsidP="006A5B0B">
      <w:pPr>
        <w:pStyle w:val="2"/>
        <w:adjustRightInd w:val="0"/>
        <w:snapToGrid w:val="0"/>
        <w:spacing w:before="0" w:after="0"/>
        <w:ind w:leftChars="-177" w:left="-372" w:firstLine="480"/>
        <w:rPr>
          <w:rFonts w:ascii="宋体" w:hAnsi="宋体" w:cs="宋体"/>
          <w:kern w:val="0"/>
          <w:szCs w:val="24"/>
        </w:rPr>
      </w:pPr>
      <w:r>
        <w:rPr>
          <w:rFonts w:ascii="宋体" w:hAnsi="宋体" w:cs="宋体" w:hint="eastAsia"/>
          <w:kern w:val="0"/>
          <w:szCs w:val="24"/>
        </w:rPr>
        <w:t>3.采购预算：91.2万元整，响应报价超过采购预算金额，其报价无效。</w:t>
      </w:r>
    </w:p>
    <w:p w14:paraId="4248BC70" w14:textId="77777777" w:rsidR="006A5B0B" w:rsidRDefault="006A5B0B" w:rsidP="006A5B0B">
      <w:pPr>
        <w:pStyle w:val="2"/>
        <w:adjustRightInd w:val="0"/>
        <w:snapToGrid w:val="0"/>
        <w:spacing w:before="0" w:after="0"/>
        <w:ind w:leftChars="-177" w:left="-372" w:firstLineChars="0" w:firstLine="0"/>
        <w:rPr>
          <w:rFonts w:ascii="宋体"/>
          <w:b/>
        </w:rPr>
      </w:pPr>
      <w:r>
        <w:rPr>
          <w:rFonts w:ascii="宋体" w:hAnsi="宋体" w:hint="eastAsia"/>
          <w:b/>
        </w:rPr>
        <w:t>四、供应商资格要求</w:t>
      </w:r>
    </w:p>
    <w:p w14:paraId="7B71F903" w14:textId="77777777" w:rsidR="006A5B0B" w:rsidRDefault="006A5B0B" w:rsidP="006A5B0B">
      <w:pPr>
        <w:pStyle w:val="2"/>
        <w:adjustRightInd w:val="0"/>
        <w:snapToGrid w:val="0"/>
        <w:spacing w:before="0" w:after="0"/>
        <w:ind w:leftChars="-177" w:left="-372" w:firstLine="480"/>
        <w:rPr>
          <w:rFonts w:ascii="宋体" w:hAnsi="宋体"/>
        </w:rPr>
      </w:pPr>
      <w:r>
        <w:rPr>
          <w:rFonts w:ascii="宋体" w:hAnsi="宋体" w:hint="eastAsia"/>
        </w:rPr>
        <w:t xml:space="preserve">1.供应商须是在中华人民共和国境内注册的独立法人，具备合法有效的营业执照。 </w:t>
      </w:r>
    </w:p>
    <w:p w14:paraId="5E6AF09C" w14:textId="77777777" w:rsidR="006A5B0B" w:rsidRDefault="006A5B0B" w:rsidP="006A5B0B">
      <w:pPr>
        <w:pStyle w:val="2"/>
        <w:adjustRightInd w:val="0"/>
        <w:snapToGrid w:val="0"/>
        <w:spacing w:before="0" w:after="0"/>
        <w:ind w:leftChars="-177" w:left="-372" w:firstLine="480"/>
        <w:rPr>
          <w:rFonts w:ascii="宋体" w:hAnsi="宋体"/>
        </w:rPr>
      </w:pPr>
      <w:r>
        <w:rPr>
          <w:rFonts w:ascii="宋体" w:hAnsi="宋体" w:hint="eastAsia"/>
        </w:rPr>
        <w:t>2.供应商须提供省级民用建筑能效测评机构备案表，省级及以上市场质量监督管理局颁发的CMA计量证书（检测范围含DB42/T 1319-2021验收检测所需电磁辐射、声、光、场地氡浓度等专项）。</w:t>
      </w:r>
    </w:p>
    <w:p w14:paraId="479D68B6" w14:textId="77777777" w:rsidR="006A5B0B" w:rsidRDefault="006A5B0B" w:rsidP="006A5B0B">
      <w:pPr>
        <w:pStyle w:val="2"/>
        <w:adjustRightInd w:val="0"/>
        <w:snapToGrid w:val="0"/>
        <w:spacing w:before="0" w:after="0"/>
        <w:ind w:leftChars="-177" w:left="-372" w:firstLine="480"/>
        <w:rPr>
          <w:rFonts w:ascii="宋体" w:hAnsi="宋体"/>
        </w:rPr>
      </w:pPr>
      <w:r>
        <w:rPr>
          <w:rFonts w:ascii="宋体" w:hAnsi="宋体" w:hint="eastAsia"/>
        </w:rPr>
        <w:t>3.供应商2019年1月1日至今（以合同签订时间为准）至少完成过一项单项合同金额60万元及以上的绿色建筑咨询服务业绩，要求提供合同关键页（包括但不限于封面页、金额页、签字盖章页等能体现合同关键要素的材料）复印件。</w:t>
      </w:r>
    </w:p>
    <w:p w14:paraId="7CC6F85D" w14:textId="77777777" w:rsidR="006A5B0B" w:rsidRDefault="006A5B0B" w:rsidP="006A5B0B">
      <w:pPr>
        <w:pStyle w:val="2"/>
        <w:adjustRightInd w:val="0"/>
        <w:snapToGrid w:val="0"/>
        <w:spacing w:before="0" w:after="0"/>
        <w:ind w:leftChars="-177" w:left="-372" w:firstLine="480"/>
        <w:rPr>
          <w:rFonts w:ascii="宋体" w:hAnsi="宋体" w:cs="宋体"/>
          <w:kern w:val="0"/>
          <w:szCs w:val="24"/>
        </w:rPr>
      </w:pPr>
      <w:r>
        <w:rPr>
          <w:rFonts w:ascii="宋体" w:hAnsi="宋体" w:hint="eastAsia"/>
        </w:rPr>
        <w:t>4.</w:t>
      </w:r>
      <w:r>
        <w:rPr>
          <w:rFonts w:ascii="宋体" w:hAnsi="宋体" w:cs="宋体" w:hint="eastAsia"/>
          <w:kern w:val="0"/>
          <w:szCs w:val="24"/>
        </w:rPr>
        <w:t>供应商</w:t>
      </w:r>
      <w:r>
        <w:rPr>
          <w:rFonts w:ascii="宋体" w:hAnsi="宋体" w:hint="eastAsia"/>
        </w:rPr>
        <w:t>未被“信用中国”网站（www.creditchina.gov.cn）或中国执行信息公开网（http://zxgk.court.gov.cn/）列入失信被执行人（提供网页查询截图并加盖</w:t>
      </w:r>
      <w:r>
        <w:rPr>
          <w:rFonts w:ascii="宋体" w:hAnsi="宋体" w:hint="eastAsia"/>
        </w:rPr>
        <w:lastRenderedPageBreak/>
        <w:t>公章）。</w:t>
      </w:r>
    </w:p>
    <w:p w14:paraId="7832F75A" w14:textId="77777777" w:rsidR="006A5B0B" w:rsidRDefault="006A5B0B" w:rsidP="006A5B0B">
      <w:pPr>
        <w:pStyle w:val="2"/>
        <w:adjustRightInd w:val="0"/>
        <w:snapToGrid w:val="0"/>
        <w:spacing w:before="0" w:after="0"/>
        <w:ind w:leftChars="-177" w:left="-372" w:firstLine="480"/>
        <w:rPr>
          <w:rFonts w:ascii="宋体" w:hAnsi="宋体" w:cs="宋体"/>
          <w:kern w:val="0"/>
          <w:szCs w:val="24"/>
        </w:rPr>
      </w:pPr>
      <w:r>
        <w:rPr>
          <w:rFonts w:ascii="宋体" w:hAnsi="宋体" w:cs="宋体" w:hint="eastAsia"/>
          <w:kern w:val="0"/>
          <w:szCs w:val="24"/>
        </w:rPr>
        <w:t>5.供应商须针对《湖北机场集团“供应商不良行为”管理办法》在响应文件中做出承诺，格式详见磋商文件“第六章 响应文件格式”。</w:t>
      </w:r>
    </w:p>
    <w:p w14:paraId="5648235E" w14:textId="77777777" w:rsidR="006A5B0B" w:rsidRDefault="006A5B0B" w:rsidP="006A5B0B">
      <w:pPr>
        <w:pStyle w:val="2"/>
        <w:adjustRightInd w:val="0"/>
        <w:snapToGrid w:val="0"/>
        <w:spacing w:before="0" w:after="0"/>
        <w:ind w:leftChars="-177" w:left="-372" w:firstLine="480"/>
        <w:rPr>
          <w:rFonts w:ascii="宋体" w:hAnsi="宋体" w:cs="宋体"/>
          <w:kern w:val="0"/>
          <w:szCs w:val="24"/>
        </w:rPr>
      </w:pPr>
      <w:r>
        <w:rPr>
          <w:rFonts w:ascii="宋体" w:hAnsi="宋体" w:cs="宋体" w:hint="eastAsia"/>
          <w:kern w:val="0"/>
          <w:szCs w:val="24"/>
        </w:rPr>
        <w:t>6.本项目不接受联合体响应。</w:t>
      </w:r>
    </w:p>
    <w:p w14:paraId="2881A7BD" w14:textId="77777777" w:rsidR="006A5B0B" w:rsidRDefault="006A5B0B" w:rsidP="006A5B0B">
      <w:pPr>
        <w:pStyle w:val="2"/>
        <w:adjustRightInd w:val="0"/>
        <w:snapToGrid w:val="0"/>
        <w:spacing w:before="0" w:after="0"/>
        <w:ind w:leftChars="-177" w:left="-372" w:firstLine="480"/>
        <w:rPr>
          <w:rFonts w:ascii="宋体" w:hAnsi="宋体" w:cs="宋体"/>
          <w:kern w:val="0"/>
          <w:szCs w:val="24"/>
        </w:rPr>
      </w:pPr>
      <w:r>
        <w:rPr>
          <w:rFonts w:ascii="宋体" w:hAnsi="宋体" w:cs="宋体" w:hint="eastAsia"/>
          <w:kern w:val="0"/>
          <w:szCs w:val="24"/>
        </w:rPr>
        <w:t>以上资格要求为本次响应供应商应具备的基本条件，参加响应的供应商必须满足资格要求中的所有条款，并按照相关规定递交资格证明文件。</w:t>
      </w:r>
    </w:p>
    <w:p w14:paraId="110CC84B" w14:textId="77777777" w:rsidR="006A5B0B" w:rsidRDefault="006A5B0B" w:rsidP="006A5B0B">
      <w:pPr>
        <w:pStyle w:val="2"/>
        <w:adjustRightInd w:val="0"/>
        <w:snapToGrid w:val="0"/>
        <w:spacing w:before="0" w:after="0"/>
        <w:ind w:leftChars="-177" w:left="-372" w:firstLineChars="0" w:firstLine="0"/>
        <w:rPr>
          <w:rFonts w:ascii="宋体"/>
          <w:b/>
        </w:rPr>
      </w:pPr>
      <w:r>
        <w:rPr>
          <w:rFonts w:ascii="宋体" w:hAnsi="宋体" w:hint="eastAsia"/>
          <w:b/>
        </w:rPr>
        <w:t>五、磋商文件领取时间、地点和方法</w:t>
      </w:r>
      <w:bookmarkEnd w:id="0"/>
    </w:p>
    <w:p w14:paraId="326C956D" w14:textId="77777777" w:rsidR="006A5B0B" w:rsidRDefault="006A5B0B" w:rsidP="006A5B0B">
      <w:pPr>
        <w:pStyle w:val="2"/>
        <w:adjustRightInd w:val="0"/>
        <w:snapToGrid w:val="0"/>
        <w:spacing w:before="0" w:after="0"/>
        <w:ind w:leftChars="-177" w:left="-372" w:firstLine="480"/>
        <w:rPr>
          <w:rFonts w:ascii="宋体" w:hAnsi="宋体" w:cs="宋体"/>
          <w:kern w:val="0"/>
          <w:szCs w:val="24"/>
        </w:rPr>
      </w:pPr>
      <w:bookmarkStart w:id="1" w:name="_Toc103333684"/>
      <w:bookmarkStart w:id="2" w:name="_Toc99881726"/>
      <w:bookmarkStart w:id="3" w:name="_Toc87810220"/>
      <w:bookmarkStart w:id="4" w:name="_Toc87373467"/>
      <w:bookmarkStart w:id="5" w:name="_Toc87373368"/>
      <w:bookmarkStart w:id="6" w:name="_Toc99718116"/>
      <w:bookmarkStart w:id="7" w:name="_Toc116879911"/>
      <w:bookmarkStart w:id="8" w:name="_Toc99941298"/>
      <w:r>
        <w:rPr>
          <w:rFonts w:ascii="宋体" w:hAnsi="宋体" w:cs="宋体" w:hint="eastAsia"/>
          <w:kern w:val="0"/>
          <w:szCs w:val="24"/>
        </w:rPr>
        <w:t>1.拟参加本项目的供应商须在阳光招</w:t>
      </w:r>
      <w:proofErr w:type="gramStart"/>
      <w:r>
        <w:rPr>
          <w:rFonts w:ascii="宋体" w:hAnsi="宋体" w:cs="宋体" w:hint="eastAsia"/>
          <w:kern w:val="0"/>
          <w:szCs w:val="24"/>
        </w:rPr>
        <w:t>采电子交易</w:t>
      </w:r>
      <w:proofErr w:type="gramEnd"/>
      <w:r>
        <w:rPr>
          <w:rFonts w:ascii="宋体" w:hAnsi="宋体" w:cs="宋体" w:hint="eastAsia"/>
          <w:kern w:val="0"/>
          <w:szCs w:val="24"/>
        </w:rPr>
        <w:t>平台免费注册（网址：https://www.yangguangzhaocai.com ---【新用户注册】，相关操作帮助详见：帮助中心---投标人注册操作指南）；</w:t>
      </w:r>
    </w:p>
    <w:p w14:paraId="0AAD4893" w14:textId="77777777" w:rsidR="006A5B0B" w:rsidRDefault="006A5B0B" w:rsidP="006A5B0B">
      <w:pPr>
        <w:pStyle w:val="2"/>
        <w:adjustRightInd w:val="0"/>
        <w:snapToGrid w:val="0"/>
        <w:spacing w:before="0" w:after="0"/>
        <w:ind w:leftChars="-177" w:left="-372" w:firstLine="480"/>
        <w:rPr>
          <w:rFonts w:ascii="宋体" w:hAnsi="宋体" w:cs="宋体"/>
          <w:kern w:val="0"/>
          <w:szCs w:val="24"/>
        </w:rPr>
      </w:pPr>
      <w:r>
        <w:rPr>
          <w:rFonts w:ascii="宋体" w:hAnsi="宋体" w:cs="宋体" w:hint="eastAsia"/>
          <w:kern w:val="0"/>
          <w:szCs w:val="24"/>
        </w:rPr>
        <w:t>2.在电子交易平台完成注册后，请于2024年6月14日至2024年6月20日17:00时止（北京时间），通过互联网登录电子交易平台“投标人”入口，在采购公告中搜索本项目后付费下载采购文件，500元/份，售后不退。联合体响应的，由联合体牵头人下载采购文件。未按规定获取采购文件的，其响应文件将被否决；</w:t>
      </w:r>
    </w:p>
    <w:p w14:paraId="34C5D7F1" w14:textId="77777777" w:rsidR="006A5B0B" w:rsidRDefault="006A5B0B" w:rsidP="006A5B0B">
      <w:pPr>
        <w:pStyle w:val="2"/>
        <w:adjustRightInd w:val="0"/>
        <w:snapToGrid w:val="0"/>
        <w:spacing w:before="0" w:after="0"/>
        <w:ind w:leftChars="-177" w:left="-372" w:firstLine="480"/>
        <w:rPr>
          <w:rFonts w:ascii="宋体" w:hAnsi="宋体" w:cs="宋体"/>
          <w:kern w:val="0"/>
          <w:szCs w:val="24"/>
        </w:rPr>
      </w:pPr>
      <w:r>
        <w:rPr>
          <w:rFonts w:ascii="宋体" w:hAnsi="宋体" w:cs="宋体" w:hint="eastAsia"/>
          <w:kern w:val="0"/>
          <w:szCs w:val="24"/>
        </w:rPr>
        <w:t>3.本项目为全流程电子标，供应商须办理CA数字证书（具体操作详见电子交易平台---操作指南---CA申请指南、电子投标文件编制操作指南、投标人开评标线上操作指南），CA办理咨询电话：027-87272733；</w:t>
      </w:r>
    </w:p>
    <w:p w14:paraId="24F9F64B" w14:textId="77777777" w:rsidR="006A5B0B" w:rsidRDefault="006A5B0B" w:rsidP="006A5B0B">
      <w:pPr>
        <w:pStyle w:val="2"/>
        <w:adjustRightInd w:val="0"/>
        <w:snapToGrid w:val="0"/>
        <w:spacing w:before="0" w:after="0"/>
        <w:ind w:leftChars="-177" w:left="-372" w:firstLine="480"/>
        <w:rPr>
          <w:rFonts w:ascii="宋体" w:hAnsi="宋体" w:cs="宋体"/>
          <w:kern w:val="0"/>
          <w:szCs w:val="24"/>
        </w:rPr>
      </w:pPr>
      <w:r>
        <w:rPr>
          <w:rFonts w:ascii="宋体" w:hAnsi="宋体" w:cs="宋体" w:hint="eastAsia"/>
          <w:kern w:val="0"/>
          <w:szCs w:val="24"/>
        </w:rPr>
        <w:t>4.使用电子交易平台时遇到的各类操作问题，如：注册及文件下载、使用投标文件编制系统客户端编制响应文件遇到的技术问题、递交响应文件遇到的问题等技术问题咨询电话010-86392341（工作日:08:30-19:30；节假日:09:30-18:00)；</w:t>
      </w:r>
    </w:p>
    <w:p w14:paraId="246A6880" w14:textId="77777777" w:rsidR="006A5B0B" w:rsidRDefault="006A5B0B" w:rsidP="006A5B0B">
      <w:pPr>
        <w:pStyle w:val="2"/>
        <w:adjustRightInd w:val="0"/>
        <w:snapToGrid w:val="0"/>
        <w:spacing w:before="0" w:after="0"/>
        <w:ind w:leftChars="-177" w:left="-372" w:firstLine="480"/>
        <w:rPr>
          <w:rFonts w:ascii="宋体" w:hAnsi="宋体" w:cs="宋体"/>
          <w:kern w:val="0"/>
          <w:szCs w:val="24"/>
        </w:rPr>
      </w:pPr>
      <w:r>
        <w:rPr>
          <w:rFonts w:ascii="宋体" w:hAnsi="宋体" w:cs="宋体" w:hint="eastAsia"/>
          <w:kern w:val="0"/>
          <w:szCs w:val="24"/>
        </w:rPr>
        <w:t>5.注册进度查询、密码修改问题咨询电话：027-87272708；</w:t>
      </w:r>
    </w:p>
    <w:p w14:paraId="2137B465" w14:textId="77777777" w:rsidR="006A5B0B" w:rsidRDefault="006A5B0B" w:rsidP="006A5B0B">
      <w:pPr>
        <w:pStyle w:val="2"/>
        <w:adjustRightInd w:val="0"/>
        <w:snapToGrid w:val="0"/>
        <w:spacing w:before="0" w:after="0"/>
        <w:ind w:leftChars="-177" w:left="-372" w:firstLine="480"/>
        <w:rPr>
          <w:rFonts w:ascii="宋体" w:hAnsi="宋体" w:cs="宋体"/>
          <w:kern w:val="0"/>
          <w:szCs w:val="24"/>
        </w:rPr>
      </w:pPr>
      <w:r>
        <w:rPr>
          <w:rFonts w:ascii="宋体" w:hAnsi="宋体" w:cs="宋体" w:hint="eastAsia"/>
          <w:kern w:val="0"/>
          <w:szCs w:val="24"/>
        </w:rPr>
        <w:t>6.对本项目的具体业务问题，请向采购代理机构项目经理进行咨询（项目经理联系方式详见本公告第七条）。</w:t>
      </w:r>
    </w:p>
    <w:p w14:paraId="71103B83" w14:textId="77777777" w:rsidR="006A5B0B" w:rsidRDefault="006A5B0B" w:rsidP="006A5B0B">
      <w:pPr>
        <w:pStyle w:val="2"/>
        <w:adjustRightInd w:val="0"/>
        <w:snapToGrid w:val="0"/>
        <w:spacing w:before="0" w:after="0"/>
        <w:ind w:leftChars="-177" w:left="-372" w:firstLineChars="0" w:firstLine="0"/>
        <w:rPr>
          <w:rFonts w:ascii="宋体"/>
          <w:b/>
        </w:rPr>
      </w:pPr>
      <w:r>
        <w:rPr>
          <w:rFonts w:ascii="宋体" w:hAnsi="宋体" w:hint="eastAsia"/>
          <w:b/>
        </w:rPr>
        <w:t>六、</w:t>
      </w:r>
      <w:bookmarkEnd w:id="1"/>
      <w:bookmarkEnd w:id="2"/>
      <w:bookmarkEnd w:id="3"/>
      <w:bookmarkEnd w:id="4"/>
      <w:bookmarkEnd w:id="5"/>
      <w:bookmarkEnd w:id="6"/>
      <w:bookmarkEnd w:id="7"/>
      <w:bookmarkEnd w:id="8"/>
      <w:r>
        <w:rPr>
          <w:rFonts w:ascii="宋体" w:hAnsi="宋体" w:hint="eastAsia"/>
          <w:b/>
        </w:rPr>
        <w:t>递交响应文件截止时间及磋商时间</w:t>
      </w:r>
    </w:p>
    <w:p w14:paraId="16C812F8" w14:textId="77777777" w:rsidR="006A5B0B" w:rsidRDefault="006A5B0B" w:rsidP="006A5B0B">
      <w:pPr>
        <w:pStyle w:val="2"/>
        <w:adjustRightInd w:val="0"/>
        <w:snapToGrid w:val="0"/>
        <w:spacing w:before="0" w:after="0"/>
        <w:ind w:leftChars="-177" w:left="-372" w:firstLine="480"/>
        <w:rPr>
          <w:rFonts w:ascii="宋体" w:hAnsi="宋体" w:cs="宋体"/>
          <w:kern w:val="0"/>
          <w:szCs w:val="24"/>
          <w:lang w:val="zh-CN"/>
        </w:rPr>
      </w:pPr>
      <w:r>
        <w:rPr>
          <w:rFonts w:ascii="宋体" w:hAnsi="宋体" w:cs="宋体" w:hint="eastAsia"/>
          <w:kern w:val="0"/>
          <w:szCs w:val="24"/>
        </w:rPr>
        <w:t>1.</w:t>
      </w:r>
      <w:r>
        <w:rPr>
          <w:rFonts w:ascii="宋体" w:hAnsi="宋体" w:cs="宋体" w:hint="eastAsia"/>
          <w:kern w:val="0"/>
          <w:szCs w:val="24"/>
          <w:lang w:val="zh-CN"/>
        </w:rPr>
        <w:t>响应文件递交截止时间及开启时间：</w:t>
      </w:r>
      <w:r>
        <w:rPr>
          <w:rFonts w:ascii="宋体" w:hAnsi="宋体" w:cs="宋体" w:hint="eastAsia"/>
          <w:kern w:val="0"/>
          <w:szCs w:val="24"/>
        </w:rPr>
        <w:t>2024</w:t>
      </w:r>
      <w:r>
        <w:rPr>
          <w:rFonts w:ascii="宋体" w:hAnsi="宋体" w:cs="宋体" w:hint="eastAsia"/>
          <w:kern w:val="0"/>
          <w:szCs w:val="24"/>
          <w:lang w:val="zh-CN"/>
        </w:rPr>
        <w:t>年</w:t>
      </w:r>
      <w:r>
        <w:rPr>
          <w:rFonts w:ascii="宋体" w:hAnsi="宋体" w:cs="宋体" w:hint="eastAsia"/>
          <w:kern w:val="0"/>
          <w:szCs w:val="24"/>
        </w:rPr>
        <w:t>6月24日14时30分</w:t>
      </w:r>
      <w:r>
        <w:rPr>
          <w:rFonts w:ascii="宋体" w:hAnsi="宋体" w:cs="宋体" w:hint="eastAsia"/>
          <w:kern w:val="0"/>
          <w:szCs w:val="24"/>
          <w:lang w:val="zh-CN"/>
        </w:rPr>
        <w:t>（北京时间）；（</w:t>
      </w:r>
      <w:r>
        <w:rPr>
          <w:rFonts w:ascii="宋体" w:hAnsi="宋体" w:cs="宋体" w:hint="eastAsia"/>
          <w:kern w:val="0"/>
          <w:szCs w:val="24"/>
        </w:rPr>
        <w:t>本项目</w:t>
      </w:r>
      <w:r>
        <w:rPr>
          <w:rFonts w:ascii="宋体" w:hAnsi="宋体" w:cs="宋体" w:hint="eastAsia"/>
          <w:kern w:val="0"/>
          <w:szCs w:val="24"/>
          <w:lang w:val="zh-CN"/>
        </w:rPr>
        <w:t>仅接受电子响应文件，不接受纸质响应文件。）</w:t>
      </w:r>
    </w:p>
    <w:p w14:paraId="148C69AC" w14:textId="77777777" w:rsidR="006A5B0B" w:rsidRDefault="006A5B0B" w:rsidP="006A5B0B">
      <w:pPr>
        <w:pStyle w:val="2"/>
        <w:adjustRightInd w:val="0"/>
        <w:snapToGrid w:val="0"/>
        <w:spacing w:before="0" w:after="0"/>
        <w:ind w:leftChars="-177" w:left="-372" w:firstLine="480"/>
        <w:rPr>
          <w:rFonts w:ascii="宋体" w:hAnsi="宋体" w:cs="宋体"/>
          <w:kern w:val="0"/>
          <w:szCs w:val="24"/>
        </w:rPr>
      </w:pPr>
      <w:r>
        <w:rPr>
          <w:rFonts w:ascii="宋体" w:hAnsi="宋体" w:cs="宋体" w:hint="eastAsia"/>
          <w:kern w:val="0"/>
          <w:szCs w:val="24"/>
        </w:rPr>
        <w:t>2.</w:t>
      </w:r>
      <w:r>
        <w:rPr>
          <w:rFonts w:ascii="宋体" w:hAnsi="宋体" w:cs="宋体" w:hint="eastAsia"/>
          <w:kern w:val="0"/>
          <w:szCs w:val="24"/>
          <w:lang w:val="zh-CN"/>
        </w:rPr>
        <w:t>供应商应当在递交响应文件截止时间前</w:t>
      </w:r>
      <w:r>
        <w:rPr>
          <w:rFonts w:ascii="宋体" w:hAnsi="宋体" w:cs="宋体" w:hint="eastAsia"/>
          <w:kern w:val="0"/>
          <w:szCs w:val="24"/>
        </w:rPr>
        <w:t>，完成以下步骤：</w:t>
      </w:r>
    </w:p>
    <w:p w14:paraId="69BE9A16" w14:textId="77777777" w:rsidR="006A5B0B" w:rsidRDefault="006A5B0B" w:rsidP="006A5B0B">
      <w:pPr>
        <w:pStyle w:val="2"/>
        <w:adjustRightInd w:val="0"/>
        <w:snapToGrid w:val="0"/>
        <w:spacing w:before="0" w:after="0"/>
        <w:ind w:leftChars="-177" w:left="-372" w:firstLine="480"/>
        <w:rPr>
          <w:rFonts w:ascii="宋体" w:hAnsi="宋体" w:cs="宋体"/>
          <w:kern w:val="0"/>
          <w:szCs w:val="24"/>
        </w:rPr>
      </w:pPr>
      <w:r>
        <w:rPr>
          <w:rFonts w:ascii="宋体" w:hAnsi="宋体" w:cs="宋体" w:hint="eastAsia"/>
          <w:kern w:val="0"/>
          <w:szCs w:val="24"/>
        </w:rPr>
        <w:t>通过互联网使用CA数字证书登录</w:t>
      </w:r>
      <w:r>
        <w:rPr>
          <w:rFonts w:ascii="宋体" w:hAnsi="宋体" w:cs="宋体" w:hint="eastAsia"/>
          <w:kern w:val="0"/>
          <w:szCs w:val="24"/>
          <w:lang w:val="zh-CN"/>
        </w:rPr>
        <w:t>电子交易平台</w:t>
      </w:r>
      <w:r>
        <w:rPr>
          <w:rFonts w:ascii="宋体" w:hAnsi="宋体" w:cs="宋体" w:hint="eastAsia"/>
          <w:kern w:val="0"/>
          <w:szCs w:val="24"/>
        </w:rPr>
        <w:t>，选择所投的标段上传加密的电子响应文件。供应商完成加密响应文件上传后，电子交易平台即时向供应商发出电子签收凭证，递交时间以电子签收凭证载明的传输完成时间为准。</w:t>
      </w:r>
    </w:p>
    <w:p w14:paraId="502A3D72" w14:textId="77777777" w:rsidR="006A5B0B" w:rsidRDefault="006A5B0B" w:rsidP="006A5B0B">
      <w:pPr>
        <w:pStyle w:val="2"/>
        <w:adjustRightInd w:val="0"/>
        <w:snapToGrid w:val="0"/>
        <w:spacing w:before="0" w:after="0"/>
        <w:ind w:leftChars="-177" w:left="-372" w:firstLine="480"/>
        <w:rPr>
          <w:rFonts w:ascii="宋体" w:hAnsi="宋体" w:cs="宋体"/>
          <w:kern w:val="0"/>
          <w:szCs w:val="24"/>
          <w:lang w:val="zh-CN"/>
        </w:rPr>
      </w:pPr>
      <w:r>
        <w:rPr>
          <w:rFonts w:ascii="宋体" w:hAnsi="宋体" w:cs="宋体" w:hint="eastAsia"/>
          <w:kern w:val="0"/>
          <w:szCs w:val="24"/>
        </w:rPr>
        <w:lastRenderedPageBreak/>
        <w:t>3.</w:t>
      </w:r>
      <w:r>
        <w:rPr>
          <w:rFonts w:ascii="宋体" w:hAnsi="宋体" w:cs="宋体" w:hint="eastAsia"/>
          <w:kern w:val="0"/>
          <w:szCs w:val="24"/>
          <w:lang w:val="zh-CN"/>
        </w:rPr>
        <w:t>逾期未完成上传加密电子响应文件</w:t>
      </w:r>
      <w:r>
        <w:rPr>
          <w:rFonts w:ascii="宋体" w:hAnsi="宋体" w:cs="宋体" w:hint="eastAsia"/>
          <w:kern w:val="0"/>
          <w:szCs w:val="24"/>
        </w:rPr>
        <w:t>的，采购代理机构（电子交易平台）将视为未递交响应文件。</w:t>
      </w:r>
    </w:p>
    <w:p w14:paraId="7F841720" w14:textId="77777777" w:rsidR="006A5B0B" w:rsidRDefault="006A5B0B" w:rsidP="006A5B0B">
      <w:pPr>
        <w:pStyle w:val="2"/>
        <w:adjustRightInd w:val="0"/>
        <w:snapToGrid w:val="0"/>
        <w:spacing w:before="0" w:after="0"/>
        <w:ind w:leftChars="-177" w:left="-372" w:firstLineChars="0" w:firstLine="0"/>
        <w:rPr>
          <w:rFonts w:ascii="宋体"/>
          <w:b/>
        </w:rPr>
      </w:pPr>
      <w:r>
        <w:rPr>
          <w:rFonts w:ascii="宋体" w:hAnsi="宋体" w:hint="eastAsia"/>
          <w:b/>
        </w:rPr>
        <w:t>七、联系方式</w:t>
      </w:r>
    </w:p>
    <w:p w14:paraId="0978293B" w14:textId="77777777" w:rsidR="006A5B0B" w:rsidRDefault="006A5B0B" w:rsidP="006A5B0B">
      <w:pPr>
        <w:pStyle w:val="2"/>
        <w:adjustRightInd w:val="0"/>
        <w:snapToGrid w:val="0"/>
        <w:spacing w:before="0" w:after="0"/>
        <w:ind w:leftChars="23" w:left="48" w:firstLineChars="0" w:firstLine="0"/>
        <w:rPr>
          <w:rFonts w:ascii="宋体" w:hAnsi="宋体"/>
          <w:szCs w:val="22"/>
        </w:rPr>
      </w:pPr>
      <w:r>
        <w:rPr>
          <w:rFonts w:ascii="宋体" w:hAnsi="宋体" w:hint="eastAsia"/>
          <w:szCs w:val="22"/>
        </w:rPr>
        <w:t>采购人：武汉天河机场有限责任公司</w:t>
      </w:r>
    </w:p>
    <w:p w14:paraId="61D2609F" w14:textId="77777777" w:rsidR="006A5B0B" w:rsidRDefault="006A5B0B" w:rsidP="006A5B0B">
      <w:pPr>
        <w:pStyle w:val="2"/>
        <w:adjustRightInd w:val="0"/>
        <w:snapToGrid w:val="0"/>
        <w:spacing w:before="0" w:after="0"/>
        <w:ind w:leftChars="23" w:left="48" w:firstLineChars="0" w:firstLine="0"/>
        <w:rPr>
          <w:rFonts w:ascii="宋体" w:hAnsi="宋体"/>
          <w:szCs w:val="22"/>
        </w:rPr>
      </w:pPr>
      <w:r>
        <w:rPr>
          <w:rFonts w:ascii="宋体" w:hAnsi="宋体" w:hint="eastAsia"/>
          <w:szCs w:val="22"/>
        </w:rPr>
        <w:t xml:space="preserve">单位地址：武汉市黄陂区天河镇 </w:t>
      </w:r>
    </w:p>
    <w:p w14:paraId="5ED1A9B3" w14:textId="77777777" w:rsidR="006A5B0B" w:rsidRDefault="006A5B0B" w:rsidP="006A5B0B">
      <w:pPr>
        <w:pStyle w:val="2"/>
        <w:adjustRightInd w:val="0"/>
        <w:snapToGrid w:val="0"/>
        <w:spacing w:before="0" w:after="0"/>
        <w:ind w:leftChars="23" w:left="48" w:firstLineChars="0" w:firstLine="0"/>
        <w:rPr>
          <w:rFonts w:ascii="宋体" w:hAnsi="宋体"/>
          <w:szCs w:val="22"/>
        </w:rPr>
      </w:pPr>
      <w:r>
        <w:rPr>
          <w:rFonts w:ascii="宋体" w:hAnsi="宋体" w:hint="eastAsia"/>
          <w:szCs w:val="22"/>
        </w:rPr>
        <w:t>联 系 人：</w:t>
      </w:r>
      <w:r>
        <w:rPr>
          <w:rFonts w:hint="eastAsia"/>
        </w:rPr>
        <w:t>刘涛</w:t>
      </w:r>
      <w:r>
        <w:rPr>
          <w:rFonts w:ascii="宋体" w:hAnsi="宋体" w:hint="eastAsia"/>
          <w:szCs w:val="22"/>
        </w:rPr>
        <w:t xml:space="preserve">  </w:t>
      </w:r>
    </w:p>
    <w:p w14:paraId="2C680E1F" w14:textId="77777777" w:rsidR="006A5B0B" w:rsidRDefault="006A5B0B" w:rsidP="006A5B0B">
      <w:pPr>
        <w:pStyle w:val="2"/>
        <w:adjustRightInd w:val="0"/>
        <w:snapToGrid w:val="0"/>
        <w:spacing w:before="0" w:after="0"/>
        <w:ind w:leftChars="23" w:left="48" w:firstLineChars="0" w:firstLine="0"/>
        <w:rPr>
          <w:rFonts w:ascii="宋体" w:hAnsi="宋体"/>
          <w:szCs w:val="22"/>
        </w:rPr>
      </w:pPr>
      <w:r>
        <w:rPr>
          <w:rFonts w:ascii="宋体" w:hAnsi="宋体" w:hint="eastAsia"/>
          <w:szCs w:val="22"/>
        </w:rPr>
        <w:t xml:space="preserve">电    话：027-85819856   </w:t>
      </w:r>
    </w:p>
    <w:p w14:paraId="2EF289CA" w14:textId="77777777" w:rsidR="006A5B0B" w:rsidRDefault="006A5B0B" w:rsidP="006A5B0B">
      <w:pPr>
        <w:pStyle w:val="2"/>
        <w:adjustRightInd w:val="0"/>
        <w:snapToGrid w:val="0"/>
        <w:spacing w:before="0" w:after="0"/>
        <w:ind w:leftChars="23" w:left="48" w:firstLineChars="0" w:firstLine="0"/>
        <w:rPr>
          <w:rFonts w:ascii="宋体" w:hAnsi="宋体"/>
          <w:szCs w:val="22"/>
        </w:rPr>
      </w:pPr>
      <w:r>
        <w:rPr>
          <w:rFonts w:ascii="宋体" w:hAnsi="宋体" w:hint="eastAsia"/>
          <w:szCs w:val="22"/>
        </w:rPr>
        <w:t>采购代理机构：湖北国华项目管理咨询有限公司</w:t>
      </w:r>
    </w:p>
    <w:p w14:paraId="299CCBA6" w14:textId="77777777" w:rsidR="006A5B0B" w:rsidRDefault="006A5B0B" w:rsidP="006A5B0B">
      <w:pPr>
        <w:pStyle w:val="2"/>
        <w:adjustRightInd w:val="0"/>
        <w:snapToGrid w:val="0"/>
        <w:spacing w:before="0" w:after="0"/>
        <w:ind w:leftChars="23" w:left="48" w:firstLineChars="0" w:firstLine="0"/>
        <w:rPr>
          <w:rFonts w:ascii="宋体" w:hAnsi="宋体"/>
          <w:szCs w:val="22"/>
        </w:rPr>
      </w:pPr>
      <w:r>
        <w:rPr>
          <w:rFonts w:ascii="宋体" w:hAnsi="宋体" w:hint="eastAsia"/>
          <w:szCs w:val="22"/>
        </w:rPr>
        <w:t>单位地址：武汉市武昌区</w:t>
      </w:r>
      <w:r>
        <w:rPr>
          <w:rFonts w:ascii="宋体" w:hAnsi="宋体" w:hint="eastAsia"/>
        </w:rPr>
        <w:t>中北路109号中铁1818中心10楼</w:t>
      </w:r>
    </w:p>
    <w:p w14:paraId="7F3D5ACB" w14:textId="77777777" w:rsidR="006A5B0B" w:rsidRDefault="006A5B0B" w:rsidP="006A5B0B">
      <w:pPr>
        <w:pStyle w:val="2"/>
        <w:adjustRightInd w:val="0"/>
        <w:snapToGrid w:val="0"/>
        <w:spacing w:before="0" w:after="0"/>
        <w:ind w:leftChars="23" w:left="48" w:firstLineChars="0" w:firstLine="0"/>
        <w:rPr>
          <w:rFonts w:ascii="宋体" w:hAnsi="宋体"/>
          <w:szCs w:val="22"/>
        </w:rPr>
      </w:pPr>
      <w:r>
        <w:rPr>
          <w:rFonts w:ascii="宋体" w:hAnsi="宋体" w:hint="eastAsia"/>
          <w:szCs w:val="22"/>
        </w:rPr>
        <w:t>联系人：王</w:t>
      </w:r>
      <w:proofErr w:type="gramStart"/>
      <w:r>
        <w:rPr>
          <w:rFonts w:ascii="宋体" w:hAnsi="宋体" w:hint="eastAsia"/>
          <w:szCs w:val="22"/>
        </w:rPr>
        <w:t>浩</w:t>
      </w:r>
      <w:proofErr w:type="gramEnd"/>
      <w:r>
        <w:rPr>
          <w:rFonts w:ascii="宋体" w:hAnsi="宋体" w:hint="eastAsia"/>
          <w:szCs w:val="22"/>
        </w:rPr>
        <w:t>文、李贝、王刚、余轶菲、</w:t>
      </w:r>
      <w:proofErr w:type="gramStart"/>
      <w:r>
        <w:rPr>
          <w:rFonts w:ascii="宋体" w:hAnsi="宋体" w:hint="eastAsia"/>
          <w:szCs w:val="22"/>
        </w:rPr>
        <w:t>万齐威</w:t>
      </w:r>
      <w:proofErr w:type="gramEnd"/>
    </w:p>
    <w:p w14:paraId="6FD1267D" w14:textId="77777777" w:rsidR="006A5B0B" w:rsidRDefault="006A5B0B" w:rsidP="006A5B0B">
      <w:pPr>
        <w:pStyle w:val="2"/>
        <w:adjustRightInd w:val="0"/>
        <w:snapToGrid w:val="0"/>
        <w:spacing w:before="0" w:after="0"/>
        <w:ind w:leftChars="23" w:left="48" w:firstLineChars="0" w:firstLine="0"/>
        <w:rPr>
          <w:rFonts w:ascii="宋体" w:hAnsi="宋体"/>
          <w:szCs w:val="22"/>
        </w:rPr>
      </w:pPr>
      <w:r>
        <w:rPr>
          <w:rFonts w:ascii="宋体" w:hAnsi="宋体" w:hint="eastAsia"/>
          <w:szCs w:val="22"/>
        </w:rPr>
        <w:t>邮政编码：430071</w:t>
      </w:r>
    </w:p>
    <w:p w14:paraId="45BE7648" w14:textId="77777777" w:rsidR="006A5B0B" w:rsidRDefault="006A5B0B" w:rsidP="006A5B0B">
      <w:pPr>
        <w:pStyle w:val="2"/>
        <w:adjustRightInd w:val="0"/>
        <w:snapToGrid w:val="0"/>
        <w:spacing w:before="0" w:after="0"/>
        <w:ind w:leftChars="23" w:left="48" w:firstLineChars="0" w:firstLine="0"/>
        <w:rPr>
          <w:rFonts w:ascii="宋体" w:hAnsi="宋体"/>
          <w:szCs w:val="22"/>
        </w:rPr>
      </w:pPr>
      <w:r>
        <w:rPr>
          <w:rFonts w:ascii="宋体" w:hAnsi="宋体" w:hint="eastAsia"/>
          <w:szCs w:val="22"/>
        </w:rPr>
        <w:t>电    话：027-87272701</w:t>
      </w:r>
    </w:p>
    <w:p w14:paraId="36CC7F26" w14:textId="77777777" w:rsidR="006A5B0B" w:rsidRDefault="006A5B0B" w:rsidP="006A5B0B">
      <w:pPr>
        <w:pStyle w:val="2"/>
        <w:numPr>
          <w:ilvl w:val="0"/>
          <w:numId w:val="2"/>
        </w:numPr>
        <w:adjustRightInd w:val="0"/>
        <w:snapToGrid w:val="0"/>
        <w:spacing w:before="0" w:after="0"/>
        <w:ind w:leftChars="-166" w:left="-339" w:hangingChars="4" w:hanging="10"/>
        <w:rPr>
          <w:rFonts w:ascii="宋体" w:hAnsi="宋体"/>
          <w:b/>
        </w:rPr>
      </w:pPr>
      <w:r>
        <w:rPr>
          <w:rFonts w:ascii="宋体" w:hAnsi="宋体" w:hint="eastAsia"/>
          <w:b/>
        </w:rPr>
        <w:t>信息发布媒体</w:t>
      </w:r>
    </w:p>
    <w:p w14:paraId="5E36AA39" w14:textId="77777777" w:rsidR="006A5B0B" w:rsidRDefault="006A5B0B" w:rsidP="006A5B0B">
      <w:pPr>
        <w:pStyle w:val="2"/>
        <w:adjustRightInd w:val="0"/>
        <w:snapToGrid w:val="0"/>
        <w:spacing w:before="0" w:after="0"/>
        <w:ind w:leftChars="-170" w:left="-357" w:firstLineChars="0" w:firstLine="0"/>
        <w:rPr>
          <w:rFonts w:ascii="宋体" w:cs="宋体"/>
        </w:rPr>
      </w:pPr>
      <w:r>
        <w:rPr>
          <w:rFonts w:ascii="宋体" w:cs="宋体" w:hint="eastAsia"/>
        </w:rPr>
        <w:t xml:space="preserve">    中国招标投标公共服务平台、湖北机场集团有限公司官网、湖北国华项目管理咨询有限公司网站上发布。</w:t>
      </w:r>
    </w:p>
    <w:p w14:paraId="722D293E" w14:textId="77777777" w:rsidR="006A5B0B" w:rsidRDefault="006A5B0B" w:rsidP="006A5B0B">
      <w:pPr>
        <w:pStyle w:val="2"/>
        <w:adjustRightInd w:val="0"/>
        <w:snapToGrid w:val="0"/>
        <w:spacing w:before="0" w:after="0"/>
        <w:ind w:leftChars="0" w:left="0" w:firstLineChars="0" w:firstLine="0"/>
        <w:rPr>
          <w:rFonts w:ascii="宋体" w:hAnsi="宋体"/>
        </w:rPr>
      </w:pPr>
      <w:r>
        <w:rPr>
          <w:rFonts w:ascii="宋体" w:hAnsi="宋体"/>
        </w:rPr>
        <w:t xml:space="preserve">                                        </w:t>
      </w:r>
    </w:p>
    <w:p w14:paraId="499415E0" w14:textId="77777777" w:rsidR="006A5B0B" w:rsidRDefault="006A5B0B" w:rsidP="006A5B0B">
      <w:pPr>
        <w:pStyle w:val="2"/>
        <w:adjustRightInd w:val="0"/>
        <w:snapToGrid w:val="0"/>
        <w:spacing w:before="0" w:after="0"/>
        <w:ind w:leftChars="-162" w:left="-340" w:firstLineChars="150" w:firstLine="360"/>
        <w:jc w:val="right"/>
        <w:rPr>
          <w:rFonts w:ascii="宋体"/>
        </w:rPr>
      </w:pPr>
      <w:r>
        <w:rPr>
          <w:rFonts w:ascii="宋体" w:hAnsi="宋体"/>
        </w:rPr>
        <w:t xml:space="preserve">     </w:t>
      </w:r>
      <w:r>
        <w:rPr>
          <w:rFonts w:ascii="宋体" w:hAnsi="宋体" w:hint="eastAsia"/>
        </w:rPr>
        <w:t>湖北国华项目管理咨询有限公司</w:t>
      </w:r>
    </w:p>
    <w:p w14:paraId="51181102" w14:textId="77777777" w:rsidR="006A5B0B" w:rsidRDefault="006A5B0B" w:rsidP="006A5B0B">
      <w:pPr>
        <w:pStyle w:val="2"/>
        <w:adjustRightInd w:val="0"/>
        <w:snapToGrid w:val="0"/>
        <w:spacing w:before="0" w:after="0"/>
        <w:ind w:leftChars="-162" w:left="-340" w:firstLineChars="150" w:firstLine="360"/>
        <w:jc w:val="right"/>
        <w:rPr>
          <w:rFonts w:ascii="宋体" w:hAnsi="宋体"/>
        </w:rPr>
      </w:pPr>
      <w:r>
        <w:rPr>
          <w:rFonts w:ascii="宋体" w:hAnsi="宋体"/>
        </w:rPr>
        <w:t xml:space="preserve">                                          </w:t>
      </w:r>
      <w:r>
        <w:rPr>
          <w:rFonts w:ascii="宋体" w:hAnsi="宋体" w:hint="eastAsia"/>
          <w:szCs w:val="22"/>
        </w:rPr>
        <w:t xml:space="preserve">          </w:t>
      </w:r>
      <w:r>
        <w:rPr>
          <w:rFonts w:ascii="宋体" w:hAnsi="宋体" w:hint="eastAsia"/>
        </w:rPr>
        <w:t>2024年6月13日</w:t>
      </w:r>
    </w:p>
    <w:p w14:paraId="465AC653" w14:textId="77777777" w:rsidR="00281FA7" w:rsidRDefault="00281FA7"/>
    <w:sectPr w:rsidR="00281F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20EF7F"/>
    <w:multiLevelType w:val="singleLevel"/>
    <w:tmpl w:val="6420EF7F"/>
    <w:lvl w:ilvl="0">
      <w:start w:val="8"/>
      <w:numFmt w:val="chineseCounting"/>
      <w:suff w:val="nothing"/>
      <w:lvlText w:val="%1、"/>
      <w:lvlJc w:val="left"/>
    </w:lvl>
  </w:abstractNum>
  <w:abstractNum w:abstractNumId="1" w15:restartNumberingAfterBreak="0">
    <w:nsid w:val="7E90F090"/>
    <w:multiLevelType w:val="singleLevel"/>
    <w:tmpl w:val="7E90F090"/>
    <w:lvl w:ilvl="0">
      <w:start w:val="1"/>
      <w:numFmt w:val="chineseCounting"/>
      <w:suff w:val="space"/>
      <w:lvlText w:val="第%1章"/>
      <w:lvlJc w:val="left"/>
      <w:rPr>
        <w:rFonts w:hint="eastAsia"/>
      </w:rPr>
    </w:lvl>
  </w:abstractNum>
  <w:num w:numId="1" w16cid:durableId="2080521550">
    <w:abstractNumId w:val="1"/>
  </w:num>
  <w:num w:numId="2" w16cid:durableId="1272937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B0B"/>
    <w:rsid w:val="001579AF"/>
    <w:rsid w:val="00252F91"/>
    <w:rsid w:val="00281FA7"/>
    <w:rsid w:val="006A5B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605CA"/>
  <w15:chartTrackingRefBased/>
  <w15:docId w15:val="{3C088D16-3925-4CEA-BA05-649F1DC8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5B0B"/>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正文字缩2字"/>
    <w:basedOn w:val="a"/>
    <w:qFormat/>
    <w:rsid w:val="006A5B0B"/>
    <w:pPr>
      <w:spacing w:before="60" w:after="60" w:line="360" w:lineRule="auto"/>
      <w:ind w:leftChars="200" w:left="200" w:firstLineChars="200" w:firstLine="2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328</Words>
  <Characters>1875</Characters>
  <Application>Microsoft Office Word</Application>
  <DocSecurity>0</DocSecurity>
  <Lines>15</Lines>
  <Paragraphs>4</Paragraphs>
  <ScaleCrop>false</ScaleCrop>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晶 黄</dc:creator>
  <cp:keywords/>
  <dc:description/>
  <cp:lastModifiedBy>晶 黄</cp:lastModifiedBy>
  <cp:revision>1</cp:revision>
  <dcterms:created xsi:type="dcterms:W3CDTF">2024-06-13T08:49:00Z</dcterms:created>
  <dcterms:modified xsi:type="dcterms:W3CDTF">2024-06-13T08:50:00Z</dcterms:modified>
</cp:coreProperties>
</file>